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0DDFC" w14:textId="77777777" w:rsidR="00157C7E" w:rsidRDefault="00157C7E" w:rsidP="00294402">
      <w:pPr>
        <w:pStyle w:val="department"/>
        <w:spacing w:line="360" w:lineRule="auto"/>
      </w:pPr>
    </w:p>
    <w:p w14:paraId="1040C379" w14:textId="77777777" w:rsidR="00157C7E" w:rsidRDefault="00157C7E" w:rsidP="00294402">
      <w:pPr>
        <w:spacing w:line="360" w:lineRule="auto"/>
        <w:rPr>
          <w:rFonts w:ascii="宋体" w:hAnsi="宋体" w:cs="黑体"/>
          <w:b/>
          <w:bCs/>
          <w:sz w:val="40"/>
        </w:rPr>
      </w:pPr>
    </w:p>
    <w:p w14:paraId="1F97B1E8" w14:textId="7F48C6CC" w:rsidR="00157C7E" w:rsidRDefault="00DC1E72" w:rsidP="00294402">
      <w:pPr>
        <w:spacing w:line="360" w:lineRule="auto"/>
        <w:jc w:val="center"/>
        <w:rPr>
          <w:rFonts w:ascii="宋体" w:hAnsi="宋体"/>
          <w:b/>
          <w:bCs/>
          <w:sz w:val="48"/>
          <w:szCs w:val="48"/>
        </w:rPr>
      </w:pPr>
      <w:r>
        <w:rPr>
          <w:rFonts w:ascii="宋体" w:hAnsi="宋体" w:hint="eastAsia"/>
          <w:b/>
          <w:bCs/>
          <w:sz w:val="48"/>
          <w:szCs w:val="48"/>
        </w:rPr>
        <w:t>海南师范大学</w:t>
      </w:r>
    </w:p>
    <w:p w14:paraId="1990C68F" w14:textId="5B8C5AF3" w:rsidR="00157C7E" w:rsidRDefault="000357B5" w:rsidP="00294402">
      <w:pPr>
        <w:spacing w:line="360" w:lineRule="auto"/>
        <w:jc w:val="center"/>
        <w:rPr>
          <w:rFonts w:ascii="宋体" w:hAnsi="宋体"/>
          <w:b/>
          <w:bCs/>
          <w:sz w:val="48"/>
          <w:szCs w:val="48"/>
        </w:rPr>
      </w:pPr>
      <w:r>
        <w:rPr>
          <w:rFonts w:ascii="宋体" w:hAnsi="宋体" w:hint="eastAsia"/>
          <w:b/>
          <w:bCs/>
          <w:sz w:val="48"/>
          <w:szCs w:val="48"/>
        </w:rPr>
        <w:t>校园</w:t>
      </w:r>
      <w:r w:rsidR="00DC1E72">
        <w:rPr>
          <w:rFonts w:ascii="宋体" w:hAnsi="宋体" w:hint="eastAsia"/>
          <w:b/>
          <w:bCs/>
          <w:sz w:val="48"/>
          <w:szCs w:val="48"/>
        </w:rPr>
        <w:t>大数据</w:t>
      </w:r>
      <w:r w:rsidR="00F000F5">
        <w:rPr>
          <w:rFonts w:ascii="宋体" w:hAnsi="宋体" w:hint="eastAsia"/>
          <w:b/>
          <w:bCs/>
          <w:sz w:val="48"/>
          <w:szCs w:val="48"/>
        </w:rPr>
        <w:t>应用</w:t>
      </w:r>
      <w:r>
        <w:rPr>
          <w:rFonts w:ascii="宋体" w:hAnsi="宋体" w:hint="eastAsia"/>
          <w:b/>
          <w:bCs/>
          <w:sz w:val="48"/>
          <w:szCs w:val="48"/>
        </w:rPr>
        <w:t>平台</w:t>
      </w:r>
    </w:p>
    <w:p w14:paraId="621E150B" w14:textId="77777777" w:rsidR="00157C7E" w:rsidRDefault="00157C7E" w:rsidP="00294402">
      <w:pPr>
        <w:spacing w:line="360" w:lineRule="auto"/>
        <w:jc w:val="center"/>
        <w:rPr>
          <w:rFonts w:ascii="宋体" w:hAnsi="宋体"/>
          <w:b/>
          <w:bCs/>
          <w:sz w:val="48"/>
          <w:szCs w:val="48"/>
        </w:rPr>
      </w:pPr>
    </w:p>
    <w:p w14:paraId="371A3092" w14:textId="1E5668F2" w:rsidR="00157C7E" w:rsidRDefault="00157C7E" w:rsidP="00CF7473">
      <w:pPr>
        <w:tabs>
          <w:tab w:val="left" w:pos="2967"/>
        </w:tabs>
        <w:spacing w:line="360" w:lineRule="auto"/>
        <w:jc w:val="center"/>
        <w:rPr>
          <w:rFonts w:ascii="宋体" w:hAnsi="宋体"/>
          <w:b/>
          <w:bCs/>
          <w:sz w:val="48"/>
          <w:szCs w:val="48"/>
        </w:rPr>
      </w:pPr>
    </w:p>
    <w:p w14:paraId="02C62842" w14:textId="58A25A0E" w:rsidR="00157C7E" w:rsidRDefault="00EB0695" w:rsidP="00294402">
      <w:pPr>
        <w:spacing w:line="360" w:lineRule="auto"/>
        <w:jc w:val="center"/>
        <w:rPr>
          <w:rFonts w:ascii="宋体" w:hAnsi="宋体"/>
          <w:b/>
          <w:bCs/>
          <w:sz w:val="48"/>
          <w:szCs w:val="48"/>
        </w:rPr>
      </w:pPr>
      <w:r>
        <w:rPr>
          <w:rFonts w:ascii="宋体" w:hAnsi="宋体" w:hint="eastAsia"/>
          <w:b/>
          <w:bCs/>
          <w:sz w:val="48"/>
          <w:szCs w:val="48"/>
        </w:rPr>
        <w:t>教师</w:t>
      </w:r>
      <w:r w:rsidR="00DC1E72">
        <w:rPr>
          <w:rFonts w:ascii="宋体" w:hAnsi="宋体" w:hint="eastAsia"/>
          <w:b/>
          <w:bCs/>
          <w:sz w:val="48"/>
          <w:szCs w:val="48"/>
        </w:rPr>
        <w:t>使用手册</w:t>
      </w:r>
    </w:p>
    <w:p w14:paraId="07032FF1" w14:textId="77777777" w:rsidR="00157C7E" w:rsidRDefault="00157C7E" w:rsidP="00294402">
      <w:pPr>
        <w:spacing w:line="360" w:lineRule="auto"/>
        <w:jc w:val="center"/>
        <w:rPr>
          <w:rFonts w:ascii="宋体" w:hAnsi="宋体"/>
          <w:b/>
          <w:bCs/>
          <w:sz w:val="48"/>
          <w:szCs w:val="48"/>
        </w:rPr>
      </w:pPr>
    </w:p>
    <w:p w14:paraId="2052DA5E" w14:textId="77777777" w:rsidR="00157C7E" w:rsidRDefault="00157C7E" w:rsidP="00294402">
      <w:pPr>
        <w:spacing w:line="360" w:lineRule="auto"/>
        <w:jc w:val="center"/>
        <w:rPr>
          <w:rFonts w:ascii="宋体" w:hAnsi="宋体"/>
          <w:b/>
          <w:bCs/>
          <w:sz w:val="40"/>
        </w:rPr>
      </w:pPr>
    </w:p>
    <w:p w14:paraId="258FF9E5" w14:textId="77777777" w:rsidR="00157C7E" w:rsidRDefault="00157C7E" w:rsidP="00294402">
      <w:pPr>
        <w:spacing w:line="360" w:lineRule="auto"/>
        <w:jc w:val="center"/>
        <w:rPr>
          <w:rFonts w:ascii="宋体" w:hAnsi="宋体"/>
          <w:b/>
          <w:bCs/>
          <w:sz w:val="40"/>
        </w:rPr>
      </w:pPr>
    </w:p>
    <w:p w14:paraId="1F7281CD" w14:textId="77777777" w:rsidR="00157C7E" w:rsidRDefault="00157C7E" w:rsidP="00294402">
      <w:pPr>
        <w:spacing w:line="360" w:lineRule="auto"/>
        <w:jc w:val="center"/>
        <w:rPr>
          <w:rFonts w:ascii="宋体" w:hAnsi="宋体"/>
          <w:b/>
          <w:bCs/>
          <w:sz w:val="44"/>
          <w:szCs w:val="36"/>
        </w:rPr>
      </w:pPr>
    </w:p>
    <w:p w14:paraId="06EA48C4" w14:textId="77777777" w:rsidR="00157C7E" w:rsidRDefault="00157C7E" w:rsidP="00CF7473">
      <w:pPr>
        <w:spacing w:line="360" w:lineRule="auto"/>
        <w:jc w:val="center"/>
        <w:rPr>
          <w:rFonts w:ascii="宋体" w:hAnsi="宋体"/>
          <w:b/>
          <w:bCs/>
          <w:sz w:val="40"/>
        </w:rPr>
      </w:pPr>
    </w:p>
    <w:p w14:paraId="64F63445" w14:textId="77777777" w:rsidR="00157C7E" w:rsidRDefault="00157C7E" w:rsidP="00CF7473">
      <w:pPr>
        <w:spacing w:line="360" w:lineRule="auto"/>
        <w:jc w:val="center"/>
        <w:rPr>
          <w:rFonts w:ascii="宋体" w:hAnsi="宋体"/>
          <w:b/>
          <w:bCs/>
          <w:sz w:val="40"/>
        </w:rPr>
      </w:pPr>
    </w:p>
    <w:p w14:paraId="544031F0" w14:textId="77777777" w:rsidR="00157C7E" w:rsidRDefault="00157C7E" w:rsidP="00CF7473">
      <w:pPr>
        <w:spacing w:line="360" w:lineRule="auto"/>
        <w:jc w:val="center"/>
        <w:rPr>
          <w:rFonts w:ascii="宋体" w:hAnsi="宋体" w:cs="黑体"/>
          <w:b/>
          <w:bCs/>
          <w:sz w:val="28"/>
          <w:szCs w:val="28"/>
        </w:rPr>
      </w:pPr>
    </w:p>
    <w:p w14:paraId="3DC8B7E1" w14:textId="77777777" w:rsidR="00157C7E" w:rsidRDefault="00157C7E" w:rsidP="00CF7473">
      <w:pPr>
        <w:spacing w:line="360" w:lineRule="auto"/>
        <w:jc w:val="center"/>
        <w:rPr>
          <w:rFonts w:ascii="宋体" w:hAnsi="宋体" w:cs="黑体"/>
          <w:b/>
          <w:bCs/>
          <w:sz w:val="28"/>
          <w:szCs w:val="28"/>
        </w:rPr>
      </w:pPr>
    </w:p>
    <w:p w14:paraId="1C217FA7" w14:textId="77777777" w:rsidR="00157C7E" w:rsidRDefault="00157C7E" w:rsidP="00CF7473">
      <w:pPr>
        <w:spacing w:line="360" w:lineRule="auto"/>
        <w:jc w:val="center"/>
        <w:rPr>
          <w:rFonts w:ascii="宋体" w:hAnsi="宋体" w:cs="黑体"/>
          <w:b/>
          <w:bCs/>
          <w:sz w:val="28"/>
          <w:szCs w:val="28"/>
        </w:rPr>
      </w:pPr>
    </w:p>
    <w:p w14:paraId="4C2ADFB1" w14:textId="77ACE630" w:rsidR="00157C7E" w:rsidRDefault="009E2E11" w:rsidP="00294402">
      <w:pPr>
        <w:spacing w:line="360" w:lineRule="auto"/>
        <w:jc w:val="center"/>
        <w:rPr>
          <w:rFonts w:ascii="宋体" w:hAnsi="宋体" w:cs="黑体"/>
          <w:b/>
          <w:bCs/>
          <w:sz w:val="28"/>
          <w:szCs w:val="28"/>
        </w:rPr>
      </w:pPr>
      <w:r>
        <w:rPr>
          <w:rFonts w:ascii="宋体" w:hAnsi="宋体" w:cs="黑体" w:hint="eastAsia"/>
          <w:b/>
          <w:bCs/>
          <w:sz w:val="28"/>
          <w:szCs w:val="28"/>
        </w:rPr>
        <w:t>网络信息中心</w:t>
      </w:r>
    </w:p>
    <w:p w14:paraId="23D461B8" w14:textId="77777777" w:rsidR="00157C7E" w:rsidRDefault="00157C7E" w:rsidP="00CF7473">
      <w:pPr>
        <w:spacing w:line="360" w:lineRule="auto"/>
        <w:jc w:val="center"/>
        <w:rPr>
          <w:rFonts w:ascii="宋体" w:hAnsi="宋体" w:cs="黑体"/>
          <w:b/>
          <w:bCs/>
          <w:sz w:val="28"/>
          <w:szCs w:val="28"/>
        </w:rPr>
      </w:pPr>
    </w:p>
    <w:p w14:paraId="416A1C38" w14:textId="77777777" w:rsidR="00157C7E" w:rsidRDefault="00157C7E" w:rsidP="00CF7473">
      <w:pPr>
        <w:tabs>
          <w:tab w:val="left" w:pos="720"/>
        </w:tabs>
        <w:autoSpaceDE w:val="0"/>
        <w:autoSpaceDN w:val="0"/>
        <w:adjustRightInd w:val="0"/>
        <w:spacing w:line="360" w:lineRule="auto"/>
        <w:ind w:right="18"/>
        <w:jc w:val="center"/>
        <w:rPr>
          <w:rFonts w:ascii="宋体" w:hAnsi="宋体" w:cs="黑体"/>
          <w:kern w:val="0"/>
        </w:rPr>
      </w:pPr>
    </w:p>
    <w:p w14:paraId="1EC95774" w14:textId="77777777" w:rsidR="00157C7E" w:rsidRDefault="00DC1E72" w:rsidP="00CF7473">
      <w:pPr>
        <w:pStyle w:val="11"/>
        <w:numPr>
          <w:ilvl w:val="0"/>
          <w:numId w:val="0"/>
        </w:numPr>
        <w:spacing w:line="360" w:lineRule="auto"/>
        <w:rPr>
          <w:rFonts w:ascii="宋体" w:eastAsia="宋体" w:hAnsi="宋体"/>
        </w:rPr>
      </w:pPr>
      <w:r>
        <w:rPr>
          <w:rFonts w:ascii="宋体" w:eastAsia="宋体" w:hAnsi="宋体" w:hint="eastAsia"/>
        </w:rPr>
        <w:br w:type="page"/>
      </w:r>
      <w:bookmarkStart w:id="0" w:name="_Toc3803"/>
      <w:r>
        <w:rPr>
          <w:rFonts w:ascii="宋体" w:eastAsia="宋体" w:hAnsi="宋体" w:hint="eastAsia"/>
        </w:rPr>
        <w:lastRenderedPageBreak/>
        <w:t>文件更改摘要</w:t>
      </w:r>
      <w:r>
        <w:rPr>
          <w:rFonts w:ascii="宋体" w:eastAsia="宋体" w:hAnsi="宋体" w:hint="eastAsia"/>
          <w:lang w:val="en-US"/>
        </w:rPr>
        <w:t>：</w:t>
      </w:r>
      <w:bookmarkEnd w:id="0"/>
    </w:p>
    <w:p w14:paraId="2D2CBF14" w14:textId="77777777" w:rsidR="00157C7E" w:rsidRDefault="00157C7E" w:rsidP="00294402">
      <w:pPr>
        <w:spacing w:line="360" w:lineRule="auto"/>
        <w:rPr>
          <w:rFonts w:ascii="宋体" w:hAnsi="宋体" w:cs="黑体"/>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018"/>
        <w:gridCol w:w="2551"/>
        <w:gridCol w:w="1915"/>
        <w:gridCol w:w="1111"/>
        <w:gridCol w:w="1015"/>
      </w:tblGrid>
      <w:tr w:rsidR="00157C7E" w:rsidRPr="00E418A0" w14:paraId="0CECCA87" w14:textId="77777777" w:rsidTr="00244201">
        <w:trPr>
          <w:cantSplit/>
          <w:trHeight w:val="90"/>
          <w:jc w:val="center"/>
        </w:trPr>
        <w:tc>
          <w:tcPr>
            <w:tcW w:w="800" w:type="pct"/>
            <w:vAlign w:val="center"/>
          </w:tcPr>
          <w:p w14:paraId="28AB361D"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日期</w:t>
            </w:r>
          </w:p>
        </w:tc>
        <w:tc>
          <w:tcPr>
            <w:tcW w:w="562" w:type="pct"/>
            <w:vAlign w:val="center"/>
          </w:tcPr>
          <w:p w14:paraId="4B47B3D3"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版本号</w:t>
            </w:r>
          </w:p>
        </w:tc>
        <w:tc>
          <w:tcPr>
            <w:tcW w:w="1408" w:type="pct"/>
            <w:vAlign w:val="center"/>
          </w:tcPr>
          <w:p w14:paraId="18CA95D3"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修订说明</w:t>
            </w:r>
          </w:p>
        </w:tc>
        <w:tc>
          <w:tcPr>
            <w:tcW w:w="1057" w:type="pct"/>
            <w:vAlign w:val="center"/>
          </w:tcPr>
          <w:p w14:paraId="2EE26FE8"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修订人</w:t>
            </w:r>
          </w:p>
        </w:tc>
        <w:tc>
          <w:tcPr>
            <w:tcW w:w="613" w:type="pct"/>
          </w:tcPr>
          <w:p w14:paraId="3FEBF039"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审核人</w:t>
            </w:r>
          </w:p>
        </w:tc>
        <w:tc>
          <w:tcPr>
            <w:tcW w:w="560" w:type="pct"/>
            <w:vAlign w:val="center"/>
          </w:tcPr>
          <w:p w14:paraId="596B857C"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批准人</w:t>
            </w:r>
          </w:p>
        </w:tc>
      </w:tr>
      <w:tr w:rsidR="00157C7E" w:rsidRPr="00E418A0" w14:paraId="6E65BA79" w14:textId="77777777" w:rsidTr="00244201">
        <w:trPr>
          <w:cantSplit/>
          <w:jc w:val="center"/>
        </w:trPr>
        <w:tc>
          <w:tcPr>
            <w:tcW w:w="800" w:type="pct"/>
            <w:vAlign w:val="center"/>
          </w:tcPr>
          <w:p w14:paraId="732266C5" w14:textId="77777777" w:rsidR="00157C7E" w:rsidRPr="00E418A0" w:rsidRDefault="00DC1E72" w:rsidP="00294402">
            <w:pPr>
              <w:spacing w:line="360" w:lineRule="auto"/>
              <w:rPr>
                <w:rFonts w:ascii="宋体" w:hAnsi="宋体" w:cs="黑体"/>
                <w:szCs w:val="24"/>
              </w:rPr>
            </w:pPr>
            <w:r w:rsidRPr="00E418A0">
              <w:rPr>
                <w:rFonts w:ascii="宋体" w:hAnsi="宋体" w:cs="黑体" w:hint="eastAsia"/>
                <w:szCs w:val="24"/>
              </w:rPr>
              <w:t>2</w:t>
            </w:r>
            <w:r w:rsidRPr="00E418A0">
              <w:rPr>
                <w:rFonts w:ascii="宋体" w:hAnsi="宋体" w:cs="黑体"/>
                <w:szCs w:val="24"/>
              </w:rPr>
              <w:t>018/01/17</w:t>
            </w:r>
          </w:p>
        </w:tc>
        <w:tc>
          <w:tcPr>
            <w:tcW w:w="562" w:type="pct"/>
            <w:vAlign w:val="center"/>
          </w:tcPr>
          <w:p w14:paraId="09CD8995" w14:textId="77777777" w:rsidR="00157C7E" w:rsidRPr="00E418A0" w:rsidRDefault="00DC1E72" w:rsidP="00294402">
            <w:pPr>
              <w:spacing w:line="360" w:lineRule="auto"/>
              <w:rPr>
                <w:rFonts w:ascii="宋体" w:hAnsi="宋体" w:cs="黑体"/>
                <w:szCs w:val="24"/>
              </w:rPr>
            </w:pPr>
            <w:r w:rsidRPr="00E418A0">
              <w:rPr>
                <w:rFonts w:ascii="宋体" w:hAnsi="宋体" w:cs="黑体"/>
                <w:szCs w:val="24"/>
              </w:rPr>
              <w:t>V1.0</w:t>
            </w:r>
          </w:p>
        </w:tc>
        <w:tc>
          <w:tcPr>
            <w:tcW w:w="1408" w:type="pct"/>
            <w:vAlign w:val="center"/>
          </w:tcPr>
          <w:p w14:paraId="2D23CFE7" w14:textId="77777777" w:rsidR="00157C7E" w:rsidRPr="00E418A0" w:rsidRDefault="00DC1E72" w:rsidP="00294402">
            <w:pPr>
              <w:spacing w:line="360" w:lineRule="auto"/>
              <w:rPr>
                <w:rFonts w:ascii="宋体" w:hAnsi="宋体" w:cs="黑体"/>
                <w:szCs w:val="24"/>
              </w:rPr>
            </w:pPr>
            <w:r w:rsidRPr="00E418A0">
              <w:rPr>
                <w:rFonts w:ascii="宋体" w:hAnsi="宋体" w:cs="黑体" w:hint="eastAsia"/>
                <w:szCs w:val="24"/>
              </w:rPr>
              <w:t>创建</w:t>
            </w:r>
          </w:p>
        </w:tc>
        <w:tc>
          <w:tcPr>
            <w:tcW w:w="1057" w:type="pct"/>
            <w:vAlign w:val="center"/>
          </w:tcPr>
          <w:p w14:paraId="51EBA24A" w14:textId="3DDBC958" w:rsidR="00157C7E" w:rsidRPr="00E418A0" w:rsidRDefault="00157C7E" w:rsidP="00294402">
            <w:pPr>
              <w:spacing w:line="360" w:lineRule="auto"/>
              <w:rPr>
                <w:rFonts w:ascii="宋体" w:hAnsi="宋体" w:cs="黑体"/>
                <w:szCs w:val="24"/>
              </w:rPr>
            </w:pPr>
          </w:p>
        </w:tc>
        <w:tc>
          <w:tcPr>
            <w:tcW w:w="613" w:type="pct"/>
          </w:tcPr>
          <w:p w14:paraId="57BDD4C3" w14:textId="77777777" w:rsidR="00157C7E" w:rsidRPr="00E418A0" w:rsidRDefault="00157C7E" w:rsidP="00294402">
            <w:pPr>
              <w:spacing w:line="360" w:lineRule="auto"/>
              <w:rPr>
                <w:rFonts w:ascii="宋体" w:hAnsi="宋体" w:cs="黑体"/>
                <w:szCs w:val="24"/>
              </w:rPr>
            </w:pPr>
          </w:p>
        </w:tc>
        <w:tc>
          <w:tcPr>
            <w:tcW w:w="560" w:type="pct"/>
            <w:vAlign w:val="center"/>
          </w:tcPr>
          <w:p w14:paraId="28981B8D" w14:textId="77777777" w:rsidR="00157C7E" w:rsidRPr="00E418A0" w:rsidRDefault="00157C7E" w:rsidP="00294402">
            <w:pPr>
              <w:spacing w:line="360" w:lineRule="auto"/>
              <w:jc w:val="center"/>
              <w:rPr>
                <w:rFonts w:ascii="宋体" w:hAnsi="宋体" w:cs="黑体"/>
                <w:szCs w:val="24"/>
              </w:rPr>
            </w:pPr>
          </w:p>
        </w:tc>
      </w:tr>
      <w:tr w:rsidR="00672A9F" w:rsidRPr="00E418A0" w14:paraId="7DB4B699" w14:textId="77777777" w:rsidTr="00244201">
        <w:trPr>
          <w:cantSplit/>
          <w:trHeight w:val="317"/>
          <w:jc w:val="center"/>
        </w:trPr>
        <w:tc>
          <w:tcPr>
            <w:tcW w:w="800" w:type="pct"/>
          </w:tcPr>
          <w:p w14:paraId="4FAFB462" w14:textId="4BEB6F4E" w:rsidR="00672A9F" w:rsidRPr="00E418A0" w:rsidRDefault="00672A9F" w:rsidP="00294402">
            <w:pPr>
              <w:spacing w:line="360" w:lineRule="auto"/>
              <w:rPr>
                <w:rFonts w:ascii="宋体" w:hAnsi="宋体" w:cs="黑体"/>
                <w:szCs w:val="24"/>
              </w:rPr>
            </w:pPr>
            <w:r w:rsidRPr="00E418A0">
              <w:rPr>
                <w:rFonts w:ascii="宋体" w:hAnsi="宋体" w:cs="黑体"/>
                <w:szCs w:val="24"/>
              </w:rPr>
              <w:t>2018/</w:t>
            </w:r>
            <w:r w:rsidR="000732DA" w:rsidRPr="00E418A0">
              <w:rPr>
                <w:rFonts w:ascii="宋体" w:hAnsi="宋体" w:cs="黑体"/>
                <w:szCs w:val="24"/>
              </w:rPr>
              <w:t>0</w:t>
            </w:r>
            <w:r w:rsidRPr="00E418A0">
              <w:rPr>
                <w:rFonts w:ascii="宋体" w:hAnsi="宋体" w:cs="黑体"/>
                <w:szCs w:val="24"/>
              </w:rPr>
              <w:t>3/28</w:t>
            </w:r>
          </w:p>
        </w:tc>
        <w:tc>
          <w:tcPr>
            <w:tcW w:w="562" w:type="pct"/>
            <w:vAlign w:val="center"/>
          </w:tcPr>
          <w:p w14:paraId="22A7FA55" w14:textId="299C9F62" w:rsidR="00672A9F" w:rsidRPr="00E418A0" w:rsidRDefault="00672A9F" w:rsidP="00294402">
            <w:pPr>
              <w:spacing w:line="360" w:lineRule="auto"/>
              <w:rPr>
                <w:rFonts w:ascii="宋体" w:hAnsi="宋体" w:cs="黑体"/>
                <w:szCs w:val="24"/>
              </w:rPr>
            </w:pPr>
            <w:r w:rsidRPr="00E418A0">
              <w:rPr>
                <w:rFonts w:ascii="宋体" w:hAnsi="宋体" w:cs="黑体"/>
                <w:szCs w:val="24"/>
              </w:rPr>
              <w:t>V1.1</w:t>
            </w:r>
          </w:p>
        </w:tc>
        <w:tc>
          <w:tcPr>
            <w:tcW w:w="1408" w:type="pct"/>
          </w:tcPr>
          <w:p w14:paraId="213B437B" w14:textId="33842C35" w:rsidR="00672A9F" w:rsidRPr="00E418A0" w:rsidRDefault="00672A9F" w:rsidP="00294402">
            <w:pPr>
              <w:spacing w:line="360" w:lineRule="auto"/>
              <w:rPr>
                <w:rFonts w:ascii="宋体" w:hAnsi="宋体" w:cs="黑体"/>
                <w:szCs w:val="24"/>
              </w:rPr>
            </w:pPr>
            <w:r w:rsidRPr="00E418A0">
              <w:rPr>
                <w:rFonts w:ascii="宋体" w:hAnsi="宋体" w:cs="黑体" w:hint="eastAsia"/>
                <w:szCs w:val="24"/>
              </w:rPr>
              <w:t>修改</w:t>
            </w:r>
          </w:p>
        </w:tc>
        <w:tc>
          <w:tcPr>
            <w:tcW w:w="1057" w:type="pct"/>
          </w:tcPr>
          <w:p w14:paraId="79988CCA" w14:textId="77777777" w:rsidR="00672A9F" w:rsidRPr="00E418A0" w:rsidRDefault="00672A9F" w:rsidP="00294402">
            <w:pPr>
              <w:spacing w:line="360" w:lineRule="auto"/>
              <w:rPr>
                <w:rFonts w:ascii="宋体" w:hAnsi="宋体" w:cs="黑体"/>
                <w:szCs w:val="24"/>
              </w:rPr>
            </w:pPr>
          </w:p>
        </w:tc>
        <w:tc>
          <w:tcPr>
            <w:tcW w:w="613" w:type="pct"/>
          </w:tcPr>
          <w:p w14:paraId="6C5E09AE" w14:textId="77777777" w:rsidR="00672A9F" w:rsidRPr="00E418A0" w:rsidRDefault="00672A9F" w:rsidP="00294402">
            <w:pPr>
              <w:spacing w:line="360" w:lineRule="auto"/>
              <w:rPr>
                <w:rFonts w:ascii="宋体" w:hAnsi="宋体" w:cs="黑体"/>
                <w:szCs w:val="24"/>
              </w:rPr>
            </w:pPr>
          </w:p>
        </w:tc>
        <w:tc>
          <w:tcPr>
            <w:tcW w:w="560" w:type="pct"/>
          </w:tcPr>
          <w:p w14:paraId="6EA6526B" w14:textId="77777777" w:rsidR="00672A9F" w:rsidRPr="00E418A0" w:rsidRDefault="00672A9F" w:rsidP="00294402">
            <w:pPr>
              <w:spacing w:line="360" w:lineRule="auto"/>
              <w:rPr>
                <w:rFonts w:ascii="宋体" w:hAnsi="宋体" w:cs="黑体"/>
                <w:szCs w:val="24"/>
              </w:rPr>
            </w:pPr>
          </w:p>
        </w:tc>
      </w:tr>
      <w:tr w:rsidR="00157C7E" w:rsidRPr="00E418A0" w14:paraId="51E51923" w14:textId="77777777" w:rsidTr="00244201">
        <w:trPr>
          <w:cantSplit/>
          <w:jc w:val="center"/>
        </w:trPr>
        <w:tc>
          <w:tcPr>
            <w:tcW w:w="800" w:type="pct"/>
          </w:tcPr>
          <w:p w14:paraId="18CE02CC" w14:textId="28B6C643" w:rsidR="00157C7E" w:rsidRPr="00E418A0" w:rsidRDefault="000547A9" w:rsidP="00294402">
            <w:pPr>
              <w:spacing w:line="360" w:lineRule="auto"/>
              <w:rPr>
                <w:rFonts w:ascii="宋体" w:hAnsi="宋体" w:cs="黑体"/>
                <w:szCs w:val="24"/>
              </w:rPr>
            </w:pPr>
            <w:r>
              <w:rPr>
                <w:rFonts w:ascii="宋体" w:hAnsi="宋体" w:cs="黑体" w:hint="eastAsia"/>
                <w:szCs w:val="24"/>
              </w:rPr>
              <w:t>2018/05/19</w:t>
            </w:r>
          </w:p>
        </w:tc>
        <w:tc>
          <w:tcPr>
            <w:tcW w:w="562" w:type="pct"/>
          </w:tcPr>
          <w:p w14:paraId="324DFF49" w14:textId="48385255" w:rsidR="00157C7E" w:rsidRPr="00E418A0" w:rsidRDefault="000547A9" w:rsidP="00294402">
            <w:pPr>
              <w:spacing w:line="360" w:lineRule="auto"/>
              <w:rPr>
                <w:rFonts w:ascii="宋体" w:hAnsi="宋体" w:cs="黑体"/>
                <w:szCs w:val="24"/>
              </w:rPr>
            </w:pPr>
            <w:r>
              <w:rPr>
                <w:rFonts w:ascii="宋体" w:hAnsi="宋体" w:cs="黑体" w:hint="eastAsia"/>
                <w:szCs w:val="24"/>
              </w:rPr>
              <w:t>V1.2</w:t>
            </w:r>
          </w:p>
        </w:tc>
        <w:tc>
          <w:tcPr>
            <w:tcW w:w="1408" w:type="pct"/>
          </w:tcPr>
          <w:p w14:paraId="75476FAE" w14:textId="33BB6CDB" w:rsidR="00157C7E" w:rsidRPr="00E418A0" w:rsidRDefault="000547A9" w:rsidP="00294402">
            <w:pPr>
              <w:spacing w:line="360" w:lineRule="auto"/>
              <w:rPr>
                <w:rFonts w:ascii="宋体" w:hAnsi="宋体" w:cs="黑体"/>
                <w:szCs w:val="24"/>
              </w:rPr>
            </w:pPr>
            <w:r>
              <w:rPr>
                <w:rFonts w:ascii="宋体" w:hAnsi="宋体" w:cs="黑体" w:hint="eastAsia"/>
                <w:szCs w:val="24"/>
              </w:rPr>
              <w:t>修改</w:t>
            </w:r>
            <w:bookmarkStart w:id="1" w:name="_GoBack"/>
            <w:bookmarkEnd w:id="1"/>
          </w:p>
        </w:tc>
        <w:tc>
          <w:tcPr>
            <w:tcW w:w="1057" w:type="pct"/>
          </w:tcPr>
          <w:p w14:paraId="50945015" w14:textId="77777777" w:rsidR="00157C7E" w:rsidRPr="00E418A0" w:rsidRDefault="00157C7E" w:rsidP="00294402">
            <w:pPr>
              <w:spacing w:line="360" w:lineRule="auto"/>
              <w:rPr>
                <w:rFonts w:ascii="宋体" w:hAnsi="宋体" w:cs="黑体"/>
                <w:szCs w:val="24"/>
              </w:rPr>
            </w:pPr>
          </w:p>
        </w:tc>
        <w:tc>
          <w:tcPr>
            <w:tcW w:w="613" w:type="pct"/>
          </w:tcPr>
          <w:p w14:paraId="64D128CB" w14:textId="77777777" w:rsidR="00157C7E" w:rsidRPr="00E418A0" w:rsidRDefault="00157C7E" w:rsidP="00294402">
            <w:pPr>
              <w:spacing w:line="360" w:lineRule="auto"/>
              <w:rPr>
                <w:rFonts w:ascii="宋体" w:hAnsi="宋体" w:cs="黑体"/>
                <w:szCs w:val="24"/>
              </w:rPr>
            </w:pPr>
          </w:p>
        </w:tc>
        <w:tc>
          <w:tcPr>
            <w:tcW w:w="560" w:type="pct"/>
          </w:tcPr>
          <w:p w14:paraId="4716D48E" w14:textId="77777777" w:rsidR="00157C7E" w:rsidRPr="00E418A0" w:rsidRDefault="00157C7E" w:rsidP="00294402">
            <w:pPr>
              <w:spacing w:line="360" w:lineRule="auto"/>
              <w:rPr>
                <w:rFonts w:ascii="宋体" w:hAnsi="宋体" w:cs="黑体"/>
                <w:szCs w:val="24"/>
              </w:rPr>
            </w:pPr>
          </w:p>
        </w:tc>
      </w:tr>
      <w:tr w:rsidR="00157C7E" w:rsidRPr="00E418A0" w14:paraId="5DBE1AF5" w14:textId="77777777" w:rsidTr="00244201">
        <w:trPr>
          <w:cantSplit/>
          <w:jc w:val="center"/>
        </w:trPr>
        <w:tc>
          <w:tcPr>
            <w:tcW w:w="800" w:type="pct"/>
          </w:tcPr>
          <w:p w14:paraId="5D022D7A" w14:textId="77777777" w:rsidR="00157C7E" w:rsidRPr="00E418A0" w:rsidRDefault="00157C7E" w:rsidP="00294402">
            <w:pPr>
              <w:spacing w:line="360" w:lineRule="auto"/>
              <w:rPr>
                <w:rFonts w:ascii="宋体" w:hAnsi="宋体" w:cs="黑体"/>
                <w:szCs w:val="24"/>
              </w:rPr>
            </w:pPr>
          </w:p>
        </w:tc>
        <w:tc>
          <w:tcPr>
            <w:tcW w:w="562" w:type="pct"/>
          </w:tcPr>
          <w:p w14:paraId="37979263" w14:textId="77777777" w:rsidR="00157C7E" w:rsidRPr="00E418A0" w:rsidRDefault="00157C7E" w:rsidP="00294402">
            <w:pPr>
              <w:spacing w:line="360" w:lineRule="auto"/>
              <w:rPr>
                <w:rFonts w:ascii="宋体" w:hAnsi="宋体" w:cs="黑体"/>
                <w:szCs w:val="24"/>
              </w:rPr>
            </w:pPr>
          </w:p>
        </w:tc>
        <w:tc>
          <w:tcPr>
            <w:tcW w:w="1408" w:type="pct"/>
          </w:tcPr>
          <w:p w14:paraId="4CD7BD7A" w14:textId="77777777" w:rsidR="00157C7E" w:rsidRPr="00E418A0" w:rsidRDefault="00157C7E" w:rsidP="00294402">
            <w:pPr>
              <w:spacing w:line="360" w:lineRule="auto"/>
              <w:rPr>
                <w:rFonts w:ascii="宋体" w:hAnsi="宋体" w:cs="黑体"/>
                <w:szCs w:val="24"/>
              </w:rPr>
            </w:pPr>
          </w:p>
        </w:tc>
        <w:tc>
          <w:tcPr>
            <w:tcW w:w="1057" w:type="pct"/>
          </w:tcPr>
          <w:p w14:paraId="0B8CBF2D" w14:textId="77777777" w:rsidR="00157C7E" w:rsidRPr="00E418A0" w:rsidRDefault="00157C7E" w:rsidP="00294402">
            <w:pPr>
              <w:spacing w:line="360" w:lineRule="auto"/>
              <w:rPr>
                <w:rFonts w:ascii="宋体" w:hAnsi="宋体" w:cs="黑体"/>
                <w:szCs w:val="24"/>
              </w:rPr>
            </w:pPr>
          </w:p>
        </w:tc>
        <w:tc>
          <w:tcPr>
            <w:tcW w:w="613" w:type="pct"/>
          </w:tcPr>
          <w:p w14:paraId="318ECA42" w14:textId="77777777" w:rsidR="00157C7E" w:rsidRPr="00E418A0" w:rsidRDefault="00157C7E" w:rsidP="00294402">
            <w:pPr>
              <w:spacing w:line="360" w:lineRule="auto"/>
              <w:rPr>
                <w:rFonts w:ascii="宋体" w:hAnsi="宋体" w:cs="黑体"/>
                <w:szCs w:val="24"/>
              </w:rPr>
            </w:pPr>
          </w:p>
        </w:tc>
        <w:tc>
          <w:tcPr>
            <w:tcW w:w="560" w:type="pct"/>
          </w:tcPr>
          <w:p w14:paraId="4DF2268F" w14:textId="77777777" w:rsidR="00157C7E" w:rsidRPr="00E418A0" w:rsidRDefault="00157C7E" w:rsidP="00294402">
            <w:pPr>
              <w:spacing w:line="360" w:lineRule="auto"/>
              <w:rPr>
                <w:rFonts w:ascii="宋体" w:hAnsi="宋体" w:cs="黑体"/>
                <w:szCs w:val="24"/>
              </w:rPr>
            </w:pPr>
          </w:p>
        </w:tc>
      </w:tr>
      <w:tr w:rsidR="00157C7E" w:rsidRPr="00E418A0" w14:paraId="2D7DC88B" w14:textId="77777777" w:rsidTr="00244201">
        <w:trPr>
          <w:cantSplit/>
          <w:jc w:val="center"/>
        </w:trPr>
        <w:tc>
          <w:tcPr>
            <w:tcW w:w="800" w:type="pct"/>
          </w:tcPr>
          <w:p w14:paraId="611D0F21" w14:textId="77777777" w:rsidR="00157C7E" w:rsidRPr="00E418A0" w:rsidRDefault="00157C7E" w:rsidP="00294402">
            <w:pPr>
              <w:spacing w:line="360" w:lineRule="auto"/>
              <w:rPr>
                <w:rFonts w:ascii="宋体" w:hAnsi="宋体" w:cs="黑体"/>
                <w:szCs w:val="24"/>
              </w:rPr>
            </w:pPr>
          </w:p>
        </w:tc>
        <w:tc>
          <w:tcPr>
            <w:tcW w:w="562" w:type="pct"/>
          </w:tcPr>
          <w:p w14:paraId="32DA54EF" w14:textId="77777777" w:rsidR="00157C7E" w:rsidRPr="00E418A0" w:rsidRDefault="00157C7E" w:rsidP="00294402">
            <w:pPr>
              <w:spacing w:line="360" w:lineRule="auto"/>
              <w:rPr>
                <w:rFonts w:ascii="宋体" w:hAnsi="宋体" w:cs="黑体"/>
                <w:szCs w:val="24"/>
              </w:rPr>
            </w:pPr>
          </w:p>
        </w:tc>
        <w:tc>
          <w:tcPr>
            <w:tcW w:w="1408" w:type="pct"/>
          </w:tcPr>
          <w:p w14:paraId="7CF91688" w14:textId="77777777" w:rsidR="00157C7E" w:rsidRPr="00E418A0" w:rsidRDefault="00157C7E" w:rsidP="00294402">
            <w:pPr>
              <w:spacing w:line="360" w:lineRule="auto"/>
              <w:rPr>
                <w:rFonts w:ascii="宋体" w:hAnsi="宋体" w:cs="黑体"/>
                <w:szCs w:val="24"/>
              </w:rPr>
            </w:pPr>
          </w:p>
        </w:tc>
        <w:tc>
          <w:tcPr>
            <w:tcW w:w="1057" w:type="pct"/>
          </w:tcPr>
          <w:p w14:paraId="7AE26B12" w14:textId="77777777" w:rsidR="00157C7E" w:rsidRPr="00E418A0" w:rsidRDefault="00157C7E" w:rsidP="00294402">
            <w:pPr>
              <w:spacing w:line="360" w:lineRule="auto"/>
              <w:rPr>
                <w:rFonts w:ascii="宋体" w:hAnsi="宋体" w:cs="黑体"/>
                <w:szCs w:val="24"/>
              </w:rPr>
            </w:pPr>
          </w:p>
        </w:tc>
        <w:tc>
          <w:tcPr>
            <w:tcW w:w="613" w:type="pct"/>
          </w:tcPr>
          <w:p w14:paraId="5B32818E" w14:textId="77777777" w:rsidR="00157C7E" w:rsidRPr="00E418A0" w:rsidRDefault="00157C7E" w:rsidP="00294402">
            <w:pPr>
              <w:spacing w:line="360" w:lineRule="auto"/>
              <w:rPr>
                <w:rFonts w:ascii="宋体" w:hAnsi="宋体" w:cs="黑体"/>
                <w:szCs w:val="24"/>
              </w:rPr>
            </w:pPr>
          </w:p>
        </w:tc>
        <w:tc>
          <w:tcPr>
            <w:tcW w:w="560" w:type="pct"/>
          </w:tcPr>
          <w:p w14:paraId="3BA113B5" w14:textId="77777777" w:rsidR="00157C7E" w:rsidRPr="00E418A0" w:rsidRDefault="00157C7E" w:rsidP="00294402">
            <w:pPr>
              <w:spacing w:line="360" w:lineRule="auto"/>
              <w:rPr>
                <w:rFonts w:ascii="宋体" w:hAnsi="宋体" w:cs="黑体"/>
                <w:szCs w:val="24"/>
              </w:rPr>
            </w:pPr>
          </w:p>
        </w:tc>
      </w:tr>
      <w:tr w:rsidR="00157C7E" w:rsidRPr="00E418A0" w14:paraId="72EAAD8E" w14:textId="77777777" w:rsidTr="00244201">
        <w:trPr>
          <w:cantSplit/>
          <w:jc w:val="center"/>
        </w:trPr>
        <w:tc>
          <w:tcPr>
            <w:tcW w:w="800" w:type="pct"/>
          </w:tcPr>
          <w:p w14:paraId="4D834267" w14:textId="77777777" w:rsidR="00157C7E" w:rsidRPr="00E418A0" w:rsidRDefault="00157C7E" w:rsidP="00294402">
            <w:pPr>
              <w:spacing w:line="360" w:lineRule="auto"/>
              <w:rPr>
                <w:rFonts w:ascii="宋体" w:hAnsi="宋体" w:cs="黑体"/>
                <w:szCs w:val="24"/>
              </w:rPr>
            </w:pPr>
          </w:p>
        </w:tc>
        <w:tc>
          <w:tcPr>
            <w:tcW w:w="562" w:type="pct"/>
          </w:tcPr>
          <w:p w14:paraId="3F975551" w14:textId="77777777" w:rsidR="00157C7E" w:rsidRPr="00E418A0" w:rsidRDefault="00157C7E" w:rsidP="00294402">
            <w:pPr>
              <w:spacing w:line="360" w:lineRule="auto"/>
              <w:rPr>
                <w:rFonts w:ascii="宋体" w:hAnsi="宋体" w:cs="黑体"/>
                <w:szCs w:val="24"/>
              </w:rPr>
            </w:pPr>
          </w:p>
        </w:tc>
        <w:tc>
          <w:tcPr>
            <w:tcW w:w="1408" w:type="pct"/>
          </w:tcPr>
          <w:p w14:paraId="2BB0CD7C" w14:textId="77777777" w:rsidR="00157C7E" w:rsidRPr="00E418A0" w:rsidRDefault="00157C7E" w:rsidP="00294402">
            <w:pPr>
              <w:spacing w:line="360" w:lineRule="auto"/>
              <w:rPr>
                <w:rFonts w:ascii="宋体" w:hAnsi="宋体" w:cs="黑体"/>
                <w:szCs w:val="24"/>
              </w:rPr>
            </w:pPr>
          </w:p>
        </w:tc>
        <w:tc>
          <w:tcPr>
            <w:tcW w:w="1057" w:type="pct"/>
          </w:tcPr>
          <w:p w14:paraId="38C7C558" w14:textId="77777777" w:rsidR="00157C7E" w:rsidRPr="00E418A0" w:rsidRDefault="00157C7E" w:rsidP="00294402">
            <w:pPr>
              <w:spacing w:line="360" w:lineRule="auto"/>
              <w:rPr>
                <w:rFonts w:ascii="宋体" w:hAnsi="宋体" w:cs="黑体"/>
                <w:szCs w:val="24"/>
              </w:rPr>
            </w:pPr>
          </w:p>
        </w:tc>
        <w:tc>
          <w:tcPr>
            <w:tcW w:w="613" w:type="pct"/>
          </w:tcPr>
          <w:p w14:paraId="62EA9CC1" w14:textId="77777777" w:rsidR="00157C7E" w:rsidRPr="00E418A0" w:rsidRDefault="00157C7E" w:rsidP="00294402">
            <w:pPr>
              <w:spacing w:line="360" w:lineRule="auto"/>
              <w:rPr>
                <w:rFonts w:ascii="宋体" w:hAnsi="宋体" w:cs="黑体"/>
                <w:szCs w:val="24"/>
              </w:rPr>
            </w:pPr>
          </w:p>
        </w:tc>
        <w:tc>
          <w:tcPr>
            <w:tcW w:w="560" w:type="pct"/>
          </w:tcPr>
          <w:p w14:paraId="5D8C8582" w14:textId="77777777" w:rsidR="00157C7E" w:rsidRPr="00E418A0" w:rsidRDefault="00157C7E" w:rsidP="00294402">
            <w:pPr>
              <w:spacing w:line="360" w:lineRule="auto"/>
              <w:rPr>
                <w:rFonts w:ascii="宋体" w:hAnsi="宋体" w:cs="黑体"/>
                <w:szCs w:val="24"/>
              </w:rPr>
            </w:pPr>
          </w:p>
        </w:tc>
      </w:tr>
    </w:tbl>
    <w:p w14:paraId="30111EEB" w14:textId="77777777" w:rsidR="00157C7E" w:rsidRDefault="00157C7E" w:rsidP="00294402">
      <w:pPr>
        <w:spacing w:line="360" w:lineRule="auto"/>
        <w:rPr>
          <w:rFonts w:ascii="宋体" w:hAnsi="宋体" w:cs="黑体"/>
        </w:rPr>
      </w:pPr>
    </w:p>
    <w:p w14:paraId="1BDBDA71" w14:textId="77777777" w:rsidR="00157C7E" w:rsidRDefault="00DC1E72" w:rsidP="00294402">
      <w:pPr>
        <w:spacing w:line="360" w:lineRule="auto"/>
        <w:rPr>
          <w:rFonts w:ascii="宋体" w:hAnsi="宋体" w:cs="黑体"/>
          <w:snapToGrid w:val="0"/>
          <w:kern w:val="44"/>
        </w:rPr>
      </w:pPr>
      <w:r>
        <w:rPr>
          <w:rFonts w:ascii="宋体" w:hAnsi="宋体" w:cs="黑体" w:hint="eastAsia"/>
        </w:rPr>
        <w:br w:type="page"/>
      </w:r>
      <w:bookmarkStart w:id="2" w:name="_Toc7507"/>
    </w:p>
    <w:p w14:paraId="5C57D5F3" w14:textId="77777777" w:rsidR="00157C7E" w:rsidRDefault="00DC1E72" w:rsidP="00294402">
      <w:pPr>
        <w:pStyle w:val="10"/>
        <w:tabs>
          <w:tab w:val="right" w:pos="9497"/>
        </w:tabs>
        <w:spacing w:line="360" w:lineRule="auto"/>
        <w:jc w:val="center"/>
        <w:rPr>
          <w:rFonts w:ascii="宋体" w:hAnsi="宋体" w:cs="黑体"/>
          <w:b/>
          <w:snapToGrid w:val="0"/>
          <w:kern w:val="44"/>
          <w:sz w:val="36"/>
          <w:szCs w:val="30"/>
        </w:rPr>
      </w:pPr>
      <w:r>
        <w:rPr>
          <w:rFonts w:ascii="宋体" w:hAnsi="宋体" w:cs="黑体" w:hint="eastAsia"/>
          <w:b/>
          <w:snapToGrid w:val="0"/>
          <w:kern w:val="44"/>
          <w:sz w:val="36"/>
          <w:szCs w:val="30"/>
        </w:rPr>
        <w:lastRenderedPageBreak/>
        <w:t>目录</w:t>
      </w:r>
    </w:p>
    <w:p w14:paraId="30B7AE42" w14:textId="77777777" w:rsidR="00157C7E" w:rsidRDefault="00157C7E" w:rsidP="00294402">
      <w:pPr>
        <w:spacing w:line="360" w:lineRule="auto"/>
        <w:rPr>
          <w:rFonts w:ascii="宋体" w:hAnsi="宋体"/>
        </w:rPr>
      </w:pPr>
    </w:p>
    <w:p w14:paraId="52021C12" w14:textId="77777777" w:rsidR="00575731" w:rsidRDefault="00DC1E72">
      <w:pPr>
        <w:pStyle w:val="10"/>
        <w:tabs>
          <w:tab w:val="left" w:pos="440"/>
          <w:tab w:val="right" w:leader="dot" w:pos="8834"/>
        </w:tabs>
        <w:rPr>
          <w:rFonts w:asciiTheme="minorHAnsi" w:eastAsiaTheme="minorEastAsia" w:hAnsiTheme="minorHAnsi" w:cstheme="minorBidi"/>
          <w:noProof/>
          <w:color w:val="auto"/>
          <w:kern w:val="2"/>
          <w:sz w:val="21"/>
        </w:rPr>
      </w:pPr>
      <w:r>
        <w:rPr>
          <w:rFonts w:ascii="宋体" w:hAnsi="宋体" w:cs="黑体" w:hint="eastAsia"/>
          <w:snapToGrid w:val="0"/>
          <w:kern w:val="44"/>
          <w:sz w:val="36"/>
          <w:szCs w:val="36"/>
        </w:rPr>
        <w:fldChar w:fldCharType="begin"/>
      </w:r>
      <w:r>
        <w:rPr>
          <w:rFonts w:ascii="宋体" w:hAnsi="宋体" w:cs="黑体" w:hint="eastAsia"/>
          <w:snapToGrid w:val="0"/>
          <w:kern w:val="44"/>
          <w:sz w:val="36"/>
          <w:szCs w:val="36"/>
        </w:rPr>
        <w:instrText xml:space="preserve">TOC \o "1-9" \h \u </w:instrText>
      </w:r>
      <w:r>
        <w:rPr>
          <w:rFonts w:ascii="宋体" w:hAnsi="宋体" w:cs="黑体" w:hint="eastAsia"/>
          <w:snapToGrid w:val="0"/>
          <w:kern w:val="44"/>
          <w:sz w:val="36"/>
          <w:szCs w:val="36"/>
        </w:rPr>
        <w:fldChar w:fldCharType="separate"/>
      </w:r>
      <w:hyperlink w:anchor="_Toc514505441" w:history="1">
        <w:r w:rsidR="00575731" w:rsidRPr="00F80F7D">
          <w:rPr>
            <w:rStyle w:val="ab"/>
            <w:rFonts w:ascii="宋体" w:hAnsi="宋体"/>
            <w:noProof/>
            <w:snapToGrid w:val="0"/>
            <w:kern w:val="44"/>
          </w:rPr>
          <w:t>1</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snapToGrid w:val="0"/>
            <w:kern w:val="44"/>
          </w:rPr>
          <w:t>引言</w:t>
        </w:r>
        <w:r w:rsidR="00575731">
          <w:rPr>
            <w:noProof/>
          </w:rPr>
          <w:tab/>
        </w:r>
        <w:r w:rsidR="00575731">
          <w:rPr>
            <w:noProof/>
          </w:rPr>
          <w:fldChar w:fldCharType="begin"/>
        </w:r>
        <w:r w:rsidR="00575731">
          <w:rPr>
            <w:noProof/>
          </w:rPr>
          <w:instrText xml:space="preserve"> PAGEREF _Toc514505441 \h </w:instrText>
        </w:r>
        <w:r w:rsidR="00575731">
          <w:rPr>
            <w:noProof/>
          </w:rPr>
        </w:r>
        <w:r w:rsidR="00575731">
          <w:rPr>
            <w:noProof/>
          </w:rPr>
          <w:fldChar w:fldCharType="separate"/>
        </w:r>
        <w:r w:rsidR="00575731">
          <w:rPr>
            <w:noProof/>
          </w:rPr>
          <w:t>5</w:t>
        </w:r>
        <w:r w:rsidR="00575731">
          <w:rPr>
            <w:noProof/>
          </w:rPr>
          <w:fldChar w:fldCharType="end"/>
        </w:r>
      </w:hyperlink>
    </w:p>
    <w:p w14:paraId="35FBC63E" w14:textId="77777777" w:rsidR="00575731" w:rsidRDefault="00A13A6E">
      <w:pPr>
        <w:pStyle w:val="20"/>
        <w:tabs>
          <w:tab w:val="left" w:pos="840"/>
          <w:tab w:val="right" w:leader="dot" w:pos="8834"/>
        </w:tabs>
        <w:rPr>
          <w:rFonts w:asciiTheme="minorHAnsi" w:eastAsiaTheme="minorEastAsia" w:hAnsiTheme="minorHAnsi" w:cstheme="minorBidi"/>
          <w:noProof/>
          <w:color w:val="auto"/>
          <w:kern w:val="2"/>
          <w:sz w:val="21"/>
        </w:rPr>
      </w:pPr>
      <w:hyperlink w:anchor="_Toc514505442" w:history="1">
        <w:r w:rsidR="00575731" w:rsidRPr="00F80F7D">
          <w:rPr>
            <w:rStyle w:val="ab"/>
            <w:rFonts w:ascii="宋体" w:hAnsi="宋体"/>
            <w:noProof/>
          </w:rPr>
          <w:t>1.1</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目的</w:t>
        </w:r>
        <w:r w:rsidR="00575731">
          <w:rPr>
            <w:noProof/>
          </w:rPr>
          <w:tab/>
        </w:r>
        <w:r w:rsidR="00575731">
          <w:rPr>
            <w:noProof/>
          </w:rPr>
          <w:fldChar w:fldCharType="begin"/>
        </w:r>
        <w:r w:rsidR="00575731">
          <w:rPr>
            <w:noProof/>
          </w:rPr>
          <w:instrText xml:space="preserve"> PAGEREF _Toc514505442 \h </w:instrText>
        </w:r>
        <w:r w:rsidR="00575731">
          <w:rPr>
            <w:noProof/>
          </w:rPr>
        </w:r>
        <w:r w:rsidR="00575731">
          <w:rPr>
            <w:noProof/>
          </w:rPr>
          <w:fldChar w:fldCharType="separate"/>
        </w:r>
        <w:r w:rsidR="00575731">
          <w:rPr>
            <w:noProof/>
          </w:rPr>
          <w:t>5</w:t>
        </w:r>
        <w:r w:rsidR="00575731">
          <w:rPr>
            <w:noProof/>
          </w:rPr>
          <w:fldChar w:fldCharType="end"/>
        </w:r>
      </w:hyperlink>
    </w:p>
    <w:p w14:paraId="16F0FAFD" w14:textId="77777777" w:rsidR="00575731" w:rsidRDefault="00A13A6E">
      <w:pPr>
        <w:pStyle w:val="20"/>
        <w:tabs>
          <w:tab w:val="left" w:pos="840"/>
          <w:tab w:val="right" w:leader="dot" w:pos="8834"/>
        </w:tabs>
        <w:rPr>
          <w:rFonts w:asciiTheme="minorHAnsi" w:eastAsiaTheme="minorEastAsia" w:hAnsiTheme="minorHAnsi" w:cstheme="minorBidi"/>
          <w:noProof/>
          <w:color w:val="auto"/>
          <w:kern w:val="2"/>
          <w:sz w:val="21"/>
        </w:rPr>
      </w:pPr>
      <w:hyperlink w:anchor="_Toc514505443" w:history="1">
        <w:r w:rsidR="00575731" w:rsidRPr="00F80F7D">
          <w:rPr>
            <w:rStyle w:val="ab"/>
            <w:rFonts w:ascii="宋体" w:hAnsi="宋体"/>
            <w:noProof/>
          </w:rPr>
          <w:t>1.2</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阅读对象</w:t>
        </w:r>
        <w:r w:rsidR="00575731">
          <w:rPr>
            <w:noProof/>
          </w:rPr>
          <w:tab/>
        </w:r>
        <w:r w:rsidR="00575731">
          <w:rPr>
            <w:noProof/>
          </w:rPr>
          <w:fldChar w:fldCharType="begin"/>
        </w:r>
        <w:r w:rsidR="00575731">
          <w:rPr>
            <w:noProof/>
          </w:rPr>
          <w:instrText xml:space="preserve"> PAGEREF _Toc514505443 \h </w:instrText>
        </w:r>
        <w:r w:rsidR="00575731">
          <w:rPr>
            <w:noProof/>
          </w:rPr>
        </w:r>
        <w:r w:rsidR="00575731">
          <w:rPr>
            <w:noProof/>
          </w:rPr>
          <w:fldChar w:fldCharType="separate"/>
        </w:r>
        <w:r w:rsidR="00575731">
          <w:rPr>
            <w:noProof/>
          </w:rPr>
          <w:t>5</w:t>
        </w:r>
        <w:r w:rsidR="00575731">
          <w:rPr>
            <w:noProof/>
          </w:rPr>
          <w:fldChar w:fldCharType="end"/>
        </w:r>
      </w:hyperlink>
    </w:p>
    <w:p w14:paraId="35D973CF" w14:textId="77777777" w:rsidR="00575731" w:rsidRDefault="00A13A6E">
      <w:pPr>
        <w:pStyle w:val="20"/>
        <w:tabs>
          <w:tab w:val="left" w:pos="840"/>
          <w:tab w:val="right" w:leader="dot" w:pos="8834"/>
        </w:tabs>
        <w:rPr>
          <w:rFonts w:asciiTheme="minorHAnsi" w:eastAsiaTheme="minorEastAsia" w:hAnsiTheme="minorHAnsi" w:cstheme="minorBidi"/>
          <w:noProof/>
          <w:color w:val="auto"/>
          <w:kern w:val="2"/>
          <w:sz w:val="21"/>
        </w:rPr>
      </w:pPr>
      <w:hyperlink w:anchor="_Toc514505444" w:history="1">
        <w:r w:rsidR="00575731" w:rsidRPr="00F80F7D">
          <w:rPr>
            <w:rStyle w:val="ab"/>
            <w:rFonts w:ascii="宋体" w:hAnsi="宋体"/>
            <w:noProof/>
          </w:rPr>
          <w:t>1.3</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客户端要求</w:t>
        </w:r>
        <w:r w:rsidR="00575731">
          <w:rPr>
            <w:noProof/>
          </w:rPr>
          <w:tab/>
        </w:r>
        <w:r w:rsidR="00575731">
          <w:rPr>
            <w:noProof/>
          </w:rPr>
          <w:fldChar w:fldCharType="begin"/>
        </w:r>
        <w:r w:rsidR="00575731">
          <w:rPr>
            <w:noProof/>
          </w:rPr>
          <w:instrText xml:space="preserve"> PAGEREF _Toc514505444 \h </w:instrText>
        </w:r>
        <w:r w:rsidR="00575731">
          <w:rPr>
            <w:noProof/>
          </w:rPr>
        </w:r>
        <w:r w:rsidR="00575731">
          <w:rPr>
            <w:noProof/>
          </w:rPr>
          <w:fldChar w:fldCharType="separate"/>
        </w:r>
        <w:r w:rsidR="00575731">
          <w:rPr>
            <w:noProof/>
          </w:rPr>
          <w:t>5</w:t>
        </w:r>
        <w:r w:rsidR="00575731">
          <w:rPr>
            <w:noProof/>
          </w:rPr>
          <w:fldChar w:fldCharType="end"/>
        </w:r>
      </w:hyperlink>
    </w:p>
    <w:p w14:paraId="723C9301" w14:textId="77777777" w:rsidR="00575731" w:rsidRDefault="00A13A6E">
      <w:pPr>
        <w:pStyle w:val="20"/>
        <w:tabs>
          <w:tab w:val="left" w:pos="840"/>
          <w:tab w:val="right" w:leader="dot" w:pos="8834"/>
        </w:tabs>
        <w:rPr>
          <w:rFonts w:asciiTheme="minorHAnsi" w:eastAsiaTheme="minorEastAsia" w:hAnsiTheme="minorHAnsi" w:cstheme="minorBidi"/>
          <w:noProof/>
          <w:color w:val="auto"/>
          <w:kern w:val="2"/>
          <w:sz w:val="21"/>
        </w:rPr>
      </w:pPr>
      <w:hyperlink w:anchor="_Toc514505445" w:history="1">
        <w:r w:rsidR="00575731" w:rsidRPr="00F80F7D">
          <w:rPr>
            <w:rStyle w:val="ab"/>
            <w:rFonts w:ascii="宋体" w:hAnsi="宋体"/>
            <w:noProof/>
          </w:rPr>
          <w:t>1.4</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功能清单</w:t>
        </w:r>
        <w:r w:rsidR="00575731">
          <w:rPr>
            <w:noProof/>
          </w:rPr>
          <w:tab/>
        </w:r>
        <w:r w:rsidR="00575731">
          <w:rPr>
            <w:noProof/>
          </w:rPr>
          <w:fldChar w:fldCharType="begin"/>
        </w:r>
        <w:r w:rsidR="00575731">
          <w:rPr>
            <w:noProof/>
          </w:rPr>
          <w:instrText xml:space="preserve"> PAGEREF _Toc514505445 \h </w:instrText>
        </w:r>
        <w:r w:rsidR="00575731">
          <w:rPr>
            <w:noProof/>
          </w:rPr>
        </w:r>
        <w:r w:rsidR="00575731">
          <w:rPr>
            <w:noProof/>
          </w:rPr>
          <w:fldChar w:fldCharType="separate"/>
        </w:r>
        <w:r w:rsidR="00575731">
          <w:rPr>
            <w:noProof/>
          </w:rPr>
          <w:t>6</w:t>
        </w:r>
        <w:r w:rsidR="00575731">
          <w:rPr>
            <w:noProof/>
          </w:rPr>
          <w:fldChar w:fldCharType="end"/>
        </w:r>
      </w:hyperlink>
    </w:p>
    <w:p w14:paraId="18E08028" w14:textId="77777777" w:rsidR="00575731" w:rsidRDefault="00A13A6E">
      <w:pPr>
        <w:pStyle w:val="10"/>
        <w:tabs>
          <w:tab w:val="left" w:pos="440"/>
          <w:tab w:val="right" w:leader="dot" w:pos="8834"/>
        </w:tabs>
        <w:rPr>
          <w:rFonts w:asciiTheme="minorHAnsi" w:eastAsiaTheme="minorEastAsia" w:hAnsiTheme="minorHAnsi" w:cstheme="minorBidi"/>
          <w:noProof/>
          <w:color w:val="auto"/>
          <w:kern w:val="2"/>
          <w:sz w:val="21"/>
        </w:rPr>
      </w:pPr>
      <w:hyperlink w:anchor="_Toc514505446" w:history="1">
        <w:r w:rsidR="00575731" w:rsidRPr="00F80F7D">
          <w:rPr>
            <w:rStyle w:val="ab"/>
            <w:rFonts w:ascii="宋体" w:hAnsi="宋体" w:cs="黑体"/>
            <w:noProof/>
            <w:snapToGrid w:val="0"/>
            <w:kern w:val="44"/>
          </w:rPr>
          <w:t>2.</w:t>
        </w:r>
        <w:r w:rsidR="00575731">
          <w:rPr>
            <w:rFonts w:asciiTheme="minorHAnsi" w:eastAsiaTheme="minorEastAsia" w:hAnsiTheme="minorHAnsi" w:cstheme="minorBidi"/>
            <w:noProof/>
            <w:color w:val="auto"/>
            <w:kern w:val="2"/>
            <w:sz w:val="21"/>
          </w:rPr>
          <w:tab/>
        </w:r>
        <w:r w:rsidR="00575731" w:rsidRPr="00F80F7D">
          <w:rPr>
            <w:rStyle w:val="ab"/>
            <w:rFonts w:ascii="宋体" w:hAnsi="宋体" w:cs="黑体" w:hint="eastAsia"/>
            <w:noProof/>
            <w:snapToGrid w:val="0"/>
            <w:kern w:val="44"/>
          </w:rPr>
          <w:t>老师用户</w:t>
        </w:r>
        <w:r w:rsidR="00575731" w:rsidRPr="00F80F7D">
          <w:rPr>
            <w:rStyle w:val="ab"/>
            <w:rFonts w:ascii="宋体" w:hAnsi="宋体" w:cs="黑体"/>
            <w:noProof/>
            <w:snapToGrid w:val="0"/>
            <w:kern w:val="44"/>
          </w:rPr>
          <w:t>(Teacher)</w:t>
        </w:r>
        <w:r w:rsidR="00575731">
          <w:rPr>
            <w:noProof/>
          </w:rPr>
          <w:tab/>
        </w:r>
        <w:r w:rsidR="00575731">
          <w:rPr>
            <w:noProof/>
          </w:rPr>
          <w:fldChar w:fldCharType="begin"/>
        </w:r>
        <w:r w:rsidR="00575731">
          <w:rPr>
            <w:noProof/>
          </w:rPr>
          <w:instrText xml:space="preserve"> PAGEREF _Toc514505446 \h </w:instrText>
        </w:r>
        <w:r w:rsidR="00575731">
          <w:rPr>
            <w:noProof/>
          </w:rPr>
        </w:r>
        <w:r w:rsidR="00575731">
          <w:rPr>
            <w:noProof/>
          </w:rPr>
          <w:fldChar w:fldCharType="separate"/>
        </w:r>
        <w:r w:rsidR="00575731">
          <w:rPr>
            <w:noProof/>
          </w:rPr>
          <w:t>6</w:t>
        </w:r>
        <w:r w:rsidR="00575731">
          <w:rPr>
            <w:noProof/>
          </w:rPr>
          <w:fldChar w:fldCharType="end"/>
        </w:r>
      </w:hyperlink>
    </w:p>
    <w:p w14:paraId="77A13C7E" w14:textId="77777777" w:rsidR="00575731" w:rsidRDefault="00A13A6E">
      <w:pPr>
        <w:pStyle w:val="20"/>
        <w:tabs>
          <w:tab w:val="left" w:pos="1050"/>
          <w:tab w:val="right" w:leader="dot" w:pos="8834"/>
        </w:tabs>
        <w:rPr>
          <w:rFonts w:asciiTheme="minorHAnsi" w:eastAsiaTheme="minorEastAsia" w:hAnsiTheme="minorHAnsi" w:cstheme="minorBidi"/>
          <w:noProof/>
          <w:color w:val="auto"/>
          <w:kern w:val="2"/>
          <w:sz w:val="21"/>
        </w:rPr>
      </w:pPr>
      <w:hyperlink w:anchor="_Toc514505447" w:history="1">
        <w:r w:rsidR="00575731" w:rsidRPr="00F80F7D">
          <w:rPr>
            <w:rStyle w:val="ab"/>
            <w:rFonts w:ascii="宋体" w:hAnsi="宋体" w:cs="黑体"/>
            <w:noProof/>
          </w:rPr>
          <w:t>2.1.</w:t>
        </w:r>
        <w:r w:rsidR="00575731">
          <w:rPr>
            <w:rFonts w:asciiTheme="minorHAnsi" w:eastAsiaTheme="minorEastAsia" w:hAnsiTheme="minorHAnsi" w:cstheme="minorBidi"/>
            <w:noProof/>
            <w:color w:val="auto"/>
            <w:kern w:val="2"/>
            <w:sz w:val="21"/>
          </w:rPr>
          <w:tab/>
        </w:r>
        <w:r w:rsidR="00575731" w:rsidRPr="00F80F7D">
          <w:rPr>
            <w:rStyle w:val="ab"/>
            <w:rFonts w:ascii="宋体" w:hAnsi="宋体" w:cs="黑体" w:hint="eastAsia"/>
            <w:noProof/>
          </w:rPr>
          <w:t>登录</w:t>
        </w:r>
        <w:r w:rsidR="00575731">
          <w:rPr>
            <w:noProof/>
          </w:rPr>
          <w:tab/>
        </w:r>
        <w:r w:rsidR="00575731">
          <w:rPr>
            <w:noProof/>
          </w:rPr>
          <w:fldChar w:fldCharType="begin"/>
        </w:r>
        <w:r w:rsidR="00575731">
          <w:rPr>
            <w:noProof/>
          </w:rPr>
          <w:instrText xml:space="preserve"> PAGEREF _Toc514505447 \h </w:instrText>
        </w:r>
        <w:r w:rsidR="00575731">
          <w:rPr>
            <w:noProof/>
          </w:rPr>
        </w:r>
        <w:r w:rsidR="00575731">
          <w:rPr>
            <w:noProof/>
          </w:rPr>
          <w:fldChar w:fldCharType="separate"/>
        </w:r>
        <w:r w:rsidR="00575731">
          <w:rPr>
            <w:noProof/>
          </w:rPr>
          <w:t>7</w:t>
        </w:r>
        <w:r w:rsidR="00575731">
          <w:rPr>
            <w:noProof/>
          </w:rPr>
          <w:fldChar w:fldCharType="end"/>
        </w:r>
      </w:hyperlink>
    </w:p>
    <w:p w14:paraId="7F9AB64A" w14:textId="77777777" w:rsidR="00575731" w:rsidRDefault="00A13A6E">
      <w:pPr>
        <w:pStyle w:val="20"/>
        <w:tabs>
          <w:tab w:val="left" w:pos="1050"/>
          <w:tab w:val="right" w:leader="dot" w:pos="8834"/>
        </w:tabs>
        <w:rPr>
          <w:rFonts w:asciiTheme="minorHAnsi" w:eastAsiaTheme="minorEastAsia" w:hAnsiTheme="minorHAnsi" w:cstheme="minorBidi"/>
          <w:noProof/>
          <w:color w:val="auto"/>
          <w:kern w:val="2"/>
          <w:sz w:val="21"/>
        </w:rPr>
      </w:pPr>
      <w:hyperlink w:anchor="_Toc514505448" w:history="1">
        <w:r w:rsidR="00575731" w:rsidRPr="00F80F7D">
          <w:rPr>
            <w:rStyle w:val="ab"/>
            <w:rFonts w:ascii="宋体" w:hAnsi="宋体" w:cs="黑体"/>
            <w:noProof/>
          </w:rPr>
          <w:t>2.2.</w:t>
        </w:r>
        <w:r w:rsidR="00575731">
          <w:rPr>
            <w:rFonts w:asciiTheme="minorHAnsi" w:eastAsiaTheme="minorEastAsia" w:hAnsiTheme="minorHAnsi" w:cstheme="minorBidi"/>
            <w:noProof/>
            <w:color w:val="auto"/>
            <w:kern w:val="2"/>
            <w:sz w:val="21"/>
          </w:rPr>
          <w:tab/>
        </w:r>
        <w:r w:rsidR="00575731" w:rsidRPr="00F80F7D">
          <w:rPr>
            <w:rStyle w:val="ab"/>
            <w:rFonts w:ascii="宋体" w:hAnsi="宋体" w:cs="黑体" w:hint="eastAsia"/>
            <w:noProof/>
          </w:rPr>
          <w:t>首页</w:t>
        </w:r>
        <w:r w:rsidR="00575731">
          <w:rPr>
            <w:noProof/>
          </w:rPr>
          <w:tab/>
        </w:r>
        <w:r w:rsidR="00575731">
          <w:rPr>
            <w:noProof/>
          </w:rPr>
          <w:fldChar w:fldCharType="begin"/>
        </w:r>
        <w:r w:rsidR="00575731">
          <w:rPr>
            <w:noProof/>
          </w:rPr>
          <w:instrText xml:space="preserve"> PAGEREF _Toc514505448 \h </w:instrText>
        </w:r>
        <w:r w:rsidR="00575731">
          <w:rPr>
            <w:noProof/>
          </w:rPr>
        </w:r>
        <w:r w:rsidR="00575731">
          <w:rPr>
            <w:noProof/>
          </w:rPr>
          <w:fldChar w:fldCharType="separate"/>
        </w:r>
        <w:r w:rsidR="00575731">
          <w:rPr>
            <w:noProof/>
          </w:rPr>
          <w:t>7</w:t>
        </w:r>
        <w:r w:rsidR="00575731">
          <w:rPr>
            <w:noProof/>
          </w:rPr>
          <w:fldChar w:fldCharType="end"/>
        </w:r>
      </w:hyperlink>
    </w:p>
    <w:p w14:paraId="6D503322" w14:textId="77777777" w:rsidR="00575731" w:rsidRDefault="00A13A6E">
      <w:pPr>
        <w:pStyle w:val="20"/>
        <w:tabs>
          <w:tab w:val="left" w:pos="840"/>
          <w:tab w:val="right" w:leader="dot" w:pos="8834"/>
        </w:tabs>
        <w:rPr>
          <w:rFonts w:asciiTheme="minorHAnsi" w:eastAsiaTheme="minorEastAsia" w:hAnsiTheme="minorHAnsi" w:cstheme="minorBidi"/>
          <w:noProof/>
          <w:color w:val="auto"/>
          <w:kern w:val="2"/>
          <w:sz w:val="21"/>
        </w:rPr>
      </w:pPr>
      <w:hyperlink w:anchor="_Toc514505449" w:history="1">
        <w:r w:rsidR="00575731" w:rsidRPr="00F80F7D">
          <w:rPr>
            <w:rStyle w:val="ab"/>
            <w:noProof/>
          </w:rPr>
          <w:t>2.3.</w:t>
        </w:r>
        <w:r w:rsidR="00575731">
          <w:rPr>
            <w:rFonts w:asciiTheme="minorHAnsi" w:eastAsiaTheme="minorEastAsia" w:hAnsiTheme="minorHAnsi" w:cstheme="minorBidi"/>
            <w:noProof/>
            <w:color w:val="auto"/>
            <w:kern w:val="2"/>
            <w:sz w:val="21"/>
          </w:rPr>
          <w:tab/>
        </w:r>
        <w:r w:rsidR="00575731" w:rsidRPr="00F80F7D">
          <w:rPr>
            <w:rStyle w:val="ab"/>
            <w:rFonts w:hint="eastAsia"/>
            <w:noProof/>
          </w:rPr>
          <w:t>消费行为（个人消费分析）</w:t>
        </w:r>
        <w:r w:rsidR="00575731">
          <w:rPr>
            <w:noProof/>
          </w:rPr>
          <w:tab/>
        </w:r>
        <w:r w:rsidR="00575731">
          <w:rPr>
            <w:noProof/>
          </w:rPr>
          <w:fldChar w:fldCharType="begin"/>
        </w:r>
        <w:r w:rsidR="00575731">
          <w:rPr>
            <w:noProof/>
          </w:rPr>
          <w:instrText xml:space="preserve"> PAGEREF _Toc514505449 \h </w:instrText>
        </w:r>
        <w:r w:rsidR="00575731">
          <w:rPr>
            <w:noProof/>
          </w:rPr>
        </w:r>
        <w:r w:rsidR="00575731">
          <w:rPr>
            <w:noProof/>
          </w:rPr>
          <w:fldChar w:fldCharType="separate"/>
        </w:r>
        <w:r w:rsidR="00575731">
          <w:rPr>
            <w:noProof/>
          </w:rPr>
          <w:t>9</w:t>
        </w:r>
        <w:r w:rsidR="00575731">
          <w:rPr>
            <w:noProof/>
          </w:rPr>
          <w:fldChar w:fldCharType="end"/>
        </w:r>
      </w:hyperlink>
    </w:p>
    <w:p w14:paraId="38C6A21A" w14:textId="77777777" w:rsidR="00575731" w:rsidRDefault="00A13A6E">
      <w:pPr>
        <w:pStyle w:val="20"/>
        <w:tabs>
          <w:tab w:val="left" w:pos="840"/>
          <w:tab w:val="right" w:leader="dot" w:pos="8834"/>
        </w:tabs>
        <w:rPr>
          <w:rFonts w:asciiTheme="minorHAnsi" w:eastAsiaTheme="minorEastAsia" w:hAnsiTheme="minorHAnsi" w:cstheme="minorBidi"/>
          <w:noProof/>
          <w:color w:val="auto"/>
          <w:kern w:val="2"/>
          <w:sz w:val="21"/>
        </w:rPr>
      </w:pPr>
      <w:hyperlink w:anchor="_Toc514505450" w:history="1">
        <w:r w:rsidR="00575731" w:rsidRPr="00F80F7D">
          <w:rPr>
            <w:rStyle w:val="ab"/>
            <w:noProof/>
          </w:rPr>
          <w:t>2.4.</w:t>
        </w:r>
        <w:r w:rsidR="00575731">
          <w:rPr>
            <w:rFonts w:asciiTheme="minorHAnsi" w:eastAsiaTheme="minorEastAsia" w:hAnsiTheme="minorHAnsi" w:cstheme="minorBidi"/>
            <w:noProof/>
            <w:color w:val="auto"/>
            <w:kern w:val="2"/>
            <w:sz w:val="21"/>
          </w:rPr>
          <w:tab/>
        </w:r>
        <w:r w:rsidR="00575731" w:rsidRPr="00F80F7D">
          <w:rPr>
            <w:rStyle w:val="ab"/>
            <w:rFonts w:hint="eastAsia"/>
            <w:noProof/>
          </w:rPr>
          <w:t>学生管理</w:t>
        </w:r>
        <w:r w:rsidR="00575731">
          <w:rPr>
            <w:noProof/>
          </w:rPr>
          <w:tab/>
        </w:r>
        <w:r w:rsidR="00575731">
          <w:rPr>
            <w:noProof/>
          </w:rPr>
          <w:fldChar w:fldCharType="begin"/>
        </w:r>
        <w:r w:rsidR="00575731">
          <w:rPr>
            <w:noProof/>
          </w:rPr>
          <w:instrText xml:space="preserve"> PAGEREF _Toc514505450 \h </w:instrText>
        </w:r>
        <w:r w:rsidR="00575731">
          <w:rPr>
            <w:noProof/>
          </w:rPr>
        </w:r>
        <w:r w:rsidR="00575731">
          <w:rPr>
            <w:noProof/>
          </w:rPr>
          <w:fldChar w:fldCharType="separate"/>
        </w:r>
        <w:r w:rsidR="00575731">
          <w:rPr>
            <w:noProof/>
          </w:rPr>
          <w:t>10</w:t>
        </w:r>
        <w:r w:rsidR="00575731">
          <w:rPr>
            <w:noProof/>
          </w:rPr>
          <w:fldChar w:fldCharType="end"/>
        </w:r>
      </w:hyperlink>
    </w:p>
    <w:p w14:paraId="374597F0"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51" w:history="1">
        <w:r w:rsidR="00575731" w:rsidRPr="00F80F7D">
          <w:rPr>
            <w:rStyle w:val="ab"/>
            <w:rFonts w:ascii="宋体" w:hAnsi="宋体"/>
            <w:noProof/>
          </w:rPr>
          <w:t>2.4.1.</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在校人数分析</w:t>
        </w:r>
        <w:r w:rsidR="00575731">
          <w:rPr>
            <w:noProof/>
          </w:rPr>
          <w:tab/>
        </w:r>
        <w:r w:rsidR="00575731">
          <w:rPr>
            <w:noProof/>
          </w:rPr>
          <w:fldChar w:fldCharType="begin"/>
        </w:r>
        <w:r w:rsidR="00575731">
          <w:rPr>
            <w:noProof/>
          </w:rPr>
          <w:instrText xml:space="preserve"> PAGEREF _Toc514505451 \h </w:instrText>
        </w:r>
        <w:r w:rsidR="00575731">
          <w:rPr>
            <w:noProof/>
          </w:rPr>
        </w:r>
        <w:r w:rsidR="00575731">
          <w:rPr>
            <w:noProof/>
          </w:rPr>
          <w:fldChar w:fldCharType="separate"/>
        </w:r>
        <w:r w:rsidR="00575731">
          <w:rPr>
            <w:noProof/>
          </w:rPr>
          <w:t>10</w:t>
        </w:r>
        <w:r w:rsidR="00575731">
          <w:rPr>
            <w:noProof/>
          </w:rPr>
          <w:fldChar w:fldCharType="end"/>
        </w:r>
      </w:hyperlink>
    </w:p>
    <w:p w14:paraId="03E29986"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52" w:history="1">
        <w:r w:rsidR="00575731" w:rsidRPr="00F80F7D">
          <w:rPr>
            <w:rStyle w:val="ab"/>
            <w:rFonts w:ascii="宋体" w:hAnsi="宋体"/>
            <w:noProof/>
          </w:rPr>
          <w:t>2.4.2.</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本科生学业分析</w:t>
        </w:r>
        <w:r w:rsidR="00575731">
          <w:rPr>
            <w:noProof/>
          </w:rPr>
          <w:tab/>
        </w:r>
        <w:r w:rsidR="00575731">
          <w:rPr>
            <w:noProof/>
          </w:rPr>
          <w:fldChar w:fldCharType="begin"/>
        </w:r>
        <w:r w:rsidR="00575731">
          <w:rPr>
            <w:noProof/>
          </w:rPr>
          <w:instrText xml:space="preserve"> PAGEREF _Toc514505452 \h </w:instrText>
        </w:r>
        <w:r w:rsidR="00575731">
          <w:rPr>
            <w:noProof/>
          </w:rPr>
        </w:r>
        <w:r w:rsidR="00575731">
          <w:rPr>
            <w:noProof/>
          </w:rPr>
          <w:fldChar w:fldCharType="separate"/>
        </w:r>
        <w:r w:rsidR="00575731">
          <w:rPr>
            <w:noProof/>
          </w:rPr>
          <w:t>12</w:t>
        </w:r>
        <w:r w:rsidR="00575731">
          <w:rPr>
            <w:noProof/>
          </w:rPr>
          <w:fldChar w:fldCharType="end"/>
        </w:r>
      </w:hyperlink>
    </w:p>
    <w:p w14:paraId="27285A29"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53" w:history="1">
        <w:r w:rsidR="00575731" w:rsidRPr="00F80F7D">
          <w:rPr>
            <w:rStyle w:val="ab"/>
            <w:rFonts w:ascii="宋体" w:hAnsi="宋体"/>
            <w:noProof/>
          </w:rPr>
          <w:t>2.4.3.</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学业预警</w:t>
        </w:r>
        <w:r w:rsidR="00575731">
          <w:rPr>
            <w:noProof/>
          </w:rPr>
          <w:tab/>
        </w:r>
        <w:r w:rsidR="00575731">
          <w:rPr>
            <w:noProof/>
          </w:rPr>
          <w:fldChar w:fldCharType="begin"/>
        </w:r>
        <w:r w:rsidR="00575731">
          <w:rPr>
            <w:noProof/>
          </w:rPr>
          <w:instrText xml:space="preserve"> PAGEREF _Toc514505453 \h </w:instrText>
        </w:r>
        <w:r w:rsidR="00575731">
          <w:rPr>
            <w:noProof/>
          </w:rPr>
        </w:r>
        <w:r w:rsidR="00575731">
          <w:rPr>
            <w:noProof/>
          </w:rPr>
          <w:fldChar w:fldCharType="separate"/>
        </w:r>
        <w:r w:rsidR="00575731">
          <w:rPr>
            <w:noProof/>
          </w:rPr>
          <w:t>14</w:t>
        </w:r>
        <w:r w:rsidR="00575731">
          <w:rPr>
            <w:noProof/>
          </w:rPr>
          <w:fldChar w:fldCharType="end"/>
        </w:r>
      </w:hyperlink>
    </w:p>
    <w:p w14:paraId="52179E60" w14:textId="77777777" w:rsidR="00575731" w:rsidRDefault="00A13A6E">
      <w:pPr>
        <w:pStyle w:val="20"/>
        <w:tabs>
          <w:tab w:val="left" w:pos="840"/>
          <w:tab w:val="right" w:leader="dot" w:pos="8834"/>
        </w:tabs>
        <w:rPr>
          <w:rFonts w:asciiTheme="minorHAnsi" w:eastAsiaTheme="minorEastAsia" w:hAnsiTheme="minorHAnsi" w:cstheme="minorBidi"/>
          <w:noProof/>
          <w:color w:val="auto"/>
          <w:kern w:val="2"/>
          <w:sz w:val="21"/>
        </w:rPr>
      </w:pPr>
      <w:hyperlink w:anchor="_Toc514505454" w:history="1">
        <w:r w:rsidR="00575731" w:rsidRPr="00F80F7D">
          <w:rPr>
            <w:rStyle w:val="ab"/>
            <w:noProof/>
          </w:rPr>
          <w:t>2.5.</w:t>
        </w:r>
        <w:r w:rsidR="00575731">
          <w:rPr>
            <w:rFonts w:asciiTheme="minorHAnsi" w:eastAsiaTheme="minorEastAsia" w:hAnsiTheme="minorHAnsi" w:cstheme="minorBidi"/>
            <w:noProof/>
            <w:color w:val="auto"/>
            <w:kern w:val="2"/>
            <w:sz w:val="21"/>
          </w:rPr>
          <w:tab/>
        </w:r>
        <w:r w:rsidR="00575731" w:rsidRPr="00F80F7D">
          <w:rPr>
            <w:rStyle w:val="ab"/>
            <w:rFonts w:hint="eastAsia"/>
            <w:noProof/>
          </w:rPr>
          <w:t>教务管理</w:t>
        </w:r>
        <w:r w:rsidR="00575731">
          <w:rPr>
            <w:noProof/>
          </w:rPr>
          <w:tab/>
        </w:r>
        <w:r w:rsidR="00575731">
          <w:rPr>
            <w:noProof/>
          </w:rPr>
          <w:fldChar w:fldCharType="begin"/>
        </w:r>
        <w:r w:rsidR="00575731">
          <w:rPr>
            <w:noProof/>
          </w:rPr>
          <w:instrText xml:space="preserve"> PAGEREF _Toc514505454 \h </w:instrText>
        </w:r>
        <w:r w:rsidR="00575731">
          <w:rPr>
            <w:noProof/>
          </w:rPr>
        </w:r>
        <w:r w:rsidR="00575731">
          <w:rPr>
            <w:noProof/>
          </w:rPr>
          <w:fldChar w:fldCharType="separate"/>
        </w:r>
        <w:r w:rsidR="00575731">
          <w:rPr>
            <w:noProof/>
          </w:rPr>
          <w:t>15</w:t>
        </w:r>
        <w:r w:rsidR="00575731">
          <w:rPr>
            <w:noProof/>
          </w:rPr>
          <w:fldChar w:fldCharType="end"/>
        </w:r>
      </w:hyperlink>
    </w:p>
    <w:p w14:paraId="6F23ADA7"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55" w:history="1">
        <w:r w:rsidR="00575731" w:rsidRPr="00F80F7D">
          <w:rPr>
            <w:rStyle w:val="ab"/>
            <w:rFonts w:ascii="宋体" w:hAnsi="宋体"/>
            <w:noProof/>
          </w:rPr>
          <w:t>2.5.1.</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本科生课程分析</w:t>
        </w:r>
        <w:r w:rsidR="00575731">
          <w:rPr>
            <w:noProof/>
          </w:rPr>
          <w:tab/>
        </w:r>
        <w:r w:rsidR="00575731">
          <w:rPr>
            <w:noProof/>
          </w:rPr>
          <w:fldChar w:fldCharType="begin"/>
        </w:r>
        <w:r w:rsidR="00575731">
          <w:rPr>
            <w:noProof/>
          </w:rPr>
          <w:instrText xml:space="preserve"> PAGEREF _Toc514505455 \h </w:instrText>
        </w:r>
        <w:r w:rsidR="00575731">
          <w:rPr>
            <w:noProof/>
          </w:rPr>
        </w:r>
        <w:r w:rsidR="00575731">
          <w:rPr>
            <w:noProof/>
          </w:rPr>
          <w:fldChar w:fldCharType="separate"/>
        </w:r>
        <w:r w:rsidR="00575731">
          <w:rPr>
            <w:noProof/>
          </w:rPr>
          <w:t>15</w:t>
        </w:r>
        <w:r w:rsidR="00575731">
          <w:rPr>
            <w:noProof/>
          </w:rPr>
          <w:fldChar w:fldCharType="end"/>
        </w:r>
      </w:hyperlink>
    </w:p>
    <w:p w14:paraId="46C9C545"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56" w:history="1">
        <w:r w:rsidR="00575731" w:rsidRPr="00F80F7D">
          <w:rPr>
            <w:rStyle w:val="ab"/>
            <w:rFonts w:ascii="宋体" w:hAnsi="宋体"/>
            <w:noProof/>
          </w:rPr>
          <w:t>2.5.2.</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授课教职工分析</w:t>
        </w:r>
        <w:r w:rsidR="00575731">
          <w:rPr>
            <w:noProof/>
          </w:rPr>
          <w:tab/>
        </w:r>
        <w:r w:rsidR="00575731">
          <w:rPr>
            <w:noProof/>
          </w:rPr>
          <w:fldChar w:fldCharType="begin"/>
        </w:r>
        <w:r w:rsidR="00575731">
          <w:rPr>
            <w:noProof/>
          </w:rPr>
          <w:instrText xml:space="preserve"> PAGEREF _Toc514505456 \h </w:instrText>
        </w:r>
        <w:r w:rsidR="00575731">
          <w:rPr>
            <w:noProof/>
          </w:rPr>
        </w:r>
        <w:r w:rsidR="00575731">
          <w:rPr>
            <w:noProof/>
          </w:rPr>
          <w:fldChar w:fldCharType="separate"/>
        </w:r>
        <w:r w:rsidR="00575731">
          <w:rPr>
            <w:noProof/>
          </w:rPr>
          <w:t>18</w:t>
        </w:r>
        <w:r w:rsidR="00575731">
          <w:rPr>
            <w:noProof/>
          </w:rPr>
          <w:fldChar w:fldCharType="end"/>
        </w:r>
      </w:hyperlink>
    </w:p>
    <w:p w14:paraId="45A1CD98" w14:textId="77777777" w:rsidR="00575731" w:rsidRDefault="00A13A6E">
      <w:pPr>
        <w:pStyle w:val="20"/>
        <w:tabs>
          <w:tab w:val="left" w:pos="840"/>
          <w:tab w:val="right" w:leader="dot" w:pos="8834"/>
        </w:tabs>
        <w:rPr>
          <w:rFonts w:asciiTheme="minorHAnsi" w:eastAsiaTheme="minorEastAsia" w:hAnsiTheme="minorHAnsi" w:cstheme="minorBidi"/>
          <w:noProof/>
          <w:color w:val="auto"/>
          <w:kern w:val="2"/>
          <w:sz w:val="21"/>
        </w:rPr>
      </w:pPr>
      <w:hyperlink w:anchor="_Toc514505457" w:history="1">
        <w:r w:rsidR="00575731" w:rsidRPr="00F80F7D">
          <w:rPr>
            <w:rStyle w:val="ab"/>
            <w:noProof/>
          </w:rPr>
          <w:t>2.6.</w:t>
        </w:r>
        <w:r w:rsidR="00575731">
          <w:rPr>
            <w:rFonts w:asciiTheme="minorHAnsi" w:eastAsiaTheme="minorEastAsia" w:hAnsiTheme="minorHAnsi" w:cstheme="minorBidi"/>
            <w:noProof/>
            <w:color w:val="auto"/>
            <w:kern w:val="2"/>
            <w:sz w:val="21"/>
          </w:rPr>
          <w:tab/>
        </w:r>
        <w:r w:rsidR="00575731" w:rsidRPr="00F80F7D">
          <w:rPr>
            <w:rStyle w:val="ab"/>
            <w:rFonts w:hint="eastAsia"/>
            <w:noProof/>
          </w:rPr>
          <w:t>人事管理（师资分析）</w:t>
        </w:r>
        <w:r w:rsidR="00575731">
          <w:rPr>
            <w:noProof/>
          </w:rPr>
          <w:tab/>
        </w:r>
        <w:r w:rsidR="00575731">
          <w:rPr>
            <w:noProof/>
          </w:rPr>
          <w:fldChar w:fldCharType="begin"/>
        </w:r>
        <w:r w:rsidR="00575731">
          <w:rPr>
            <w:noProof/>
          </w:rPr>
          <w:instrText xml:space="preserve"> PAGEREF _Toc514505457 \h </w:instrText>
        </w:r>
        <w:r w:rsidR="00575731">
          <w:rPr>
            <w:noProof/>
          </w:rPr>
        </w:r>
        <w:r w:rsidR="00575731">
          <w:rPr>
            <w:noProof/>
          </w:rPr>
          <w:fldChar w:fldCharType="separate"/>
        </w:r>
        <w:r w:rsidR="00575731">
          <w:rPr>
            <w:noProof/>
          </w:rPr>
          <w:t>18</w:t>
        </w:r>
        <w:r w:rsidR="00575731">
          <w:rPr>
            <w:noProof/>
          </w:rPr>
          <w:fldChar w:fldCharType="end"/>
        </w:r>
      </w:hyperlink>
    </w:p>
    <w:p w14:paraId="6B591EC7" w14:textId="77777777" w:rsidR="00575731" w:rsidRDefault="00A13A6E">
      <w:pPr>
        <w:pStyle w:val="20"/>
        <w:tabs>
          <w:tab w:val="left" w:pos="840"/>
          <w:tab w:val="right" w:leader="dot" w:pos="8834"/>
        </w:tabs>
        <w:rPr>
          <w:rFonts w:asciiTheme="minorHAnsi" w:eastAsiaTheme="minorEastAsia" w:hAnsiTheme="minorHAnsi" w:cstheme="minorBidi"/>
          <w:noProof/>
          <w:color w:val="auto"/>
          <w:kern w:val="2"/>
          <w:sz w:val="21"/>
        </w:rPr>
      </w:pPr>
      <w:hyperlink w:anchor="_Toc514505458" w:history="1">
        <w:r w:rsidR="00575731" w:rsidRPr="00F80F7D">
          <w:rPr>
            <w:rStyle w:val="ab"/>
            <w:noProof/>
          </w:rPr>
          <w:t>2.7.</w:t>
        </w:r>
        <w:r w:rsidR="00575731">
          <w:rPr>
            <w:rFonts w:asciiTheme="minorHAnsi" w:eastAsiaTheme="minorEastAsia" w:hAnsiTheme="minorHAnsi" w:cstheme="minorBidi"/>
            <w:noProof/>
            <w:color w:val="auto"/>
            <w:kern w:val="2"/>
            <w:sz w:val="21"/>
          </w:rPr>
          <w:tab/>
        </w:r>
        <w:r w:rsidR="00575731" w:rsidRPr="00F80F7D">
          <w:rPr>
            <w:rStyle w:val="ab"/>
            <w:rFonts w:hint="eastAsia"/>
            <w:noProof/>
          </w:rPr>
          <w:t>科研管理</w:t>
        </w:r>
        <w:r w:rsidR="00575731">
          <w:rPr>
            <w:noProof/>
          </w:rPr>
          <w:tab/>
        </w:r>
        <w:r w:rsidR="00575731">
          <w:rPr>
            <w:noProof/>
          </w:rPr>
          <w:fldChar w:fldCharType="begin"/>
        </w:r>
        <w:r w:rsidR="00575731">
          <w:rPr>
            <w:noProof/>
          </w:rPr>
          <w:instrText xml:space="preserve"> PAGEREF _Toc514505458 \h </w:instrText>
        </w:r>
        <w:r w:rsidR="00575731">
          <w:rPr>
            <w:noProof/>
          </w:rPr>
        </w:r>
        <w:r w:rsidR="00575731">
          <w:rPr>
            <w:noProof/>
          </w:rPr>
          <w:fldChar w:fldCharType="separate"/>
        </w:r>
        <w:r w:rsidR="00575731">
          <w:rPr>
            <w:noProof/>
          </w:rPr>
          <w:t>19</w:t>
        </w:r>
        <w:r w:rsidR="00575731">
          <w:rPr>
            <w:noProof/>
          </w:rPr>
          <w:fldChar w:fldCharType="end"/>
        </w:r>
      </w:hyperlink>
    </w:p>
    <w:p w14:paraId="54FE9AF9"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59" w:history="1">
        <w:r w:rsidR="00575731" w:rsidRPr="00F80F7D">
          <w:rPr>
            <w:rStyle w:val="ab"/>
            <w:rFonts w:ascii="宋体" w:hAnsi="宋体"/>
            <w:noProof/>
          </w:rPr>
          <w:t>2.7.1.</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学校横向对比</w:t>
        </w:r>
        <w:r w:rsidR="00575731">
          <w:rPr>
            <w:noProof/>
          </w:rPr>
          <w:tab/>
        </w:r>
        <w:r w:rsidR="00575731">
          <w:rPr>
            <w:noProof/>
          </w:rPr>
          <w:fldChar w:fldCharType="begin"/>
        </w:r>
        <w:r w:rsidR="00575731">
          <w:rPr>
            <w:noProof/>
          </w:rPr>
          <w:instrText xml:space="preserve"> PAGEREF _Toc514505459 \h </w:instrText>
        </w:r>
        <w:r w:rsidR="00575731">
          <w:rPr>
            <w:noProof/>
          </w:rPr>
        </w:r>
        <w:r w:rsidR="00575731">
          <w:rPr>
            <w:noProof/>
          </w:rPr>
          <w:fldChar w:fldCharType="separate"/>
        </w:r>
        <w:r w:rsidR="00575731">
          <w:rPr>
            <w:noProof/>
          </w:rPr>
          <w:t>19</w:t>
        </w:r>
        <w:r w:rsidR="00575731">
          <w:rPr>
            <w:noProof/>
          </w:rPr>
          <w:fldChar w:fldCharType="end"/>
        </w:r>
      </w:hyperlink>
    </w:p>
    <w:p w14:paraId="468C24D6"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60" w:history="1">
        <w:r w:rsidR="00575731" w:rsidRPr="00F80F7D">
          <w:rPr>
            <w:rStyle w:val="ab"/>
            <w:rFonts w:ascii="宋体" w:hAnsi="宋体"/>
            <w:noProof/>
          </w:rPr>
          <w:t>2.7.2.</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学校纵向对比</w:t>
        </w:r>
        <w:r w:rsidR="00575731">
          <w:rPr>
            <w:noProof/>
          </w:rPr>
          <w:tab/>
        </w:r>
        <w:r w:rsidR="00575731">
          <w:rPr>
            <w:noProof/>
          </w:rPr>
          <w:fldChar w:fldCharType="begin"/>
        </w:r>
        <w:r w:rsidR="00575731">
          <w:rPr>
            <w:noProof/>
          </w:rPr>
          <w:instrText xml:space="preserve"> PAGEREF _Toc514505460 \h </w:instrText>
        </w:r>
        <w:r w:rsidR="00575731">
          <w:rPr>
            <w:noProof/>
          </w:rPr>
        </w:r>
        <w:r w:rsidR="00575731">
          <w:rPr>
            <w:noProof/>
          </w:rPr>
          <w:fldChar w:fldCharType="separate"/>
        </w:r>
        <w:r w:rsidR="00575731">
          <w:rPr>
            <w:noProof/>
          </w:rPr>
          <w:t>20</w:t>
        </w:r>
        <w:r w:rsidR="00575731">
          <w:rPr>
            <w:noProof/>
          </w:rPr>
          <w:fldChar w:fldCharType="end"/>
        </w:r>
      </w:hyperlink>
    </w:p>
    <w:p w14:paraId="096E128B"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61" w:history="1">
        <w:r w:rsidR="00575731" w:rsidRPr="00F80F7D">
          <w:rPr>
            <w:rStyle w:val="ab"/>
            <w:rFonts w:ascii="宋体" w:hAnsi="宋体"/>
            <w:noProof/>
          </w:rPr>
          <w:t>2.7.3.</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学校项目查询</w:t>
        </w:r>
        <w:r w:rsidR="00575731">
          <w:rPr>
            <w:noProof/>
          </w:rPr>
          <w:tab/>
        </w:r>
        <w:r w:rsidR="00575731">
          <w:rPr>
            <w:noProof/>
          </w:rPr>
          <w:fldChar w:fldCharType="begin"/>
        </w:r>
        <w:r w:rsidR="00575731">
          <w:rPr>
            <w:noProof/>
          </w:rPr>
          <w:instrText xml:space="preserve"> PAGEREF _Toc514505461 \h </w:instrText>
        </w:r>
        <w:r w:rsidR="00575731">
          <w:rPr>
            <w:noProof/>
          </w:rPr>
        </w:r>
        <w:r w:rsidR="00575731">
          <w:rPr>
            <w:noProof/>
          </w:rPr>
          <w:fldChar w:fldCharType="separate"/>
        </w:r>
        <w:r w:rsidR="00575731">
          <w:rPr>
            <w:noProof/>
          </w:rPr>
          <w:t>21</w:t>
        </w:r>
        <w:r w:rsidR="00575731">
          <w:rPr>
            <w:noProof/>
          </w:rPr>
          <w:fldChar w:fldCharType="end"/>
        </w:r>
      </w:hyperlink>
    </w:p>
    <w:p w14:paraId="5ECA0814" w14:textId="77777777" w:rsidR="00575731" w:rsidRDefault="00A13A6E">
      <w:pPr>
        <w:pStyle w:val="20"/>
        <w:tabs>
          <w:tab w:val="left" w:pos="1050"/>
          <w:tab w:val="right" w:leader="dot" w:pos="8834"/>
        </w:tabs>
        <w:rPr>
          <w:rFonts w:asciiTheme="minorHAnsi" w:eastAsiaTheme="minorEastAsia" w:hAnsiTheme="minorHAnsi" w:cstheme="minorBidi"/>
          <w:noProof/>
          <w:color w:val="auto"/>
          <w:kern w:val="2"/>
          <w:sz w:val="21"/>
        </w:rPr>
      </w:pPr>
      <w:hyperlink w:anchor="_Toc514505462" w:history="1">
        <w:r w:rsidR="00575731" w:rsidRPr="00F80F7D">
          <w:rPr>
            <w:rStyle w:val="ab"/>
            <w:rFonts w:ascii="宋体" w:hAnsi="宋体" w:cs="黑体"/>
            <w:noProof/>
          </w:rPr>
          <w:t>2.8.</w:t>
        </w:r>
        <w:r w:rsidR="00575731">
          <w:rPr>
            <w:rFonts w:asciiTheme="minorHAnsi" w:eastAsiaTheme="minorEastAsia" w:hAnsiTheme="minorHAnsi" w:cstheme="minorBidi"/>
            <w:noProof/>
            <w:color w:val="auto"/>
            <w:kern w:val="2"/>
            <w:sz w:val="21"/>
          </w:rPr>
          <w:tab/>
        </w:r>
        <w:r w:rsidR="00575731" w:rsidRPr="00F80F7D">
          <w:rPr>
            <w:rStyle w:val="ab"/>
            <w:rFonts w:ascii="宋体" w:hAnsi="宋体" w:cs="黑体" w:hint="eastAsia"/>
            <w:noProof/>
          </w:rPr>
          <w:t>教师中心</w:t>
        </w:r>
        <w:r w:rsidR="00575731">
          <w:rPr>
            <w:noProof/>
          </w:rPr>
          <w:tab/>
        </w:r>
        <w:r w:rsidR="00575731">
          <w:rPr>
            <w:noProof/>
          </w:rPr>
          <w:fldChar w:fldCharType="begin"/>
        </w:r>
        <w:r w:rsidR="00575731">
          <w:rPr>
            <w:noProof/>
          </w:rPr>
          <w:instrText xml:space="preserve"> PAGEREF _Toc514505462 \h </w:instrText>
        </w:r>
        <w:r w:rsidR="00575731">
          <w:rPr>
            <w:noProof/>
          </w:rPr>
        </w:r>
        <w:r w:rsidR="00575731">
          <w:rPr>
            <w:noProof/>
          </w:rPr>
          <w:fldChar w:fldCharType="separate"/>
        </w:r>
        <w:r w:rsidR="00575731">
          <w:rPr>
            <w:noProof/>
          </w:rPr>
          <w:t>22</w:t>
        </w:r>
        <w:r w:rsidR="00575731">
          <w:rPr>
            <w:noProof/>
          </w:rPr>
          <w:fldChar w:fldCharType="end"/>
        </w:r>
      </w:hyperlink>
    </w:p>
    <w:p w14:paraId="07A4E034"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63" w:history="1">
        <w:r w:rsidR="00575731" w:rsidRPr="00F80F7D">
          <w:rPr>
            <w:rStyle w:val="ab"/>
            <w:rFonts w:ascii="宋体" w:hAnsi="宋体"/>
            <w:noProof/>
          </w:rPr>
          <w:t>2.8.1.</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教学概况</w:t>
        </w:r>
        <w:r w:rsidR="00575731">
          <w:rPr>
            <w:noProof/>
          </w:rPr>
          <w:tab/>
        </w:r>
        <w:r w:rsidR="00575731">
          <w:rPr>
            <w:noProof/>
          </w:rPr>
          <w:fldChar w:fldCharType="begin"/>
        </w:r>
        <w:r w:rsidR="00575731">
          <w:rPr>
            <w:noProof/>
          </w:rPr>
          <w:instrText xml:space="preserve"> PAGEREF _Toc514505463 \h </w:instrText>
        </w:r>
        <w:r w:rsidR="00575731">
          <w:rPr>
            <w:noProof/>
          </w:rPr>
        </w:r>
        <w:r w:rsidR="00575731">
          <w:rPr>
            <w:noProof/>
          </w:rPr>
          <w:fldChar w:fldCharType="separate"/>
        </w:r>
        <w:r w:rsidR="00575731">
          <w:rPr>
            <w:noProof/>
          </w:rPr>
          <w:t>22</w:t>
        </w:r>
        <w:r w:rsidR="00575731">
          <w:rPr>
            <w:noProof/>
          </w:rPr>
          <w:fldChar w:fldCharType="end"/>
        </w:r>
      </w:hyperlink>
    </w:p>
    <w:p w14:paraId="5B39E4CF"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64" w:history="1">
        <w:r w:rsidR="00575731" w:rsidRPr="00F80F7D">
          <w:rPr>
            <w:rStyle w:val="ab"/>
            <w:rFonts w:ascii="宋体" w:hAnsi="宋体"/>
            <w:noProof/>
          </w:rPr>
          <w:t>2.8.2.</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消费概况</w:t>
        </w:r>
        <w:r w:rsidR="00575731">
          <w:rPr>
            <w:noProof/>
          </w:rPr>
          <w:tab/>
        </w:r>
        <w:r w:rsidR="00575731">
          <w:rPr>
            <w:noProof/>
          </w:rPr>
          <w:fldChar w:fldCharType="begin"/>
        </w:r>
        <w:r w:rsidR="00575731">
          <w:rPr>
            <w:noProof/>
          </w:rPr>
          <w:instrText xml:space="preserve"> PAGEREF _Toc514505464 \h </w:instrText>
        </w:r>
        <w:r w:rsidR="00575731">
          <w:rPr>
            <w:noProof/>
          </w:rPr>
        </w:r>
        <w:r w:rsidR="00575731">
          <w:rPr>
            <w:noProof/>
          </w:rPr>
          <w:fldChar w:fldCharType="separate"/>
        </w:r>
        <w:r w:rsidR="00575731">
          <w:rPr>
            <w:noProof/>
          </w:rPr>
          <w:t>25</w:t>
        </w:r>
        <w:r w:rsidR="00575731">
          <w:rPr>
            <w:noProof/>
          </w:rPr>
          <w:fldChar w:fldCharType="end"/>
        </w:r>
      </w:hyperlink>
    </w:p>
    <w:p w14:paraId="570BC2B2" w14:textId="77777777" w:rsidR="00575731" w:rsidRDefault="00A13A6E">
      <w:pPr>
        <w:pStyle w:val="20"/>
        <w:tabs>
          <w:tab w:val="left" w:pos="1050"/>
          <w:tab w:val="right" w:leader="dot" w:pos="8834"/>
        </w:tabs>
        <w:rPr>
          <w:rFonts w:asciiTheme="minorHAnsi" w:eastAsiaTheme="minorEastAsia" w:hAnsiTheme="minorHAnsi" w:cstheme="minorBidi"/>
          <w:noProof/>
          <w:color w:val="auto"/>
          <w:kern w:val="2"/>
          <w:sz w:val="21"/>
        </w:rPr>
      </w:pPr>
      <w:hyperlink w:anchor="_Toc514505465" w:history="1">
        <w:r w:rsidR="00575731" w:rsidRPr="00F80F7D">
          <w:rPr>
            <w:rStyle w:val="ab"/>
            <w:rFonts w:ascii="宋体" w:hAnsi="宋体" w:cs="黑体"/>
            <w:noProof/>
          </w:rPr>
          <w:t>2.9.</w:t>
        </w:r>
        <w:r w:rsidR="00575731">
          <w:rPr>
            <w:rFonts w:asciiTheme="minorHAnsi" w:eastAsiaTheme="minorEastAsia" w:hAnsiTheme="minorHAnsi" w:cstheme="minorBidi"/>
            <w:noProof/>
            <w:color w:val="auto"/>
            <w:kern w:val="2"/>
            <w:sz w:val="21"/>
          </w:rPr>
          <w:tab/>
        </w:r>
        <w:r w:rsidR="00575731" w:rsidRPr="00F80F7D">
          <w:rPr>
            <w:rStyle w:val="ab"/>
            <w:rFonts w:ascii="宋体" w:hAnsi="宋体" w:cs="黑体" w:hint="eastAsia"/>
            <w:noProof/>
          </w:rPr>
          <w:t>就业指导</w:t>
        </w:r>
        <w:r w:rsidR="00575731">
          <w:rPr>
            <w:noProof/>
          </w:rPr>
          <w:tab/>
        </w:r>
        <w:r w:rsidR="00575731">
          <w:rPr>
            <w:noProof/>
          </w:rPr>
          <w:fldChar w:fldCharType="begin"/>
        </w:r>
        <w:r w:rsidR="00575731">
          <w:rPr>
            <w:noProof/>
          </w:rPr>
          <w:instrText xml:space="preserve"> PAGEREF _Toc514505465 \h </w:instrText>
        </w:r>
        <w:r w:rsidR="00575731">
          <w:rPr>
            <w:noProof/>
          </w:rPr>
        </w:r>
        <w:r w:rsidR="00575731">
          <w:rPr>
            <w:noProof/>
          </w:rPr>
          <w:fldChar w:fldCharType="separate"/>
        </w:r>
        <w:r w:rsidR="00575731">
          <w:rPr>
            <w:noProof/>
          </w:rPr>
          <w:t>27</w:t>
        </w:r>
        <w:r w:rsidR="00575731">
          <w:rPr>
            <w:noProof/>
          </w:rPr>
          <w:fldChar w:fldCharType="end"/>
        </w:r>
      </w:hyperlink>
    </w:p>
    <w:p w14:paraId="79391D46"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66" w:history="1">
        <w:r w:rsidR="00575731" w:rsidRPr="00F80F7D">
          <w:rPr>
            <w:rStyle w:val="ab"/>
            <w:rFonts w:ascii="宋体" w:hAnsi="宋体"/>
            <w:noProof/>
          </w:rPr>
          <w:t>2.9.1.</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专业市场年度分析报告</w:t>
        </w:r>
        <w:r w:rsidR="00575731">
          <w:rPr>
            <w:noProof/>
          </w:rPr>
          <w:tab/>
        </w:r>
        <w:r w:rsidR="00575731">
          <w:rPr>
            <w:noProof/>
          </w:rPr>
          <w:fldChar w:fldCharType="begin"/>
        </w:r>
        <w:r w:rsidR="00575731">
          <w:rPr>
            <w:noProof/>
          </w:rPr>
          <w:instrText xml:space="preserve"> PAGEREF _Toc514505466 \h </w:instrText>
        </w:r>
        <w:r w:rsidR="00575731">
          <w:rPr>
            <w:noProof/>
          </w:rPr>
        </w:r>
        <w:r w:rsidR="00575731">
          <w:rPr>
            <w:noProof/>
          </w:rPr>
          <w:fldChar w:fldCharType="separate"/>
        </w:r>
        <w:r w:rsidR="00575731">
          <w:rPr>
            <w:noProof/>
          </w:rPr>
          <w:t>27</w:t>
        </w:r>
        <w:r w:rsidR="00575731">
          <w:rPr>
            <w:noProof/>
          </w:rPr>
          <w:fldChar w:fldCharType="end"/>
        </w:r>
      </w:hyperlink>
    </w:p>
    <w:p w14:paraId="1F24F4E0"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67" w:history="1">
        <w:r w:rsidR="00575731" w:rsidRPr="00F80F7D">
          <w:rPr>
            <w:rStyle w:val="ab"/>
            <w:rFonts w:ascii="宋体" w:hAnsi="宋体"/>
            <w:noProof/>
          </w:rPr>
          <w:t>2.9.2.</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就业推荐</w:t>
        </w:r>
        <w:r w:rsidR="00575731">
          <w:rPr>
            <w:noProof/>
          </w:rPr>
          <w:tab/>
        </w:r>
        <w:r w:rsidR="00575731">
          <w:rPr>
            <w:noProof/>
          </w:rPr>
          <w:fldChar w:fldCharType="begin"/>
        </w:r>
        <w:r w:rsidR="00575731">
          <w:rPr>
            <w:noProof/>
          </w:rPr>
          <w:instrText xml:space="preserve"> PAGEREF _Toc514505467 \h </w:instrText>
        </w:r>
        <w:r w:rsidR="00575731">
          <w:rPr>
            <w:noProof/>
          </w:rPr>
        </w:r>
        <w:r w:rsidR="00575731">
          <w:rPr>
            <w:noProof/>
          </w:rPr>
          <w:fldChar w:fldCharType="separate"/>
        </w:r>
        <w:r w:rsidR="00575731">
          <w:rPr>
            <w:noProof/>
          </w:rPr>
          <w:t>31</w:t>
        </w:r>
        <w:r w:rsidR="00575731">
          <w:rPr>
            <w:noProof/>
          </w:rPr>
          <w:fldChar w:fldCharType="end"/>
        </w:r>
      </w:hyperlink>
    </w:p>
    <w:p w14:paraId="67D3052C" w14:textId="77777777" w:rsidR="00575731" w:rsidRDefault="00A13A6E">
      <w:pPr>
        <w:pStyle w:val="20"/>
        <w:tabs>
          <w:tab w:val="left" w:pos="1050"/>
          <w:tab w:val="right" w:leader="dot" w:pos="8834"/>
        </w:tabs>
        <w:rPr>
          <w:rFonts w:asciiTheme="minorHAnsi" w:eastAsiaTheme="minorEastAsia" w:hAnsiTheme="minorHAnsi" w:cstheme="minorBidi"/>
          <w:noProof/>
          <w:color w:val="auto"/>
          <w:kern w:val="2"/>
          <w:sz w:val="21"/>
        </w:rPr>
      </w:pPr>
      <w:hyperlink w:anchor="_Toc514505468" w:history="1">
        <w:r w:rsidR="00575731" w:rsidRPr="00F80F7D">
          <w:rPr>
            <w:rStyle w:val="ab"/>
            <w:noProof/>
          </w:rPr>
          <w:t>2.10.</w:t>
        </w:r>
        <w:r w:rsidR="00575731">
          <w:rPr>
            <w:rFonts w:asciiTheme="minorHAnsi" w:eastAsiaTheme="minorEastAsia" w:hAnsiTheme="minorHAnsi" w:cstheme="minorBidi"/>
            <w:noProof/>
            <w:color w:val="auto"/>
            <w:kern w:val="2"/>
            <w:sz w:val="21"/>
          </w:rPr>
          <w:tab/>
        </w:r>
        <w:r w:rsidR="00575731" w:rsidRPr="00F80F7D">
          <w:rPr>
            <w:rStyle w:val="ab"/>
            <w:rFonts w:hint="eastAsia"/>
            <w:noProof/>
          </w:rPr>
          <w:t>学生画像报告</w:t>
        </w:r>
        <w:r w:rsidR="00575731">
          <w:rPr>
            <w:noProof/>
          </w:rPr>
          <w:tab/>
        </w:r>
        <w:r w:rsidR="00575731">
          <w:rPr>
            <w:noProof/>
          </w:rPr>
          <w:fldChar w:fldCharType="begin"/>
        </w:r>
        <w:r w:rsidR="00575731">
          <w:rPr>
            <w:noProof/>
          </w:rPr>
          <w:instrText xml:space="preserve"> PAGEREF _Toc514505468 \h </w:instrText>
        </w:r>
        <w:r w:rsidR="00575731">
          <w:rPr>
            <w:noProof/>
          </w:rPr>
        </w:r>
        <w:r w:rsidR="00575731">
          <w:rPr>
            <w:noProof/>
          </w:rPr>
          <w:fldChar w:fldCharType="separate"/>
        </w:r>
        <w:r w:rsidR="00575731">
          <w:rPr>
            <w:noProof/>
          </w:rPr>
          <w:t>33</w:t>
        </w:r>
        <w:r w:rsidR="00575731">
          <w:rPr>
            <w:noProof/>
          </w:rPr>
          <w:fldChar w:fldCharType="end"/>
        </w:r>
      </w:hyperlink>
    </w:p>
    <w:p w14:paraId="257A53FC"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69" w:history="1">
        <w:r w:rsidR="00575731" w:rsidRPr="00F80F7D">
          <w:rPr>
            <w:rStyle w:val="ab"/>
            <w:rFonts w:ascii="宋体" w:hAnsi="宋体"/>
            <w:noProof/>
          </w:rPr>
          <w:t>2.10.1.</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综合情况</w:t>
        </w:r>
        <w:r w:rsidR="00575731">
          <w:rPr>
            <w:noProof/>
          </w:rPr>
          <w:tab/>
        </w:r>
        <w:r w:rsidR="00575731">
          <w:rPr>
            <w:noProof/>
          </w:rPr>
          <w:fldChar w:fldCharType="begin"/>
        </w:r>
        <w:r w:rsidR="00575731">
          <w:rPr>
            <w:noProof/>
          </w:rPr>
          <w:instrText xml:space="preserve"> PAGEREF _Toc514505469 \h </w:instrText>
        </w:r>
        <w:r w:rsidR="00575731">
          <w:rPr>
            <w:noProof/>
          </w:rPr>
        </w:r>
        <w:r w:rsidR="00575731">
          <w:rPr>
            <w:noProof/>
          </w:rPr>
          <w:fldChar w:fldCharType="separate"/>
        </w:r>
        <w:r w:rsidR="00575731">
          <w:rPr>
            <w:noProof/>
          </w:rPr>
          <w:t>35</w:t>
        </w:r>
        <w:r w:rsidR="00575731">
          <w:rPr>
            <w:noProof/>
          </w:rPr>
          <w:fldChar w:fldCharType="end"/>
        </w:r>
      </w:hyperlink>
    </w:p>
    <w:p w14:paraId="60F4ACB5"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70" w:history="1">
        <w:r w:rsidR="00575731" w:rsidRPr="00F80F7D">
          <w:rPr>
            <w:rStyle w:val="ab"/>
            <w:rFonts w:ascii="宋体" w:hAnsi="宋体"/>
            <w:noProof/>
          </w:rPr>
          <w:t>2.10.2.</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课程成绩情况</w:t>
        </w:r>
        <w:r w:rsidR="00575731">
          <w:rPr>
            <w:noProof/>
          </w:rPr>
          <w:tab/>
        </w:r>
        <w:r w:rsidR="00575731">
          <w:rPr>
            <w:noProof/>
          </w:rPr>
          <w:fldChar w:fldCharType="begin"/>
        </w:r>
        <w:r w:rsidR="00575731">
          <w:rPr>
            <w:noProof/>
          </w:rPr>
          <w:instrText xml:space="preserve"> PAGEREF _Toc514505470 \h </w:instrText>
        </w:r>
        <w:r w:rsidR="00575731">
          <w:rPr>
            <w:noProof/>
          </w:rPr>
        </w:r>
        <w:r w:rsidR="00575731">
          <w:rPr>
            <w:noProof/>
          </w:rPr>
          <w:fldChar w:fldCharType="separate"/>
        </w:r>
        <w:r w:rsidR="00575731">
          <w:rPr>
            <w:noProof/>
          </w:rPr>
          <w:t>37</w:t>
        </w:r>
        <w:r w:rsidR="00575731">
          <w:rPr>
            <w:noProof/>
          </w:rPr>
          <w:fldChar w:fldCharType="end"/>
        </w:r>
      </w:hyperlink>
    </w:p>
    <w:p w14:paraId="25928481"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71" w:history="1">
        <w:r w:rsidR="00575731" w:rsidRPr="00F80F7D">
          <w:rPr>
            <w:rStyle w:val="ab"/>
            <w:noProof/>
          </w:rPr>
          <w:t>2.10.3.</w:t>
        </w:r>
        <w:r w:rsidR="00575731">
          <w:rPr>
            <w:rFonts w:asciiTheme="minorHAnsi" w:eastAsiaTheme="minorEastAsia" w:hAnsiTheme="minorHAnsi" w:cstheme="minorBidi"/>
            <w:noProof/>
            <w:color w:val="auto"/>
            <w:kern w:val="2"/>
            <w:sz w:val="21"/>
          </w:rPr>
          <w:tab/>
        </w:r>
        <w:r w:rsidR="00575731" w:rsidRPr="00F80F7D">
          <w:rPr>
            <w:rStyle w:val="ab"/>
            <w:rFonts w:hint="eastAsia"/>
            <w:noProof/>
          </w:rPr>
          <w:t>消费情况</w:t>
        </w:r>
        <w:r w:rsidR="00575731">
          <w:rPr>
            <w:noProof/>
          </w:rPr>
          <w:tab/>
        </w:r>
        <w:r w:rsidR="00575731">
          <w:rPr>
            <w:noProof/>
          </w:rPr>
          <w:fldChar w:fldCharType="begin"/>
        </w:r>
        <w:r w:rsidR="00575731">
          <w:rPr>
            <w:noProof/>
          </w:rPr>
          <w:instrText xml:space="preserve"> PAGEREF _Toc514505471 \h </w:instrText>
        </w:r>
        <w:r w:rsidR="00575731">
          <w:rPr>
            <w:noProof/>
          </w:rPr>
        </w:r>
        <w:r w:rsidR="00575731">
          <w:rPr>
            <w:noProof/>
          </w:rPr>
          <w:fldChar w:fldCharType="separate"/>
        </w:r>
        <w:r w:rsidR="00575731">
          <w:rPr>
            <w:noProof/>
          </w:rPr>
          <w:t>39</w:t>
        </w:r>
        <w:r w:rsidR="00575731">
          <w:rPr>
            <w:noProof/>
          </w:rPr>
          <w:fldChar w:fldCharType="end"/>
        </w:r>
      </w:hyperlink>
    </w:p>
    <w:p w14:paraId="00F22029" w14:textId="77777777" w:rsidR="00575731" w:rsidRDefault="00A13A6E">
      <w:pPr>
        <w:pStyle w:val="30"/>
        <w:tabs>
          <w:tab w:val="left" w:pos="1470"/>
          <w:tab w:val="right" w:leader="dot" w:pos="8834"/>
        </w:tabs>
        <w:rPr>
          <w:rFonts w:asciiTheme="minorHAnsi" w:eastAsiaTheme="minorEastAsia" w:hAnsiTheme="minorHAnsi" w:cstheme="minorBidi"/>
          <w:noProof/>
          <w:color w:val="auto"/>
          <w:kern w:val="2"/>
          <w:sz w:val="21"/>
        </w:rPr>
      </w:pPr>
      <w:hyperlink w:anchor="_Toc514505472" w:history="1">
        <w:r w:rsidR="00575731" w:rsidRPr="00F80F7D">
          <w:rPr>
            <w:rStyle w:val="ab"/>
            <w:rFonts w:ascii="宋体" w:hAnsi="宋体"/>
            <w:noProof/>
          </w:rPr>
          <w:t>2.10.4.</w:t>
        </w:r>
        <w:r w:rsidR="00575731">
          <w:rPr>
            <w:rFonts w:asciiTheme="minorHAnsi" w:eastAsiaTheme="minorEastAsia" w:hAnsiTheme="minorHAnsi" w:cstheme="minorBidi"/>
            <w:noProof/>
            <w:color w:val="auto"/>
            <w:kern w:val="2"/>
            <w:sz w:val="21"/>
          </w:rPr>
          <w:tab/>
        </w:r>
        <w:r w:rsidR="00575731" w:rsidRPr="00F80F7D">
          <w:rPr>
            <w:rStyle w:val="ab"/>
            <w:rFonts w:ascii="宋体" w:hAnsi="宋体" w:hint="eastAsia"/>
            <w:noProof/>
          </w:rPr>
          <w:t>上网情况</w:t>
        </w:r>
        <w:r w:rsidR="00575731">
          <w:rPr>
            <w:noProof/>
          </w:rPr>
          <w:tab/>
        </w:r>
        <w:r w:rsidR="00575731">
          <w:rPr>
            <w:noProof/>
          </w:rPr>
          <w:fldChar w:fldCharType="begin"/>
        </w:r>
        <w:r w:rsidR="00575731">
          <w:rPr>
            <w:noProof/>
          </w:rPr>
          <w:instrText xml:space="preserve"> PAGEREF _Toc514505472 \h </w:instrText>
        </w:r>
        <w:r w:rsidR="00575731">
          <w:rPr>
            <w:noProof/>
          </w:rPr>
        </w:r>
        <w:r w:rsidR="00575731">
          <w:rPr>
            <w:noProof/>
          </w:rPr>
          <w:fldChar w:fldCharType="separate"/>
        </w:r>
        <w:r w:rsidR="00575731">
          <w:rPr>
            <w:noProof/>
          </w:rPr>
          <w:t>41</w:t>
        </w:r>
        <w:r w:rsidR="00575731">
          <w:rPr>
            <w:noProof/>
          </w:rPr>
          <w:fldChar w:fldCharType="end"/>
        </w:r>
      </w:hyperlink>
    </w:p>
    <w:p w14:paraId="1E906426" w14:textId="4012884D" w:rsidR="00157C7E" w:rsidRDefault="00DC1E72" w:rsidP="00294402">
      <w:pPr>
        <w:pStyle w:val="10"/>
        <w:tabs>
          <w:tab w:val="right" w:pos="9497"/>
        </w:tabs>
        <w:spacing w:line="360" w:lineRule="auto"/>
        <w:jc w:val="center"/>
        <w:rPr>
          <w:rFonts w:ascii="宋体" w:hAnsi="宋体" w:cs="黑体"/>
          <w:snapToGrid w:val="0"/>
          <w:kern w:val="44"/>
        </w:rPr>
      </w:pPr>
      <w:r>
        <w:rPr>
          <w:rFonts w:ascii="宋体" w:hAnsi="宋体" w:cs="黑体" w:hint="eastAsia"/>
          <w:snapToGrid w:val="0"/>
          <w:kern w:val="44"/>
          <w:szCs w:val="36"/>
        </w:rPr>
        <w:fldChar w:fldCharType="end"/>
      </w:r>
    </w:p>
    <w:p w14:paraId="245ED861" w14:textId="77777777" w:rsidR="00157C7E" w:rsidRDefault="00DC1E72" w:rsidP="00294402">
      <w:pPr>
        <w:widowControl/>
        <w:spacing w:line="360" w:lineRule="auto"/>
        <w:rPr>
          <w:rFonts w:ascii="宋体" w:hAnsi="宋体"/>
          <w:b/>
          <w:caps/>
          <w:snapToGrid w:val="0"/>
          <w:spacing w:val="-2"/>
          <w:kern w:val="44"/>
          <w:sz w:val="36"/>
          <w:szCs w:val="24"/>
          <w:lang w:val="en-AU"/>
        </w:rPr>
      </w:pPr>
      <w:bookmarkStart w:id="3" w:name="_Toc4865"/>
      <w:bookmarkEnd w:id="2"/>
      <w:r>
        <w:rPr>
          <w:rFonts w:ascii="宋体" w:hAnsi="宋体"/>
          <w:snapToGrid w:val="0"/>
          <w:kern w:val="44"/>
        </w:rPr>
        <w:br w:type="page"/>
      </w:r>
    </w:p>
    <w:p w14:paraId="659FBB28" w14:textId="77777777" w:rsidR="00157C7E" w:rsidRDefault="00DC1E72" w:rsidP="00294402">
      <w:pPr>
        <w:pStyle w:val="1"/>
        <w:numPr>
          <w:ilvl w:val="0"/>
          <w:numId w:val="2"/>
        </w:numPr>
        <w:tabs>
          <w:tab w:val="left" w:pos="567"/>
        </w:tabs>
        <w:jc w:val="both"/>
        <w:rPr>
          <w:rFonts w:ascii="宋体" w:hAnsi="宋体"/>
          <w:snapToGrid w:val="0"/>
          <w:kern w:val="44"/>
        </w:rPr>
      </w:pPr>
      <w:bookmarkStart w:id="4" w:name="_Toc514505441"/>
      <w:r>
        <w:rPr>
          <w:rFonts w:ascii="宋体" w:hAnsi="宋体" w:hint="eastAsia"/>
          <w:snapToGrid w:val="0"/>
          <w:kern w:val="44"/>
        </w:rPr>
        <w:lastRenderedPageBreak/>
        <w:t>引言</w:t>
      </w:r>
      <w:bookmarkEnd w:id="3"/>
      <w:bookmarkEnd w:id="4"/>
    </w:p>
    <w:p w14:paraId="3BDBD708" w14:textId="4E2A3990" w:rsidR="00157C7E" w:rsidRDefault="00DC1E72" w:rsidP="00294402">
      <w:pPr>
        <w:spacing w:line="360" w:lineRule="auto"/>
        <w:ind w:firstLineChars="200" w:firstLine="480"/>
        <w:rPr>
          <w:rFonts w:ascii="宋体" w:hAnsi="宋体" w:cstheme="minorEastAsia"/>
          <w:szCs w:val="24"/>
        </w:rPr>
      </w:pPr>
      <w:r>
        <w:rPr>
          <w:rFonts w:ascii="宋体" w:hAnsi="宋体" w:cstheme="minorEastAsia" w:hint="eastAsia"/>
          <w:szCs w:val="24"/>
        </w:rPr>
        <w:t>因产品版本迭代升级及其他原因，本手册内容将会有所变更。</w:t>
      </w:r>
      <w:r w:rsidR="009E2E11">
        <w:rPr>
          <w:rFonts w:ascii="宋体" w:hAnsi="宋体" w:cstheme="minorEastAsia" w:hint="eastAsia"/>
          <w:szCs w:val="24"/>
        </w:rPr>
        <w:t>网络信息中心</w:t>
      </w:r>
      <w:r>
        <w:rPr>
          <w:rFonts w:ascii="宋体" w:hAnsi="宋体" w:cstheme="minorEastAsia" w:hint="eastAsia"/>
          <w:szCs w:val="24"/>
        </w:rPr>
        <w:t>保留在没有任何通知或者提示的情况下对本手册的内容进行修改的权利。本手册仅作为使用指导，</w:t>
      </w:r>
      <w:r w:rsidR="009E2E11">
        <w:rPr>
          <w:rFonts w:ascii="宋体" w:hAnsi="宋体" w:cstheme="minorEastAsia" w:hint="eastAsia"/>
          <w:szCs w:val="24"/>
        </w:rPr>
        <w:t>网络信息中心</w:t>
      </w:r>
      <w:r>
        <w:rPr>
          <w:rFonts w:ascii="宋体" w:hAnsi="宋体" w:cstheme="minorEastAsia" w:hint="eastAsia"/>
          <w:szCs w:val="24"/>
        </w:rPr>
        <w:t>将尽全力在本手册中提供准确的信息。</w:t>
      </w:r>
    </w:p>
    <w:p w14:paraId="7BD51E27" w14:textId="77777777" w:rsidR="00157C7E" w:rsidRDefault="00DC1E72" w:rsidP="00294402">
      <w:pPr>
        <w:pStyle w:val="2"/>
        <w:numPr>
          <w:ilvl w:val="1"/>
          <w:numId w:val="2"/>
        </w:numPr>
        <w:tabs>
          <w:tab w:val="clear" w:pos="737"/>
          <w:tab w:val="left" w:pos="454"/>
        </w:tabs>
        <w:spacing w:before="120" w:after="120" w:line="360" w:lineRule="auto"/>
        <w:jc w:val="both"/>
        <w:rPr>
          <w:rFonts w:ascii="宋体" w:hAnsi="宋体"/>
        </w:rPr>
      </w:pPr>
      <w:bookmarkStart w:id="5" w:name="_Toc21514"/>
      <w:bookmarkStart w:id="6" w:name="_Toc514505442"/>
      <w:r>
        <w:rPr>
          <w:rFonts w:ascii="宋体" w:hAnsi="宋体" w:hint="eastAsia"/>
          <w:lang w:val="en-US"/>
        </w:rPr>
        <w:t>目的</w:t>
      </w:r>
      <w:bookmarkEnd w:id="5"/>
      <w:bookmarkEnd w:id="6"/>
    </w:p>
    <w:p w14:paraId="39F2AC9D" w14:textId="09E72F8D" w:rsidR="00157C7E" w:rsidRDefault="00DC1E72" w:rsidP="00E418A0">
      <w:pPr>
        <w:spacing w:line="360" w:lineRule="auto"/>
        <w:ind w:firstLineChars="200" w:firstLine="480"/>
        <w:rPr>
          <w:rFonts w:ascii="宋体" w:hAnsi="宋体" w:cstheme="minorEastAsia"/>
          <w:szCs w:val="24"/>
        </w:rPr>
      </w:pPr>
      <w:r w:rsidRPr="00E418A0">
        <w:rPr>
          <w:rFonts w:ascii="宋体" w:hAnsi="宋体" w:cstheme="minorEastAsia" w:hint="eastAsia"/>
          <w:szCs w:val="24"/>
        </w:rPr>
        <w:t>本文档描述海南</w:t>
      </w:r>
      <w:r w:rsidRPr="00E418A0">
        <w:rPr>
          <w:rFonts w:ascii="宋体" w:hAnsi="宋体" w:cstheme="minorEastAsia"/>
          <w:szCs w:val="24"/>
        </w:rPr>
        <w:t>师范大学</w:t>
      </w:r>
      <w:r w:rsidRPr="00E418A0">
        <w:rPr>
          <w:rFonts w:ascii="宋体" w:hAnsi="宋体" w:cstheme="minorEastAsia" w:hint="eastAsia"/>
          <w:szCs w:val="24"/>
        </w:rPr>
        <w:t>大数据平台</w:t>
      </w:r>
      <w:r w:rsidR="00EB0695">
        <w:rPr>
          <w:rFonts w:ascii="宋体" w:hAnsi="宋体" w:cstheme="minorEastAsia" w:hint="eastAsia"/>
          <w:szCs w:val="24"/>
        </w:rPr>
        <w:t>教师</w:t>
      </w:r>
      <w:r w:rsidRPr="00E418A0">
        <w:rPr>
          <w:rFonts w:ascii="宋体" w:hAnsi="宋体" w:cstheme="minorEastAsia" w:hint="eastAsia"/>
          <w:szCs w:val="24"/>
        </w:rPr>
        <w:t>角色</w:t>
      </w:r>
      <w:r w:rsidR="00EB0695">
        <w:rPr>
          <w:rFonts w:ascii="宋体" w:hAnsi="宋体" w:cstheme="minorEastAsia" w:hint="eastAsia"/>
          <w:szCs w:val="24"/>
        </w:rPr>
        <w:t>的</w:t>
      </w:r>
      <w:r w:rsidRPr="00E418A0">
        <w:rPr>
          <w:rFonts w:ascii="宋体" w:hAnsi="宋体" w:cstheme="minorEastAsia" w:hint="eastAsia"/>
          <w:szCs w:val="24"/>
        </w:rPr>
        <w:t>功能权限、信息采集、图表信息和简单操作。</w:t>
      </w:r>
    </w:p>
    <w:p w14:paraId="2DD4D2FC" w14:textId="77777777" w:rsidR="00157C7E" w:rsidRDefault="00DC1E72" w:rsidP="00294402">
      <w:pPr>
        <w:pStyle w:val="2"/>
        <w:numPr>
          <w:ilvl w:val="1"/>
          <w:numId w:val="2"/>
        </w:numPr>
        <w:spacing w:before="120" w:after="120" w:line="360" w:lineRule="auto"/>
        <w:jc w:val="both"/>
        <w:rPr>
          <w:rFonts w:ascii="宋体" w:hAnsi="宋体"/>
          <w:lang w:val="en-US"/>
        </w:rPr>
      </w:pPr>
      <w:bookmarkStart w:id="7" w:name="_Toc32503"/>
      <w:bookmarkStart w:id="8" w:name="_Toc514505443"/>
      <w:r>
        <w:rPr>
          <w:rFonts w:ascii="宋体" w:hAnsi="宋体" w:hint="eastAsia"/>
          <w:lang w:val="en-US"/>
        </w:rPr>
        <w:t>阅读对象</w:t>
      </w:r>
      <w:bookmarkEnd w:id="7"/>
      <w:bookmarkEnd w:id="8"/>
    </w:p>
    <w:p w14:paraId="58AEE01E" w14:textId="04342C45" w:rsidR="00157C7E" w:rsidRDefault="00DC1E72" w:rsidP="00E418A0">
      <w:pPr>
        <w:spacing w:line="360" w:lineRule="auto"/>
        <w:ind w:firstLineChars="200" w:firstLine="480"/>
        <w:rPr>
          <w:rFonts w:ascii="宋体" w:hAnsi="宋体"/>
          <w:szCs w:val="24"/>
        </w:rPr>
      </w:pPr>
      <w:r w:rsidRPr="00E418A0">
        <w:rPr>
          <w:rFonts w:ascii="宋体" w:hAnsi="宋体" w:cstheme="minorEastAsia" w:hint="eastAsia"/>
          <w:szCs w:val="24"/>
        </w:rPr>
        <w:t>本手册主要适用于海南师范</w:t>
      </w:r>
      <w:r w:rsidRPr="00E418A0">
        <w:rPr>
          <w:rFonts w:ascii="宋体" w:hAnsi="宋体" w:cstheme="minorEastAsia"/>
          <w:szCs w:val="24"/>
        </w:rPr>
        <w:t>大学的</w:t>
      </w:r>
      <w:r w:rsidRPr="00E418A0">
        <w:rPr>
          <w:rFonts w:ascii="宋体" w:hAnsi="宋体" w:cstheme="minorEastAsia" w:hint="eastAsia"/>
          <w:szCs w:val="24"/>
        </w:rPr>
        <w:t>教师。</w:t>
      </w:r>
    </w:p>
    <w:p w14:paraId="47D8BF2E" w14:textId="77777777" w:rsidR="00157C7E" w:rsidRDefault="00DC1E72" w:rsidP="00294402">
      <w:pPr>
        <w:pStyle w:val="2"/>
        <w:numPr>
          <w:ilvl w:val="1"/>
          <w:numId w:val="2"/>
        </w:numPr>
        <w:spacing w:before="120" w:after="120" w:line="360" w:lineRule="auto"/>
        <w:jc w:val="both"/>
        <w:rPr>
          <w:rFonts w:ascii="宋体" w:hAnsi="宋体"/>
          <w:lang w:val="en-US"/>
        </w:rPr>
      </w:pPr>
      <w:bookmarkStart w:id="9" w:name="_Toc20871"/>
      <w:bookmarkStart w:id="10" w:name="_Toc514505444"/>
      <w:r>
        <w:rPr>
          <w:rFonts w:ascii="宋体" w:hAnsi="宋体" w:hint="eastAsia"/>
          <w:lang w:val="en-US"/>
        </w:rPr>
        <w:t>客户端要求</w:t>
      </w:r>
      <w:bookmarkEnd w:id="9"/>
      <w:bookmarkEnd w:id="10"/>
    </w:p>
    <w:p w14:paraId="612B3135" w14:textId="050342CE" w:rsidR="00157C7E" w:rsidRPr="00E418A0" w:rsidRDefault="00DC1E72" w:rsidP="00E418A0">
      <w:pPr>
        <w:spacing w:line="360" w:lineRule="auto"/>
        <w:ind w:firstLineChars="200" w:firstLine="480"/>
        <w:rPr>
          <w:rFonts w:ascii="宋体" w:hAnsi="宋体" w:cstheme="minorEastAsia"/>
          <w:szCs w:val="24"/>
        </w:rPr>
      </w:pPr>
      <w:r w:rsidRPr="00E418A0">
        <w:rPr>
          <w:rFonts w:ascii="宋体" w:hAnsi="宋体" w:cstheme="minorEastAsia" w:hint="eastAsia"/>
          <w:szCs w:val="24"/>
        </w:rPr>
        <w:t>本</w:t>
      </w:r>
      <w:r w:rsidR="00672A9F" w:rsidRPr="00E418A0">
        <w:rPr>
          <w:rFonts w:ascii="宋体" w:hAnsi="宋体" w:cstheme="minorEastAsia" w:hint="eastAsia"/>
          <w:szCs w:val="24"/>
        </w:rPr>
        <w:t>平台建议</w:t>
      </w:r>
      <w:r w:rsidRPr="00E418A0">
        <w:rPr>
          <w:rFonts w:ascii="宋体" w:hAnsi="宋体" w:cstheme="minorEastAsia" w:hint="eastAsia"/>
          <w:szCs w:val="24"/>
        </w:rPr>
        <w:t>通过</w:t>
      </w:r>
      <w:r w:rsidR="00672A9F" w:rsidRPr="00E418A0">
        <w:rPr>
          <w:rFonts w:ascii="宋体" w:hAnsi="宋体" w:cstheme="minorEastAsia" w:hint="eastAsia"/>
          <w:szCs w:val="24"/>
        </w:rPr>
        <w:t>P</w:t>
      </w:r>
      <w:r w:rsidR="00672A9F" w:rsidRPr="00E418A0">
        <w:rPr>
          <w:rFonts w:ascii="宋体" w:hAnsi="宋体" w:cstheme="minorEastAsia"/>
          <w:szCs w:val="24"/>
        </w:rPr>
        <w:t>C</w:t>
      </w:r>
      <w:r w:rsidR="00672A9F" w:rsidRPr="00E418A0">
        <w:rPr>
          <w:rFonts w:ascii="宋体" w:hAnsi="宋体" w:cstheme="minorEastAsia" w:hint="eastAsia"/>
          <w:szCs w:val="24"/>
        </w:rPr>
        <w:t>电脑端</w:t>
      </w:r>
      <w:r w:rsidRPr="00E418A0">
        <w:rPr>
          <w:rFonts w:ascii="宋体" w:hAnsi="宋体" w:cstheme="minorEastAsia" w:hint="eastAsia"/>
          <w:szCs w:val="24"/>
        </w:rPr>
        <w:t>网页浏览器登录使用</w:t>
      </w:r>
      <w:r w:rsidR="00672A9F" w:rsidRPr="00E418A0">
        <w:rPr>
          <w:rFonts w:ascii="宋体" w:hAnsi="宋体" w:cstheme="minorEastAsia" w:hint="eastAsia"/>
          <w:szCs w:val="24"/>
        </w:rPr>
        <w:t>（平板端、手机端</w:t>
      </w:r>
      <w:r w:rsidR="009E2E11" w:rsidRPr="00E418A0">
        <w:rPr>
          <w:rFonts w:ascii="宋体" w:hAnsi="宋体" w:cstheme="minorEastAsia" w:hint="eastAsia"/>
          <w:szCs w:val="24"/>
        </w:rPr>
        <w:t>还</w:t>
      </w:r>
      <w:r w:rsidR="00672A9F" w:rsidRPr="00E418A0">
        <w:rPr>
          <w:rFonts w:ascii="宋体" w:hAnsi="宋体" w:cstheme="minorEastAsia" w:hint="eastAsia"/>
          <w:szCs w:val="24"/>
        </w:rPr>
        <w:t>未经过测试，不</w:t>
      </w:r>
      <w:r w:rsidR="009E2E11" w:rsidRPr="00E418A0">
        <w:rPr>
          <w:rFonts w:ascii="宋体" w:hAnsi="宋体" w:cstheme="minorEastAsia" w:hint="eastAsia"/>
          <w:szCs w:val="24"/>
        </w:rPr>
        <w:t>能</w:t>
      </w:r>
      <w:r w:rsidR="00672A9F" w:rsidRPr="00E418A0">
        <w:rPr>
          <w:rFonts w:ascii="宋体" w:hAnsi="宋体" w:cstheme="minorEastAsia" w:hint="eastAsia"/>
          <w:szCs w:val="24"/>
        </w:rPr>
        <w:t>保证正常使用），</w:t>
      </w:r>
      <w:r w:rsidRPr="00E418A0">
        <w:rPr>
          <w:rFonts w:ascii="宋体" w:hAnsi="宋体" w:cstheme="minorEastAsia" w:hint="eastAsia"/>
          <w:szCs w:val="24"/>
        </w:rPr>
        <w:t>为了满足正常使用，浏览器需满足如下要求:</w:t>
      </w:r>
    </w:p>
    <w:tbl>
      <w:tblPr>
        <w:tblStyle w:val="ad"/>
        <w:tblW w:w="8522" w:type="dxa"/>
        <w:jc w:val="center"/>
        <w:tblLayout w:type="fixed"/>
        <w:tblLook w:val="04A0" w:firstRow="1" w:lastRow="0" w:firstColumn="1" w:lastColumn="0" w:noHBand="0" w:noVBand="1"/>
      </w:tblPr>
      <w:tblGrid>
        <w:gridCol w:w="1123"/>
        <w:gridCol w:w="2788"/>
        <w:gridCol w:w="4611"/>
      </w:tblGrid>
      <w:tr w:rsidR="00157C7E" w14:paraId="687A41EE" w14:textId="77777777">
        <w:trPr>
          <w:jc w:val="center"/>
        </w:trPr>
        <w:tc>
          <w:tcPr>
            <w:tcW w:w="1123" w:type="dxa"/>
            <w:shd w:val="clear" w:color="auto" w:fill="B3B3B3"/>
          </w:tcPr>
          <w:p w14:paraId="510BB4DD"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项目</w:t>
            </w:r>
          </w:p>
        </w:tc>
        <w:tc>
          <w:tcPr>
            <w:tcW w:w="2788" w:type="dxa"/>
            <w:shd w:val="clear" w:color="auto" w:fill="B3B3B3"/>
          </w:tcPr>
          <w:p w14:paraId="492670BB"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要求</w:t>
            </w:r>
          </w:p>
        </w:tc>
        <w:tc>
          <w:tcPr>
            <w:tcW w:w="4611" w:type="dxa"/>
            <w:shd w:val="clear" w:color="auto" w:fill="B3B3B3"/>
          </w:tcPr>
          <w:p w14:paraId="62BF85BB"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版本</w:t>
            </w:r>
          </w:p>
        </w:tc>
      </w:tr>
      <w:tr w:rsidR="00157C7E" w14:paraId="025D3DC2" w14:textId="77777777">
        <w:trPr>
          <w:jc w:val="center"/>
        </w:trPr>
        <w:tc>
          <w:tcPr>
            <w:tcW w:w="1123" w:type="dxa"/>
            <w:vMerge w:val="restart"/>
            <w:vAlign w:val="center"/>
          </w:tcPr>
          <w:p w14:paraId="35402FFD"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浏览器</w:t>
            </w:r>
          </w:p>
        </w:tc>
        <w:tc>
          <w:tcPr>
            <w:tcW w:w="2788" w:type="dxa"/>
          </w:tcPr>
          <w:p w14:paraId="7A7DBF4B"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“Firefox”浏览器</w:t>
            </w:r>
          </w:p>
        </w:tc>
        <w:tc>
          <w:tcPr>
            <w:tcW w:w="4611" w:type="dxa"/>
          </w:tcPr>
          <w:p w14:paraId="0F5671ED" w14:textId="000CC371" w:rsidR="00157C7E" w:rsidRDefault="00DC1E72" w:rsidP="00294402">
            <w:pPr>
              <w:spacing w:line="360" w:lineRule="auto"/>
              <w:rPr>
                <w:rFonts w:ascii="宋体" w:hAnsi="宋体" w:cstheme="minorEastAsia"/>
                <w:szCs w:val="24"/>
              </w:rPr>
            </w:pPr>
            <w:r>
              <w:rPr>
                <w:rFonts w:ascii="宋体" w:hAnsi="宋体" w:cstheme="minorEastAsia" w:hint="eastAsia"/>
                <w:szCs w:val="24"/>
              </w:rPr>
              <w:t>“Firefox 21”到“Firefox 30”的正式版本。 支持更新的版本。</w:t>
            </w:r>
          </w:p>
        </w:tc>
      </w:tr>
      <w:tr w:rsidR="00157C7E" w14:paraId="7D11991D" w14:textId="77777777">
        <w:trPr>
          <w:jc w:val="center"/>
        </w:trPr>
        <w:tc>
          <w:tcPr>
            <w:tcW w:w="1123" w:type="dxa"/>
            <w:vMerge/>
          </w:tcPr>
          <w:p w14:paraId="4E16F8D8" w14:textId="77777777" w:rsidR="00157C7E" w:rsidRDefault="00157C7E" w:rsidP="00294402">
            <w:pPr>
              <w:spacing w:line="360" w:lineRule="auto"/>
              <w:rPr>
                <w:rFonts w:ascii="宋体" w:hAnsi="宋体" w:cstheme="minorEastAsia"/>
                <w:b/>
                <w:bCs/>
                <w:szCs w:val="24"/>
              </w:rPr>
            </w:pPr>
          </w:p>
        </w:tc>
        <w:tc>
          <w:tcPr>
            <w:tcW w:w="2788" w:type="dxa"/>
          </w:tcPr>
          <w:p w14:paraId="6255473E"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“Google Chrome”浏览器</w:t>
            </w:r>
          </w:p>
        </w:tc>
        <w:tc>
          <w:tcPr>
            <w:tcW w:w="4611" w:type="dxa"/>
          </w:tcPr>
          <w:p w14:paraId="7C9AFF05"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“Google Chrome 21”到“Google Chrome 40”的</w:t>
            </w:r>
          </w:p>
          <w:p w14:paraId="6136596D"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正式版本。</w:t>
            </w:r>
          </w:p>
        </w:tc>
      </w:tr>
      <w:tr w:rsidR="00157C7E" w14:paraId="6BF7B06B" w14:textId="77777777">
        <w:trPr>
          <w:jc w:val="center"/>
        </w:trPr>
        <w:tc>
          <w:tcPr>
            <w:tcW w:w="1123" w:type="dxa"/>
            <w:vMerge/>
          </w:tcPr>
          <w:p w14:paraId="272BEAAB" w14:textId="77777777" w:rsidR="00157C7E" w:rsidRDefault="00157C7E" w:rsidP="00294402">
            <w:pPr>
              <w:spacing w:line="360" w:lineRule="auto"/>
              <w:rPr>
                <w:rFonts w:ascii="宋体" w:hAnsi="宋体" w:cstheme="minorEastAsia"/>
                <w:b/>
                <w:bCs/>
                <w:szCs w:val="24"/>
              </w:rPr>
            </w:pPr>
          </w:p>
        </w:tc>
        <w:tc>
          <w:tcPr>
            <w:tcW w:w="2788" w:type="dxa"/>
          </w:tcPr>
          <w:p w14:paraId="5AD662C8"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Explorer”浏览器</w:t>
            </w:r>
          </w:p>
        </w:tc>
        <w:tc>
          <w:tcPr>
            <w:tcW w:w="4611" w:type="dxa"/>
          </w:tcPr>
          <w:p w14:paraId="6D98897D"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 9.0；</w:t>
            </w:r>
          </w:p>
          <w:p w14:paraId="0FDF83C3"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 10.0；</w:t>
            </w:r>
          </w:p>
          <w:p w14:paraId="0CCE935B"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 11.0；</w:t>
            </w:r>
          </w:p>
        </w:tc>
      </w:tr>
      <w:tr w:rsidR="00157C7E" w14:paraId="60DA03A9" w14:textId="77777777">
        <w:trPr>
          <w:jc w:val="center"/>
        </w:trPr>
        <w:tc>
          <w:tcPr>
            <w:tcW w:w="1123" w:type="dxa"/>
          </w:tcPr>
          <w:p w14:paraId="1837F913"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分辨率</w:t>
            </w:r>
          </w:p>
        </w:tc>
        <w:tc>
          <w:tcPr>
            <w:tcW w:w="7399" w:type="dxa"/>
            <w:gridSpan w:val="2"/>
          </w:tcPr>
          <w:p w14:paraId="365B1FA6"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1980*1080</w:t>
            </w:r>
          </w:p>
        </w:tc>
      </w:tr>
    </w:tbl>
    <w:p w14:paraId="26CB5ADD" w14:textId="77777777" w:rsidR="00157C7E" w:rsidRDefault="00157C7E" w:rsidP="00294402">
      <w:pPr>
        <w:spacing w:line="360" w:lineRule="auto"/>
        <w:rPr>
          <w:rFonts w:ascii="宋体" w:hAnsi="宋体"/>
        </w:rPr>
      </w:pPr>
    </w:p>
    <w:p w14:paraId="08A256F8" w14:textId="593E9AAD" w:rsidR="00157C7E" w:rsidRPr="00672A9F" w:rsidRDefault="00DC1E72" w:rsidP="00294402">
      <w:pPr>
        <w:pStyle w:val="2"/>
        <w:numPr>
          <w:ilvl w:val="1"/>
          <w:numId w:val="2"/>
        </w:numPr>
        <w:spacing w:before="120" w:after="120" w:line="360" w:lineRule="auto"/>
        <w:jc w:val="both"/>
        <w:rPr>
          <w:rFonts w:ascii="宋体" w:hAnsi="宋体"/>
          <w:lang w:val="en-US"/>
        </w:rPr>
      </w:pPr>
      <w:bookmarkStart w:id="11" w:name="_Toc514505445"/>
      <w:r>
        <w:rPr>
          <w:rFonts w:ascii="宋体" w:hAnsi="宋体" w:hint="eastAsia"/>
          <w:lang w:val="en-US"/>
        </w:rPr>
        <w:lastRenderedPageBreak/>
        <w:t>功能清单</w:t>
      </w:r>
      <w:bookmarkEnd w:id="11"/>
    </w:p>
    <w:tbl>
      <w:tblPr>
        <w:tblStyle w:val="ad"/>
        <w:tblW w:w="3964" w:type="pct"/>
        <w:jc w:val="center"/>
        <w:tblLook w:val="04A0" w:firstRow="1" w:lastRow="0" w:firstColumn="1" w:lastColumn="0" w:noHBand="0" w:noVBand="1"/>
      </w:tblPr>
      <w:tblGrid>
        <w:gridCol w:w="1939"/>
        <w:gridCol w:w="2550"/>
        <w:gridCol w:w="2694"/>
      </w:tblGrid>
      <w:tr w:rsidR="00480105" w14:paraId="5DFA3B4D" w14:textId="77777777" w:rsidTr="00480105">
        <w:trPr>
          <w:jc w:val="center"/>
        </w:trPr>
        <w:tc>
          <w:tcPr>
            <w:tcW w:w="1350" w:type="pct"/>
            <w:vAlign w:val="center"/>
          </w:tcPr>
          <w:p w14:paraId="56EF0E02" w14:textId="77777777" w:rsidR="00480105" w:rsidRDefault="00480105" w:rsidP="00294402">
            <w:pPr>
              <w:spacing w:line="360" w:lineRule="auto"/>
              <w:rPr>
                <w:rFonts w:ascii="宋体" w:hAnsi="宋体" w:cstheme="minorEastAsia"/>
                <w:b/>
                <w:bCs/>
                <w:szCs w:val="24"/>
              </w:rPr>
            </w:pPr>
            <w:r>
              <w:rPr>
                <w:rFonts w:ascii="宋体" w:hAnsi="宋体" w:cstheme="minorEastAsia" w:hint="eastAsia"/>
                <w:b/>
                <w:bCs/>
                <w:szCs w:val="24"/>
              </w:rPr>
              <w:t>角色</w:t>
            </w:r>
          </w:p>
        </w:tc>
        <w:tc>
          <w:tcPr>
            <w:tcW w:w="1775" w:type="pct"/>
            <w:vAlign w:val="center"/>
          </w:tcPr>
          <w:p w14:paraId="2BF9391F" w14:textId="77777777" w:rsidR="00480105" w:rsidRDefault="00480105" w:rsidP="00294402">
            <w:pPr>
              <w:spacing w:line="360" w:lineRule="auto"/>
              <w:rPr>
                <w:rFonts w:ascii="宋体" w:hAnsi="宋体" w:cstheme="minorEastAsia"/>
                <w:b/>
                <w:bCs/>
                <w:szCs w:val="24"/>
              </w:rPr>
            </w:pPr>
            <w:r>
              <w:rPr>
                <w:rFonts w:ascii="宋体" w:hAnsi="宋体" w:cstheme="minorEastAsia" w:hint="eastAsia"/>
                <w:b/>
                <w:bCs/>
                <w:szCs w:val="24"/>
              </w:rPr>
              <w:t>一级功能</w:t>
            </w:r>
          </w:p>
        </w:tc>
        <w:tc>
          <w:tcPr>
            <w:tcW w:w="1875" w:type="pct"/>
            <w:vAlign w:val="center"/>
          </w:tcPr>
          <w:p w14:paraId="13111E4D" w14:textId="77777777" w:rsidR="00480105" w:rsidRDefault="00480105" w:rsidP="00294402">
            <w:pPr>
              <w:spacing w:line="360" w:lineRule="auto"/>
              <w:rPr>
                <w:rFonts w:ascii="宋体" w:hAnsi="宋体" w:cstheme="minorEastAsia"/>
                <w:b/>
                <w:bCs/>
                <w:szCs w:val="24"/>
              </w:rPr>
            </w:pPr>
            <w:r>
              <w:rPr>
                <w:rFonts w:ascii="宋体" w:hAnsi="宋体" w:cstheme="minorEastAsia" w:hint="eastAsia"/>
                <w:b/>
                <w:bCs/>
                <w:szCs w:val="24"/>
              </w:rPr>
              <w:t>二级功能</w:t>
            </w:r>
          </w:p>
        </w:tc>
      </w:tr>
      <w:tr w:rsidR="00E711F8" w:rsidRPr="00E418A0" w14:paraId="1CC1B370" w14:textId="77777777" w:rsidTr="00480105">
        <w:trPr>
          <w:jc w:val="center"/>
        </w:trPr>
        <w:tc>
          <w:tcPr>
            <w:tcW w:w="1350" w:type="pct"/>
            <w:vMerge w:val="restart"/>
            <w:vAlign w:val="center"/>
          </w:tcPr>
          <w:p w14:paraId="672AD756" w14:textId="17CB4BBF" w:rsidR="00E711F8" w:rsidRPr="00E418A0" w:rsidRDefault="00E711F8" w:rsidP="00294402">
            <w:pPr>
              <w:spacing w:line="360" w:lineRule="auto"/>
              <w:rPr>
                <w:rFonts w:ascii="宋体" w:hAnsi="宋体" w:cstheme="minorEastAsia"/>
                <w:szCs w:val="24"/>
              </w:rPr>
            </w:pPr>
            <w:r w:rsidRPr="00E418A0">
              <w:rPr>
                <w:rFonts w:ascii="宋体" w:hAnsi="宋体" w:cstheme="minorEastAsia" w:hint="eastAsia"/>
                <w:szCs w:val="24"/>
              </w:rPr>
              <w:t>教师</w:t>
            </w:r>
          </w:p>
        </w:tc>
        <w:tc>
          <w:tcPr>
            <w:tcW w:w="1775" w:type="pct"/>
            <w:vAlign w:val="center"/>
          </w:tcPr>
          <w:p w14:paraId="7193E9FD" w14:textId="77777777" w:rsidR="00E711F8" w:rsidRPr="00E418A0" w:rsidRDefault="00E711F8" w:rsidP="00294402">
            <w:pPr>
              <w:spacing w:line="360" w:lineRule="auto"/>
              <w:rPr>
                <w:rFonts w:ascii="宋体" w:hAnsi="宋体" w:cstheme="minorEastAsia"/>
                <w:szCs w:val="24"/>
              </w:rPr>
            </w:pPr>
            <w:r w:rsidRPr="00E418A0">
              <w:rPr>
                <w:rFonts w:ascii="宋体" w:hAnsi="宋体" w:cstheme="minorEastAsia" w:hint="eastAsia"/>
                <w:szCs w:val="24"/>
              </w:rPr>
              <w:t>教师首页</w:t>
            </w:r>
          </w:p>
        </w:tc>
        <w:tc>
          <w:tcPr>
            <w:tcW w:w="1875" w:type="pct"/>
            <w:vAlign w:val="center"/>
          </w:tcPr>
          <w:p w14:paraId="52848765" w14:textId="77777777" w:rsidR="00E711F8" w:rsidRPr="00E418A0" w:rsidRDefault="00E711F8" w:rsidP="00294402">
            <w:pPr>
              <w:spacing w:line="360" w:lineRule="auto"/>
              <w:rPr>
                <w:rFonts w:ascii="宋体" w:hAnsi="宋体" w:cs="黑体"/>
                <w:snapToGrid w:val="0"/>
                <w:kern w:val="44"/>
                <w:szCs w:val="24"/>
              </w:rPr>
            </w:pPr>
          </w:p>
        </w:tc>
      </w:tr>
      <w:tr w:rsidR="00E711F8" w:rsidRPr="00E418A0" w14:paraId="1F7E188C" w14:textId="77777777" w:rsidTr="00480105">
        <w:trPr>
          <w:jc w:val="center"/>
        </w:trPr>
        <w:tc>
          <w:tcPr>
            <w:tcW w:w="1350" w:type="pct"/>
            <w:vMerge/>
            <w:vAlign w:val="center"/>
          </w:tcPr>
          <w:p w14:paraId="03CED841" w14:textId="77777777" w:rsidR="00E711F8" w:rsidRPr="00E418A0" w:rsidRDefault="00E711F8" w:rsidP="00294402">
            <w:pPr>
              <w:spacing w:line="360" w:lineRule="auto"/>
              <w:rPr>
                <w:rFonts w:ascii="宋体" w:hAnsi="宋体" w:cstheme="minorEastAsia"/>
                <w:szCs w:val="24"/>
              </w:rPr>
            </w:pPr>
          </w:p>
        </w:tc>
        <w:tc>
          <w:tcPr>
            <w:tcW w:w="1775" w:type="pct"/>
            <w:vAlign w:val="center"/>
          </w:tcPr>
          <w:p w14:paraId="314AEB57" w14:textId="5B756CC3" w:rsidR="00E711F8" w:rsidRPr="00E418A0" w:rsidRDefault="00E711F8" w:rsidP="00294402">
            <w:pPr>
              <w:spacing w:line="360" w:lineRule="auto"/>
              <w:rPr>
                <w:rFonts w:ascii="宋体" w:hAnsi="宋体" w:cstheme="minorEastAsia"/>
                <w:szCs w:val="24"/>
              </w:rPr>
            </w:pPr>
            <w:r>
              <w:rPr>
                <w:rFonts w:ascii="宋体" w:hAnsi="宋体" w:cstheme="minorEastAsia" w:hint="eastAsia"/>
                <w:szCs w:val="24"/>
              </w:rPr>
              <w:t>消费行为</w:t>
            </w:r>
          </w:p>
        </w:tc>
        <w:tc>
          <w:tcPr>
            <w:tcW w:w="1875" w:type="pct"/>
            <w:vAlign w:val="center"/>
          </w:tcPr>
          <w:p w14:paraId="22332526" w14:textId="77777777" w:rsidR="00E711F8" w:rsidRPr="00E418A0" w:rsidRDefault="00E711F8" w:rsidP="00294402">
            <w:pPr>
              <w:spacing w:line="360" w:lineRule="auto"/>
              <w:rPr>
                <w:rFonts w:ascii="宋体" w:hAnsi="宋体" w:cs="黑体"/>
                <w:snapToGrid w:val="0"/>
                <w:kern w:val="44"/>
                <w:szCs w:val="24"/>
              </w:rPr>
            </w:pPr>
          </w:p>
        </w:tc>
      </w:tr>
      <w:tr w:rsidR="00E711F8" w:rsidRPr="00E418A0" w14:paraId="2566B87D" w14:textId="77777777" w:rsidTr="00480105">
        <w:trPr>
          <w:jc w:val="center"/>
        </w:trPr>
        <w:tc>
          <w:tcPr>
            <w:tcW w:w="1350" w:type="pct"/>
            <w:vMerge/>
            <w:vAlign w:val="center"/>
          </w:tcPr>
          <w:p w14:paraId="3DE299CA" w14:textId="77777777" w:rsidR="00E711F8" w:rsidRPr="00E418A0" w:rsidRDefault="00E711F8" w:rsidP="00294402">
            <w:pPr>
              <w:spacing w:line="360" w:lineRule="auto"/>
              <w:rPr>
                <w:rFonts w:ascii="宋体" w:hAnsi="宋体" w:cstheme="minorEastAsia"/>
                <w:szCs w:val="24"/>
              </w:rPr>
            </w:pPr>
          </w:p>
        </w:tc>
        <w:tc>
          <w:tcPr>
            <w:tcW w:w="1775" w:type="pct"/>
            <w:vMerge w:val="restart"/>
            <w:vAlign w:val="center"/>
          </w:tcPr>
          <w:p w14:paraId="39329E58" w14:textId="0424218D" w:rsidR="00E711F8" w:rsidRDefault="00E711F8" w:rsidP="00294402">
            <w:pPr>
              <w:spacing w:line="360" w:lineRule="auto"/>
              <w:rPr>
                <w:rFonts w:ascii="宋体" w:hAnsi="宋体" w:cstheme="minorEastAsia"/>
                <w:szCs w:val="24"/>
              </w:rPr>
            </w:pPr>
            <w:r>
              <w:rPr>
                <w:rFonts w:ascii="宋体" w:hAnsi="宋体" w:cstheme="minorEastAsia" w:hint="eastAsia"/>
                <w:szCs w:val="24"/>
              </w:rPr>
              <w:t>学生管理</w:t>
            </w:r>
          </w:p>
        </w:tc>
        <w:tc>
          <w:tcPr>
            <w:tcW w:w="1875" w:type="pct"/>
            <w:vAlign w:val="center"/>
          </w:tcPr>
          <w:p w14:paraId="65F16624" w14:textId="7553EF22" w:rsidR="00E711F8" w:rsidRPr="00E418A0"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在校人数分析</w:t>
            </w:r>
          </w:p>
        </w:tc>
      </w:tr>
      <w:tr w:rsidR="00E711F8" w:rsidRPr="00E418A0" w14:paraId="75CAC6EA" w14:textId="77777777" w:rsidTr="00480105">
        <w:trPr>
          <w:jc w:val="center"/>
        </w:trPr>
        <w:tc>
          <w:tcPr>
            <w:tcW w:w="1350" w:type="pct"/>
            <w:vMerge/>
            <w:vAlign w:val="center"/>
          </w:tcPr>
          <w:p w14:paraId="25C5AC60" w14:textId="77777777" w:rsidR="00E711F8" w:rsidRPr="00E418A0" w:rsidRDefault="00E711F8" w:rsidP="00294402">
            <w:pPr>
              <w:spacing w:line="360" w:lineRule="auto"/>
              <w:rPr>
                <w:rFonts w:ascii="宋体" w:hAnsi="宋体" w:cstheme="minorEastAsia"/>
                <w:szCs w:val="24"/>
              </w:rPr>
            </w:pPr>
          </w:p>
        </w:tc>
        <w:tc>
          <w:tcPr>
            <w:tcW w:w="1775" w:type="pct"/>
            <w:vMerge/>
            <w:vAlign w:val="center"/>
          </w:tcPr>
          <w:p w14:paraId="2B729DBE" w14:textId="77777777" w:rsidR="00E711F8" w:rsidRDefault="00E711F8" w:rsidP="00294402">
            <w:pPr>
              <w:spacing w:line="360" w:lineRule="auto"/>
              <w:rPr>
                <w:rFonts w:ascii="宋体" w:hAnsi="宋体" w:cstheme="minorEastAsia"/>
                <w:szCs w:val="24"/>
              </w:rPr>
            </w:pPr>
          </w:p>
        </w:tc>
        <w:tc>
          <w:tcPr>
            <w:tcW w:w="1875" w:type="pct"/>
            <w:vAlign w:val="center"/>
          </w:tcPr>
          <w:p w14:paraId="671A44B5" w14:textId="51CD780A" w:rsidR="00E711F8" w:rsidRPr="00E418A0"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本科生学业分析</w:t>
            </w:r>
          </w:p>
        </w:tc>
      </w:tr>
      <w:tr w:rsidR="00E711F8" w:rsidRPr="00E418A0" w14:paraId="6B217B66" w14:textId="77777777" w:rsidTr="00480105">
        <w:trPr>
          <w:jc w:val="center"/>
        </w:trPr>
        <w:tc>
          <w:tcPr>
            <w:tcW w:w="1350" w:type="pct"/>
            <w:vMerge/>
            <w:vAlign w:val="center"/>
          </w:tcPr>
          <w:p w14:paraId="054955B4" w14:textId="77777777" w:rsidR="00E711F8" w:rsidRPr="00E418A0" w:rsidRDefault="00E711F8" w:rsidP="00294402">
            <w:pPr>
              <w:spacing w:line="360" w:lineRule="auto"/>
              <w:rPr>
                <w:rFonts w:ascii="宋体" w:hAnsi="宋体" w:cstheme="minorEastAsia"/>
                <w:szCs w:val="24"/>
              </w:rPr>
            </w:pPr>
          </w:p>
        </w:tc>
        <w:tc>
          <w:tcPr>
            <w:tcW w:w="1775" w:type="pct"/>
            <w:vMerge/>
            <w:vAlign w:val="center"/>
          </w:tcPr>
          <w:p w14:paraId="69699282" w14:textId="77777777" w:rsidR="00E711F8" w:rsidRDefault="00E711F8" w:rsidP="00294402">
            <w:pPr>
              <w:spacing w:line="360" w:lineRule="auto"/>
              <w:rPr>
                <w:rFonts w:ascii="宋体" w:hAnsi="宋体" w:cstheme="minorEastAsia"/>
                <w:szCs w:val="24"/>
              </w:rPr>
            </w:pPr>
          </w:p>
        </w:tc>
        <w:tc>
          <w:tcPr>
            <w:tcW w:w="1875" w:type="pct"/>
            <w:vAlign w:val="center"/>
          </w:tcPr>
          <w:p w14:paraId="1226874E" w14:textId="0303B151" w:rsidR="00E711F8" w:rsidRPr="00E418A0"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学业预警</w:t>
            </w:r>
          </w:p>
        </w:tc>
      </w:tr>
      <w:tr w:rsidR="00E711F8" w:rsidRPr="00E418A0" w14:paraId="3508C75C" w14:textId="77777777" w:rsidTr="00480105">
        <w:trPr>
          <w:jc w:val="center"/>
        </w:trPr>
        <w:tc>
          <w:tcPr>
            <w:tcW w:w="1350" w:type="pct"/>
            <w:vMerge/>
            <w:vAlign w:val="center"/>
          </w:tcPr>
          <w:p w14:paraId="280B8E52" w14:textId="77777777" w:rsidR="00E711F8" w:rsidRPr="00E418A0" w:rsidRDefault="00E711F8" w:rsidP="00294402">
            <w:pPr>
              <w:spacing w:line="360" w:lineRule="auto"/>
              <w:rPr>
                <w:rFonts w:ascii="宋体" w:hAnsi="宋体" w:cstheme="minorEastAsia"/>
                <w:szCs w:val="24"/>
              </w:rPr>
            </w:pPr>
          </w:p>
        </w:tc>
        <w:tc>
          <w:tcPr>
            <w:tcW w:w="1775" w:type="pct"/>
            <w:vMerge w:val="restart"/>
            <w:vAlign w:val="center"/>
          </w:tcPr>
          <w:p w14:paraId="5E5FAF23" w14:textId="7CCE7426" w:rsidR="00E711F8" w:rsidRDefault="00E711F8" w:rsidP="00294402">
            <w:pPr>
              <w:spacing w:line="360" w:lineRule="auto"/>
              <w:rPr>
                <w:rFonts w:ascii="宋体" w:hAnsi="宋体" w:cstheme="minorEastAsia"/>
                <w:szCs w:val="24"/>
              </w:rPr>
            </w:pPr>
            <w:r>
              <w:rPr>
                <w:rFonts w:ascii="宋体" w:hAnsi="宋体" w:cstheme="minorEastAsia" w:hint="eastAsia"/>
                <w:szCs w:val="24"/>
              </w:rPr>
              <w:t>教务管理</w:t>
            </w:r>
          </w:p>
        </w:tc>
        <w:tc>
          <w:tcPr>
            <w:tcW w:w="1875" w:type="pct"/>
            <w:vAlign w:val="center"/>
          </w:tcPr>
          <w:p w14:paraId="17CEB945" w14:textId="6E2F4E6D" w:rsidR="00E711F8" w:rsidRPr="00E418A0"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本科生课程分析</w:t>
            </w:r>
          </w:p>
        </w:tc>
      </w:tr>
      <w:tr w:rsidR="00E711F8" w:rsidRPr="00E418A0" w14:paraId="34B91764" w14:textId="77777777" w:rsidTr="00480105">
        <w:trPr>
          <w:jc w:val="center"/>
        </w:trPr>
        <w:tc>
          <w:tcPr>
            <w:tcW w:w="1350" w:type="pct"/>
            <w:vMerge/>
            <w:vAlign w:val="center"/>
          </w:tcPr>
          <w:p w14:paraId="318BC444" w14:textId="77777777" w:rsidR="00E711F8" w:rsidRPr="00E418A0" w:rsidRDefault="00E711F8" w:rsidP="00294402">
            <w:pPr>
              <w:spacing w:line="360" w:lineRule="auto"/>
              <w:rPr>
                <w:rFonts w:ascii="宋体" w:hAnsi="宋体" w:cstheme="minorEastAsia"/>
                <w:szCs w:val="24"/>
              </w:rPr>
            </w:pPr>
          </w:p>
        </w:tc>
        <w:tc>
          <w:tcPr>
            <w:tcW w:w="1775" w:type="pct"/>
            <w:vMerge/>
            <w:vAlign w:val="center"/>
          </w:tcPr>
          <w:p w14:paraId="59F5243E" w14:textId="77777777" w:rsidR="00E711F8" w:rsidRDefault="00E711F8" w:rsidP="00294402">
            <w:pPr>
              <w:spacing w:line="360" w:lineRule="auto"/>
              <w:rPr>
                <w:rFonts w:ascii="宋体" w:hAnsi="宋体" w:cstheme="minorEastAsia"/>
                <w:szCs w:val="24"/>
              </w:rPr>
            </w:pPr>
          </w:p>
        </w:tc>
        <w:tc>
          <w:tcPr>
            <w:tcW w:w="1875" w:type="pct"/>
            <w:vAlign w:val="center"/>
          </w:tcPr>
          <w:p w14:paraId="2C7C3990" w14:textId="48993387" w:rsidR="00E711F8"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授课教职工分析</w:t>
            </w:r>
          </w:p>
        </w:tc>
      </w:tr>
      <w:tr w:rsidR="00E711F8" w:rsidRPr="00E418A0" w14:paraId="1906809F" w14:textId="77777777" w:rsidTr="00480105">
        <w:trPr>
          <w:jc w:val="center"/>
        </w:trPr>
        <w:tc>
          <w:tcPr>
            <w:tcW w:w="1350" w:type="pct"/>
            <w:vMerge/>
            <w:vAlign w:val="center"/>
          </w:tcPr>
          <w:p w14:paraId="50E9E437" w14:textId="77777777" w:rsidR="00E711F8" w:rsidRPr="00E418A0" w:rsidRDefault="00E711F8" w:rsidP="00294402">
            <w:pPr>
              <w:spacing w:line="360" w:lineRule="auto"/>
              <w:rPr>
                <w:rFonts w:ascii="宋体" w:hAnsi="宋体" w:cstheme="minorEastAsia"/>
                <w:szCs w:val="24"/>
              </w:rPr>
            </w:pPr>
          </w:p>
        </w:tc>
        <w:tc>
          <w:tcPr>
            <w:tcW w:w="1775" w:type="pct"/>
            <w:vAlign w:val="center"/>
          </w:tcPr>
          <w:p w14:paraId="37E4E993" w14:textId="200BEBCA" w:rsidR="00E711F8" w:rsidRDefault="00E711F8" w:rsidP="00294402">
            <w:pPr>
              <w:spacing w:line="360" w:lineRule="auto"/>
              <w:rPr>
                <w:rFonts w:ascii="宋体" w:hAnsi="宋体" w:cstheme="minorEastAsia"/>
                <w:szCs w:val="24"/>
              </w:rPr>
            </w:pPr>
            <w:r>
              <w:rPr>
                <w:rFonts w:ascii="宋体" w:hAnsi="宋体" w:cstheme="minorEastAsia" w:hint="eastAsia"/>
                <w:szCs w:val="24"/>
              </w:rPr>
              <w:t>人事管理</w:t>
            </w:r>
          </w:p>
        </w:tc>
        <w:tc>
          <w:tcPr>
            <w:tcW w:w="1875" w:type="pct"/>
            <w:vAlign w:val="center"/>
          </w:tcPr>
          <w:p w14:paraId="63E16CD7" w14:textId="77777777" w:rsidR="00E711F8" w:rsidRPr="00E418A0" w:rsidRDefault="00E711F8" w:rsidP="00294402">
            <w:pPr>
              <w:spacing w:line="360" w:lineRule="auto"/>
              <w:rPr>
                <w:rFonts w:ascii="宋体" w:hAnsi="宋体" w:cs="黑体"/>
                <w:snapToGrid w:val="0"/>
                <w:kern w:val="44"/>
                <w:szCs w:val="24"/>
              </w:rPr>
            </w:pPr>
          </w:p>
        </w:tc>
      </w:tr>
      <w:tr w:rsidR="00E711F8" w:rsidRPr="00E418A0" w14:paraId="3DF97767" w14:textId="77777777" w:rsidTr="00480105">
        <w:trPr>
          <w:jc w:val="center"/>
        </w:trPr>
        <w:tc>
          <w:tcPr>
            <w:tcW w:w="1350" w:type="pct"/>
            <w:vMerge/>
            <w:vAlign w:val="center"/>
          </w:tcPr>
          <w:p w14:paraId="329FD25B" w14:textId="77777777" w:rsidR="00E711F8" w:rsidRPr="00E418A0" w:rsidRDefault="00E711F8" w:rsidP="00294402">
            <w:pPr>
              <w:spacing w:line="360" w:lineRule="auto"/>
              <w:rPr>
                <w:rFonts w:ascii="宋体" w:hAnsi="宋体" w:cstheme="minorEastAsia"/>
                <w:szCs w:val="24"/>
              </w:rPr>
            </w:pPr>
          </w:p>
        </w:tc>
        <w:tc>
          <w:tcPr>
            <w:tcW w:w="1775" w:type="pct"/>
            <w:vMerge w:val="restart"/>
            <w:vAlign w:val="center"/>
          </w:tcPr>
          <w:p w14:paraId="3855C46D" w14:textId="6D25A74A" w:rsidR="00E711F8" w:rsidRDefault="00E711F8" w:rsidP="00294402">
            <w:pPr>
              <w:spacing w:line="360" w:lineRule="auto"/>
              <w:rPr>
                <w:rFonts w:ascii="宋体" w:hAnsi="宋体" w:cstheme="minorEastAsia"/>
                <w:szCs w:val="24"/>
              </w:rPr>
            </w:pPr>
            <w:r>
              <w:rPr>
                <w:rFonts w:ascii="宋体" w:hAnsi="宋体" w:cstheme="minorEastAsia" w:hint="eastAsia"/>
                <w:szCs w:val="24"/>
              </w:rPr>
              <w:t>科研管理</w:t>
            </w:r>
          </w:p>
        </w:tc>
        <w:tc>
          <w:tcPr>
            <w:tcW w:w="1875" w:type="pct"/>
            <w:vAlign w:val="center"/>
          </w:tcPr>
          <w:p w14:paraId="4D5D5B7E" w14:textId="4E4403E0" w:rsidR="00E711F8" w:rsidRPr="00E418A0"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学校横向对比</w:t>
            </w:r>
          </w:p>
        </w:tc>
      </w:tr>
      <w:tr w:rsidR="00E711F8" w:rsidRPr="00E418A0" w14:paraId="7AEBE187" w14:textId="77777777" w:rsidTr="00480105">
        <w:trPr>
          <w:jc w:val="center"/>
        </w:trPr>
        <w:tc>
          <w:tcPr>
            <w:tcW w:w="1350" w:type="pct"/>
            <w:vMerge/>
            <w:vAlign w:val="center"/>
          </w:tcPr>
          <w:p w14:paraId="0BD82991" w14:textId="77777777" w:rsidR="00E711F8" w:rsidRPr="00E418A0" w:rsidRDefault="00E711F8" w:rsidP="00294402">
            <w:pPr>
              <w:spacing w:line="360" w:lineRule="auto"/>
              <w:rPr>
                <w:rFonts w:ascii="宋体" w:hAnsi="宋体" w:cstheme="minorEastAsia"/>
                <w:szCs w:val="24"/>
              </w:rPr>
            </w:pPr>
          </w:p>
        </w:tc>
        <w:tc>
          <w:tcPr>
            <w:tcW w:w="1775" w:type="pct"/>
            <w:vMerge/>
            <w:vAlign w:val="center"/>
          </w:tcPr>
          <w:p w14:paraId="7EBF5F83" w14:textId="77777777" w:rsidR="00E711F8" w:rsidRDefault="00E711F8" w:rsidP="00294402">
            <w:pPr>
              <w:spacing w:line="360" w:lineRule="auto"/>
              <w:rPr>
                <w:rFonts w:ascii="宋体" w:hAnsi="宋体" w:cstheme="minorEastAsia"/>
                <w:szCs w:val="24"/>
              </w:rPr>
            </w:pPr>
          </w:p>
        </w:tc>
        <w:tc>
          <w:tcPr>
            <w:tcW w:w="1875" w:type="pct"/>
            <w:vAlign w:val="center"/>
          </w:tcPr>
          <w:p w14:paraId="0EC01B81" w14:textId="613654DC" w:rsidR="00E711F8" w:rsidRPr="00E418A0"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学校纵向对比</w:t>
            </w:r>
          </w:p>
        </w:tc>
      </w:tr>
      <w:tr w:rsidR="00E711F8" w:rsidRPr="00E418A0" w14:paraId="6E9B24DE" w14:textId="77777777" w:rsidTr="00480105">
        <w:trPr>
          <w:jc w:val="center"/>
        </w:trPr>
        <w:tc>
          <w:tcPr>
            <w:tcW w:w="1350" w:type="pct"/>
            <w:vMerge/>
            <w:vAlign w:val="center"/>
          </w:tcPr>
          <w:p w14:paraId="18DC0BAE" w14:textId="77777777" w:rsidR="00E711F8" w:rsidRPr="00E418A0" w:rsidRDefault="00E711F8" w:rsidP="00294402">
            <w:pPr>
              <w:spacing w:line="360" w:lineRule="auto"/>
              <w:rPr>
                <w:rFonts w:ascii="宋体" w:hAnsi="宋体" w:cstheme="minorEastAsia"/>
                <w:szCs w:val="24"/>
              </w:rPr>
            </w:pPr>
          </w:p>
        </w:tc>
        <w:tc>
          <w:tcPr>
            <w:tcW w:w="1775" w:type="pct"/>
            <w:vMerge/>
            <w:vAlign w:val="center"/>
          </w:tcPr>
          <w:p w14:paraId="4CB8D9B1" w14:textId="77777777" w:rsidR="00E711F8" w:rsidRDefault="00E711F8" w:rsidP="00294402">
            <w:pPr>
              <w:spacing w:line="360" w:lineRule="auto"/>
              <w:rPr>
                <w:rFonts w:ascii="宋体" w:hAnsi="宋体" w:cstheme="minorEastAsia"/>
                <w:szCs w:val="24"/>
              </w:rPr>
            </w:pPr>
          </w:p>
        </w:tc>
        <w:tc>
          <w:tcPr>
            <w:tcW w:w="1875" w:type="pct"/>
            <w:vAlign w:val="center"/>
          </w:tcPr>
          <w:p w14:paraId="6A844014" w14:textId="1C55F016" w:rsidR="00E711F8" w:rsidRPr="00E418A0"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学校项目查询</w:t>
            </w:r>
          </w:p>
        </w:tc>
      </w:tr>
      <w:tr w:rsidR="00E711F8" w:rsidRPr="00E418A0" w14:paraId="191983C4" w14:textId="77777777" w:rsidTr="00480105">
        <w:trPr>
          <w:jc w:val="center"/>
        </w:trPr>
        <w:tc>
          <w:tcPr>
            <w:tcW w:w="1350" w:type="pct"/>
            <w:vMerge/>
            <w:vAlign w:val="center"/>
          </w:tcPr>
          <w:p w14:paraId="4E0D8BEE" w14:textId="77777777" w:rsidR="00E711F8" w:rsidRPr="00E418A0" w:rsidRDefault="00E711F8" w:rsidP="00294402">
            <w:pPr>
              <w:spacing w:line="360" w:lineRule="auto"/>
              <w:rPr>
                <w:rFonts w:ascii="宋体" w:hAnsi="宋体" w:cstheme="minorEastAsia"/>
                <w:szCs w:val="24"/>
              </w:rPr>
            </w:pPr>
          </w:p>
        </w:tc>
        <w:tc>
          <w:tcPr>
            <w:tcW w:w="1775" w:type="pct"/>
            <w:vMerge w:val="restart"/>
            <w:vAlign w:val="center"/>
          </w:tcPr>
          <w:p w14:paraId="78BE04CC" w14:textId="77777777" w:rsidR="00E711F8" w:rsidRPr="00E418A0" w:rsidRDefault="00E711F8" w:rsidP="00294402">
            <w:pPr>
              <w:spacing w:line="360" w:lineRule="auto"/>
              <w:rPr>
                <w:rFonts w:ascii="宋体" w:hAnsi="宋体" w:cstheme="minorEastAsia"/>
                <w:szCs w:val="24"/>
              </w:rPr>
            </w:pPr>
            <w:r w:rsidRPr="00E418A0">
              <w:rPr>
                <w:rFonts w:ascii="宋体" w:hAnsi="宋体" w:cstheme="minorEastAsia" w:hint="eastAsia"/>
                <w:szCs w:val="24"/>
              </w:rPr>
              <w:t>教师中心</w:t>
            </w:r>
          </w:p>
        </w:tc>
        <w:tc>
          <w:tcPr>
            <w:tcW w:w="1875" w:type="pct"/>
            <w:vAlign w:val="center"/>
          </w:tcPr>
          <w:p w14:paraId="2CCAF00F" w14:textId="77777777" w:rsidR="00E711F8" w:rsidRPr="00E418A0" w:rsidRDefault="00E711F8" w:rsidP="00294402">
            <w:pPr>
              <w:spacing w:line="360" w:lineRule="auto"/>
              <w:rPr>
                <w:rFonts w:ascii="宋体" w:hAnsi="宋体" w:cs="黑体"/>
                <w:snapToGrid w:val="0"/>
                <w:kern w:val="44"/>
                <w:szCs w:val="24"/>
              </w:rPr>
            </w:pPr>
            <w:r w:rsidRPr="00E418A0">
              <w:rPr>
                <w:rFonts w:ascii="宋体" w:hAnsi="宋体" w:cs="黑体" w:hint="eastAsia"/>
                <w:snapToGrid w:val="0"/>
                <w:kern w:val="44"/>
                <w:szCs w:val="24"/>
              </w:rPr>
              <w:t>教学概况</w:t>
            </w:r>
          </w:p>
        </w:tc>
      </w:tr>
      <w:tr w:rsidR="00E711F8" w:rsidRPr="00E418A0" w14:paraId="75B0EB06" w14:textId="77777777" w:rsidTr="00480105">
        <w:trPr>
          <w:jc w:val="center"/>
        </w:trPr>
        <w:tc>
          <w:tcPr>
            <w:tcW w:w="1350" w:type="pct"/>
            <w:vMerge/>
            <w:vAlign w:val="center"/>
          </w:tcPr>
          <w:p w14:paraId="02E0A902" w14:textId="77777777" w:rsidR="00E711F8" w:rsidRPr="00E418A0" w:rsidRDefault="00E711F8" w:rsidP="00294402">
            <w:pPr>
              <w:spacing w:line="360" w:lineRule="auto"/>
              <w:rPr>
                <w:rFonts w:ascii="宋体" w:hAnsi="宋体" w:cstheme="minorEastAsia"/>
                <w:szCs w:val="24"/>
              </w:rPr>
            </w:pPr>
          </w:p>
        </w:tc>
        <w:tc>
          <w:tcPr>
            <w:tcW w:w="1775" w:type="pct"/>
            <w:vMerge/>
            <w:vAlign w:val="center"/>
          </w:tcPr>
          <w:p w14:paraId="7FC06B0B" w14:textId="77777777" w:rsidR="00E711F8" w:rsidRPr="00E418A0" w:rsidRDefault="00E711F8" w:rsidP="00294402">
            <w:pPr>
              <w:spacing w:line="360" w:lineRule="auto"/>
              <w:rPr>
                <w:rFonts w:ascii="宋体" w:hAnsi="宋体" w:cstheme="minorEastAsia"/>
                <w:szCs w:val="24"/>
              </w:rPr>
            </w:pPr>
          </w:p>
        </w:tc>
        <w:tc>
          <w:tcPr>
            <w:tcW w:w="1875" w:type="pct"/>
            <w:vAlign w:val="center"/>
          </w:tcPr>
          <w:p w14:paraId="13D7837B" w14:textId="48DE8712" w:rsidR="00E711F8" w:rsidRPr="00E418A0" w:rsidRDefault="00E711F8" w:rsidP="00294402">
            <w:pPr>
              <w:spacing w:line="360" w:lineRule="auto"/>
              <w:rPr>
                <w:rFonts w:ascii="宋体" w:hAnsi="宋体" w:cs="黑体"/>
                <w:snapToGrid w:val="0"/>
                <w:kern w:val="44"/>
                <w:szCs w:val="24"/>
              </w:rPr>
            </w:pPr>
            <w:r w:rsidRPr="00E418A0">
              <w:rPr>
                <w:rFonts w:ascii="宋体" w:hAnsi="宋体" w:cs="黑体" w:hint="eastAsia"/>
                <w:snapToGrid w:val="0"/>
                <w:kern w:val="44"/>
                <w:szCs w:val="24"/>
              </w:rPr>
              <w:t>消费概况</w:t>
            </w:r>
          </w:p>
        </w:tc>
      </w:tr>
      <w:tr w:rsidR="00E711F8" w:rsidRPr="00E418A0" w14:paraId="68F0D048" w14:textId="77777777" w:rsidTr="00480105">
        <w:trPr>
          <w:jc w:val="center"/>
        </w:trPr>
        <w:tc>
          <w:tcPr>
            <w:tcW w:w="1350" w:type="pct"/>
            <w:vMerge/>
            <w:vAlign w:val="center"/>
          </w:tcPr>
          <w:p w14:paraId="1F352E4E" w14:textId="77777777" w:rsidR="00E711F8" w:rsidRPr="00E418A0" w:rsidRDefault="00E711F8" w:rsidP="00294402">
            <w:pPr>
              <w:spacing w:line="360" w:lineRule="auto"/>
              <w:rPr>
                <w:rFonts w:ascii="宋体" w:hAnsi="宋体" w:cstheme="minorEastAsia"/>
                <w:szCs w:val="24"/>
              </w:rPr>
            </w:pPr>
          </w:p>
        </w:tc>
        <w:tc>
          <w:tcPr>
            <w:tcW w:w="1775" w:type="pct"/>
            <w:vMerge w:val="restart"/>
            <w:vAlign w:val="center"/>
          </w:tcPr>
          <w:p w14:paraId="563E3A2E" w14:textId="2E7783F7" w:rsidR="00E711F8" w:rsidRPr="00E418A0" w:rsidRDefault="00E711F8" w:rsidP="00294402">
            <w:pPr>
              <w:spacing w:line="360" w:lineRule="auto"/>
              <w:rPr>
                <w:rFonts w:ascii="宋体" w:hAnsi="宋体" w:cstheme="minorEastAsia"/>
                <w:szCs w:val="24"/>
              </w:rPr>
            </w:pPr>
            <w:r>
              <w:rPr>
                <w:rFonts w:ascii="宋体" w:hAnsi="宋体" w:cstheme="minorEastAsia"/>
                <w:szCs w:val="24"/>
              </w:rPr>
              <w:t>就业指导</w:t>
            </w:r>
          </w:p>
        </w:tc>
        <w:tc>
          <w:tcPr>
            <w:tcW w:w="1875" w:type="pct"/>
            <w:vAlign w:val="center"/>
          </w:tcPr>
          <w:p w14:paraId="2C4ADA5E" w14:textId="0B8E5B04" w:rsidR="00E711F8" w:rsidRPr="00E418A0"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专业市场年度分析报告</w:t>
            </w:r>
          </w:p>
        </w:tc>
      </w:tr>
      <w:tr w:rsidR="00E711F8" w:rsidRPr="00E418A0" w14:paraId="5EA6E107" w14:textId="77777777" w:rsidTr="00480105">
        <w:trPr>
          <w:jc w:val="center"/>
        </w:trPr>
        <w:tc>
          <w:tcPr>
            <w:tcW w:w="1350" w:type="pct"/>
            <w:vMerge/>
            <w:vAlign w:val="center"/>
          </w:tcPr>
          <w:p w14:paraId="44F6F427" w14:textId="77777777" w:rsidR="00E711F8" w:rsidRPr="00E418A0" w:rsidRDefault="00E711F8" w:rsidP="00294402">
            <w:pPr>
              <w:spacing w:line="360" w:lineRule="auto"/>
              <w:rPr>
                <w:rFonts w:ascii="宋体" w:hAnsi="宋体" w:cstheme="minorEastAsia"/>
                <w:szCs w:val="24"/>
              </w:rPr>
            </w:pPr>
          </w:p>
        </w:tc>
        <w:tc>
          <w:tcPr>
            <w:tcW w:w="1775" w:type="pct"/>
            <w:vMerge/>
            <w:vAlign w:val="center"/>
          </w:tcPr>
          <w:p w14:paraId="51016092" w14:textId="77777777" w:rsidR="00E711F8" w:rsidRDefault="00E711F8" w:rsidP="00294402">
            <w:pPr>
              <w:spacing w:line="360" w:lineRule="auto"/>
              <w:rPr>
                <w:rFonts w:ascii="宋体" w:hAnsi="宋体" w:cstheme="minorEastAsia"/>
                <w:szCs w:val="24"/>
              </w:rPr>
            </w:pPr>
          </w:p>
        </w:tc>
        <w:tc>
          <w:tcPr>
            <w:tcW w:w="1875" w:type="pct"/>
            <w:vAlign w:val="center"/>
          </w:tcPr>
          <w:p w14:paraId="3CE2AA2A" w14:textId="63DCF35B" w:rsidR="00E711F8" w:rsidRDefault="00E711F8" w:rsidP="00294402">
            <w:pPr>
              <w:spacing w:line="360" w:lineRule="auto"/>
              <w:rPr>
                <w:rFonts w:ascii="宋体" w:hAnsi="宋体" w:cs="黑体"/>
                <w:snapToGrid w:val="0"/>
                <w:kern w:val="44"/>
                <w:szCs w:val="24"/>
              </w:rPr>
            </w:pPr>
            <w:r>
              <w:rPr>
                <w:rFonts w:ascii="宋体" w:hAnsi="宋体" w:cs="黑体"/>
                <w:snapToGrid w:val="0"/>
                <w:kern w:val="44"/>
                <w:szCs w:val="24"/>
              </w:rPr>
              <w:t>就业推荐</w:t>
            </w:r>
          </w:p>
        </w:tc>
      </w:tr>
      <w:tr w:rsidR="00E711F8" w:rsidRPr="00E418A0" w14:paraId="3FB431EF" w14:textId="77777777" w:rsidTr="00480105">
        <w:trPr>
          <w:jc w:val="center"/>
        </w:trPr>
        <w:tc>
          <w:tcPr>
            <w:tcW w:w="1350" w:type="pct"/>
            <w:vMerge/>
            <w:vAlign w:val="center"/>
          </w:tcPr>
          <w:p w14:paraId="777FD83F" w14:textId="77777777" w:rsidR="00E711F8" w:rsidRPr="00E418A0" w:rsidRDefault="00E711F8" w:rsidP="00294402">
            <w:pPr>
              <w:spacing w:line="360" w:lineRule="auto"/>
              <w:rPr>
                <w:rFonts w:ascii="宋体" w:hAnsi="宋体" w:cstheme="minorEastAsia"/>
                <w:szCs w:val="24"/>
              </w:rPr>
            </w:pPr>
          </w:p>
        </w:tc>
        <w:tc>
          <w:tcPr>
            <w:tcW w:w="1775" w:type="pct"/>
            <w:vMerge w:val="restart"/>
            <w:vAlign w:val="center"/>
          </w:tcPr>
          <w:p w14:paraId="7E97E976" w14:textId="3A0E6236" w:rsidR="00E711F8" w:rsidRPr="00E418A0" w:rsidRDefault="00E711F8" w:rsidP="00294402">
            <w:pPr>
              <w:spacing w:line="360" w:lineRule="auto"/>
              <w:rPr>
                <w:rFonts w:ascii="宋体" w:hAnsi="宋体" w:cstheme="minorEastAsia"/>
                <w:szCs w:val="24"/>
              </w:rPr>
            </w:pPr>
            <w:r>
              <w:rPr>
                <w:rFonts w:ascii="宋体" w:hAnsi="宋体" w:cstheme="minorEastAsia"/>
                <w:szCs w:val="24"/>
              </w:rPr>
              <w:t>学生画像报告</w:t>
            </w:r>
          </w:p>
        </w:tc>
        <w:tc>
          <w:tcPr>
            <w:tcW w:w="1875" w:type="pct"/>
            <w:vAlign w:val="center"/>
          </w:tcPr>
          <w:p w14:paraId="24E44862" w14:textId="3C4DE438" w:rsidR="00E711F8" w:rsidRPr="00E418A0" w:rsidRDefault="00E711F8" w:rsidP="00294402">
            <w:pPr>
              <w:spacing w:line="360" w:lineRule="auto"/>
              <w:rPr>
                <w:rFonts w:ascii="宋体" w:hAnsi="宋体" w:cs="黑体"/>
                <w:snapToGrid w:val="0"/>
                <w:kern w:val="44"/>
                <w:szCs w:val="24"/>
              </w:rPr>
            </w:pPr>
            <w:r>
              <w:rPr>
                <w:rFonts w:ascii="宋体" w:hAnsi="宋体" w:cs="黑体" w:hint="eastAsia"/>
                <w:snapToGrid w:val="0"/>
                <w:kern w:val="44"/>
                <w:szCs w:val="24"/>
              </w:rPr>
              <w:t>综合情况</w:t>
            </w:r>
          </w:p>
        </w:tc>
      </w:tr>
      <w:tr w:rsidR="00E711F8" w:rsidRPr="00E418A0" w14:paraId="28F88FC6" w14:textId="77777777" w:rsidTr="00480105">
        <w:trPr>
          <w:jc w:val="center"/>
        </w:trPr>
        <w:tc>
          <w:tcPr>
            <w:tcW w:w="1350" w:type="pct"/>
            <w:vMerge/>
            <w:vAlign w:val="center"/>
          </w:tcPr>
          <w:p w14:paraId="2E385D1A" w14:textId="160AC710" w:rsidR="00E711F8" w:rsidRPr="00E418A0" w:rsidRDefault="00E711F8" w:rsidP="00294402">
            <w:pPr>
              <w:spacing w:line="360" w:lineRule="auto"/>
              <w:rPr>
                <w:rFonts w:ascii="宋体" w:hAnsi="宋体" w:cstheme="minorEastAsia"/>
                <w:szCs w:val="24"/>
              </w:rPr>
            </w:pPr>
          </w:p>
        </w:tc>
        <w:tc>
          <w:tcPr>
            <w:tcW w:w="1775" w:type="pct"/>
            <w:vMerge/>
            <w:vAlign w:val="center"/>
          </w:tcPr>
          <w:p w14:paraId="43586BBD" w14:textId="3E5E99F6" w:rsidR="00E711F8" w:rsidRDefault="00E711F8" w:rsidP="00294402">
            <w:pPr>
              <w:spacing w:line="360" w:lineRule="auto"/>
              <w:rPr>
                <w:rFonts w:ascii="宋体" w:hAnsi="宋体" w:cstheme="minorEastAsia"/>
                <w:szCs w:val="24"/>
              </w:rPr>
            </w:pPr>
          </w:p>
        </w:tc>
        <w:tc>
          <w:tcPr>
            <w:tcW w:w="1875" w:type="pct"/>
            <w:vAlign w:val="center"/>
          </w:tcPr>
          <w:p w14:paraId="3229FB77" w14:textId="65996A35" w:rsidR="00E711F8" w:rsidRPr="00E418A0" w:rsidRDefault="00E711F8" w:rsidP="00294402">
            <w:pPr>
              <w:spacing w:line="360" w:lineRule="auto"/>
              <w:rPr>
                <w:rFonts w:ascii="宋体" w:hAnsi="宋体" w:cs="黑体"/>
                <w:snapToGrid w:val="0"/>
                <w:kern w:val="44"/>
                <w:szCs w:val="24"/>
              </w:rPr>
            </w:pPr>
            <w:r>
              <w:rPr>
                <w:rFonts w:ascii="宋体" w:hAnsi="宋体" w:cs="黑体" w:hint="eastAsia"/>
                <w:snapToGrid w:val="0"/>
                <w:kern w:val="44"/>
                <w:szCs w:val="24"/>
              </w:rPr>
              <w:t>课程成绩情况</w:t>
            </w:r>
          </w:p>
        </w:tc>
      </w:tr>
      <w:tr w:rsidR="00E711F8" w:rsidRPr="00E418A0" w14:paraId="79EB1C6D" w14:textId="77777777" w:rsidTr="00480105">
        <w:trPr>
          <w:jc w:val="center"/>
        </w:trPr>
        <w:tc>
          <w:tcPr>
            <w:tcW w:w="1350" w:type="pct"/>
            <w:vMerge/>
            <w:vAlign w:val="center"/>
          </w:tcPr>
          <w:p w14:paraId="741531D7" w14:textId="77777777" w:rsidR="00E711F8" w:rsidRPr="00E418A0" w:rsidRDefault="00E711F8" w:rsidP="00294402">
            <w:pPr>
              <w:spacing w:line="360" w:lineRule="auto"/>
              <w:rPr>
                <w:rFonts w:ascii="宋体" w:hAnsi="宋体" w:cstheme="minorEastAsia"/>
                <w:szCs w:val="24"/>
              </w:rPr>
            </w:pPr>
          </w:p>
        </w:tc>
        <w:tc>
          <w:tcPr>
            <w:tcW w:w="1775" w:type="pct"/>
            <w:vMerge/>
            <w:vAlign w:val="center"/>
          </w:tcPr>
          <w:p w14:paraId="6C2605AE" w14:textId="77777777" w:rsidR="00E711F8" w:rsidRDefault="00E711F8" w:rsidP="00294402">
            <w:pPr>
              <w:spacing w:line="360" w:lineRule="auto"/>
              <w:rPr>
                <w:rFonts w:ascii="宋体" w:hAnsi="宋体" w:cstheme="minorEastAsia"/>
                <w:szCs w:val="24"/>
              </w:rPr>
            </w:pPr>
          </w:p>
        </w:tc>
        <w:tc>
          <w:tcPr>
            <w:tcW w:w="1875" w:type="pct"/>
            <w:vAlign w:val="center"/>
          </w:tcPr>
          <w:p w14:paraId="09B4D8BA" w14:textId="66F26EB6" w:rsidR="00E711F8" w:rsidRDefault="00E711F8" w:rsidP="00294402">
            <w:pPr>
              <w:spacing w:line="360" w:lineRule="auto"/>
              <w:rPr>
                <w:rFonts w:ascii="宋体" w:hAnsi="宋体" w:cs="黑体"/>
                <w:snapToGrid w:val="0"/>
                <w:kern w:val="44"/>
                <w:szCs w:val="24"/>
              </w:rPr>
            </w:pPr>
            <w:r>
              <w:rPr>
                <w:rFonts w:ascii="宋体" w:hAnsi="宋体" w:cs="黑体" w:hint="eastAsia"/>
                <w:snapToGrid w:val="0"/>
                <w:kern w:val="44"/>
                <w:szCs w:val="24"/>
              </w:rPr>
              <w:t>消费情况</w:t>
            </w:r>
          </w:p>
        </w:tc>
      </w:tr>
      <w:tr w:rsidR="00E711F8" w:rsidRPr="00E418A0" w14:paraId="1972BAE3" w14:textId="77777777" w:rsidTr="00480105">
        <w:trPr>
          <w:jc w:val="center"/>
        </w:trPr>
        <w:tc>
          <w:tcPr>
            <w:tcW w:w="1350" w:type="pct"/>
            <w:vMerge/>
            <w:vAlign w:val="center"/>
          </w:tcPr>
          <w:p w14:paraId="782A9B12" w14:textId="77777777" w:rsidR="00E711F8" w:rsidRPr="00E418A0" w:rsidRDefault="00E711F8" w:rsidP="00294402">
            <w:pPr>
              <w:spacing w:line="360" w:lineRule="auto"/>
              <w:rPr>
                <w:rFonts w:ascii="宋体" w:hAnsi="宋体" w:cstheme="minorEastAsia"/>
                <w:szCs w:val="24"/>
              </w:rPr>
            </w:pPr>
          </w:p>
        </w:tc>
        <w:tc>
          <w:tcPr>
            <w:tcW w:w="1775" w:type="pct"/>
            <w:vMerge/>
            <w:vAlign w:val="center"/>
          </w:tcPr>
          <w:p w14:paraId="158BED37" w14:textId="77777777" w:rsidR="00E711F8" w:rsidRDefault="00E711F8" w:rsidP="00294402">
            <w:pPr>
              <w:spacing w:line="360" w:lineRule="auto"/>
              <w:rPr>
                <w:rFonts w:ascii="宋体" w:hAnsi="宋体" w:cstheme="minorEastAsia"/>
                <w:szCs w:val="24"/>
              </w:rPr>
            </w:pPr>
          </w:p>
        </w:tc>
        <w:tc>
          <w:tcPr>
            <w:tcW w:w="1875" w:type="pct"/>
            <w:vAlign w:val="center"/>
          </w:tcPr>
          <w:p w14:paraId="34180B35" w14:textId="713FE53B" w:rsidR="00E711F8" w:rsidRDefault="00E711F8" w:rsidP="00294402">
            <w:pPr>
              <w:spacing w:line="360" w:lineRule="auto"/>
              <w:rPr>
                <w:rFonts w:ascii="宋体" w:hAnsi="宋体" w:cs="黑体"/>
                <w:snapToGrid w:val="0"/>
                <w:kern w:val="44"/>
                <w:szCs w:val="24"/>
              </w:rPr>
            </w:pPr>
            <w:r>
              <w:rPr>
                <w:rFonts w:ascii="宋体" w:hAnsi="宋体" w:cs="黑体" w:hint="eastAsia"/>
                <w:snapToGrid w:val="0"/>
                <w:kern w:val="44"/>
                <w:szCs w:val="24"/>
              </w:rPr>
              <w:t>上网情况</w:t>
            </w:r>
          </w:p>
        </w:tc>
      </w:tr>
    </w:tbl>
    <w:p w14:paraId="5E529C02" w14:textId="77777777" w:rsidR="00157C7E" w:rsidRDefault="00DC1E72" w:rsidP="00294402">
      <w:pPr>
        <w:spacing w:line="360" w:lineRule="auto"/>
        <w:ind w:firstLineChars="200" w:firstLine="480"/>
        <w:rPr>
          <w:rFonts w:ascii="宋体" w:hAnsi="宋体"/>
        </w:rPr>
      </w:pPr>
      <w:r w:rsidRPr="00E418A0">
        <w:rPr>
          <w:rFonts w:ascii="宋体" w:hAnsi="宋体" w:cstheme="minorEastAsia" w:hint="eastAsia"/>
          <w:szCs w:val="24"/>
        </w:rPr>
        <w:t>下面</w:t>
      </w:r>
      <w:r w:rsidRPr="00E418A0">
        <w:rPr>
          <w:rFonts w:ascii="宋体" w:hAnsi="宋体" w:cstheme="minorEastAsia"/>
          <w:szCs w:val="24"/>
        </w:rPr>
        <w:t>我们将从系统</w:t>
      </w:r>
      <w:r w:rsidRPr="00E418A0">
        <w:rPr>
          <w:rFonts w:ascii="宋体" w:hAnsi="宋体" w:cstheme="minorEastAsia" w:hint="eastAsia"/>
          <w:szCs w:val="24"/>
        </w:rPr>
        <w:t>用户</w:t>
      </w:r>
      <w:r w:rsidRPr="00E418A0">
        <w:rPr>
          <w:rFonts w:ascii="宋体" w:hAnsi="宋体" w:cstheme="minorEastAsia"/>
          <w:szCs w:val="24"/>
        </w:rPr>
        <w:t>角色</w:t>
      </w:r>
      <w:r w:rsidRPr="00E418A0">
        <w:rPr>
          <w:rFonts w:ascii="宋体" w:hAnsi="宋体" w:cstheme="minorEastAsia" w:hint="eastAsia"/>
          <w:szCs w:val="24"/>
        </w:rPr>
        <w:t>角度分章节进行</w:t>
      </w:r>
      <w:r w:rsidRPr="00E418A0">
        <w:rPr>
          <w:rFonts w:ascii="宋体" w:hAnsi="宋体" w:cstheme="minorEastAsia"/>
          <w:szCs w:val="24"/>
        </w:rPr>
        <w:t>系统功能使用</w:t>
      </w:r>
      <w:r w:rsidRPr="00E418A0">
        <w:rPr>
          <w:rFonts w:ascii="宋体" w:hAnsi="宋体" w:cstheme="minorEastAsia" w:hint="eastAsia"/>
          <w:szCs w:val="24"/>
        </w:rPr>
        <w:t>说明</w:t>
      </w:r>
      <w:r w:rsidRPr="00E418A0">
        <w:rPr>
          <w:rFonts w:ascii="宋体" w:hAnsi="宋体" w:cstheme="minorEastAsia"/>
          <w:szCs w:val="24"/>
        </w:rPr>
        <w:t>描述。</w:t>
      </w:r>
    </w:p>
    <w:p w14:paraId="0EB068A0" w14:textId="77777777" w:rsidR="00157C7E" w:rsidRDefault="00DC1E72" w:rsidP="00294402">
      <w:pPr>
        <w:pStyle w:val="1"/>
        <w:tabs>
          <w:tab w:val="left" w:pos="454"/>
          <w:tab w:val="left" w:pos="567"/>
        </w:tabs>
        <w:rPr>
          <w:rFonts w:ascii="宋体" w:hAnsi="宋体" w:cs="黑体"/>
          <w:snapToGrid w:val="0"/>
          <w:kern w:val="44"/>
          <w:lang w:val="en-US"/>
        </w:rPr>
      </w:pPr>
      <w:bookmarkStart w:id="12" w:name="_Toc29981"/>
      <w:bookmarkStart w:id="13" w:name="_Toc514505446"/>
      <w:r>
        <w:rPr>
          <w:rFonts w:ascii="宋体" w:hAnsi="宋体" w:cs="黑体" w:hint="eastAsia"/>
          <w:snapToGrid w:val="0"/>
          <w:kern w:val="44"/>
          <w:lang w:val="en-US"/>
        </w:rPr>
        <w:t>老师用户(Teacher</w:t>
      </w:r>
      <w:bookmarkEnd w:id="12"/>
      <w:r>
        <w:rPr>
          <w:rFonts w:ascii="宋体" w:hAnsi="宋体" w:cs="黑体"/>
          <w:snapToGrid w:val="0"/>
          <w:kern w:val="44"/>
          <w:lang w:val="en-US"/>
        </w:rPr>
        <w:t>)</w:t>
      </w:r>
      <w:bookmarkEnd w:id="13"/>
    </w:p>
    <w:p w14:paraId="20AA70E2" w14:textId="32D22A14" w:rsidR="00157C7E" w:rsidRDefault="00DC1E72" w:rsidP="00294402">
      <w:pPr>
        <w:pStyle w:val="af1"/>
        <w:rPr>
          <w:snapToGrid w:val="0"/>
        </w:rPr>
      </w:pPr>
      <w:r>
        <w:rPr>
          <w:rFonts w:hint="eastAsia"/>
          <w:snapToGrid w:val="0"/>
        </w:rPr>
        <w:t>前置条件：</w:t>
      </w:r>
    </w:p>
    <w:p w14:paraId="2DEE64ED" w14:textId="65103EA6" w:rsidR="00B065E7" w:rsidRPr="0098659B" w:rsidRDefault="00B065E7" w:rsidP="00B065E7">
      <w:pPr>
        <w:numPr>
          <w:ilvl w:val="0"/>
          <w:numId w:val="32"/>
        </w:numPr>
        <w:spacing w:line="360" w:lineRule="auto"/>
        <w:rPr>
          <w:rFonts w:ascii="宋体" w:hAnsi="宋体" w:cs="黑体"/>
          <w:snapToGrid w:val="0"/>
          <w:kern w:val="44"/>
          <w:szCs w:val="24"/>
        </w:rPr>
      </w:pPr>
      <w:r w:rsidRPr="00B065E7">
        <w:rPr>
          <w:rFonts w:ascii="宋体" w:hAnsi="宋体" w:cs="黑体" w:hint="eastAsia"/>
          <w:snapToGrid w:val="0"/>
          <w:kern w:val="44"/>
          <w:szCs w:val="24"/>
        </w:rPr>
        <w:t>可用火狐或谷歌等浏览器在地址栏输入网址“http://210.37.0.88”进入系</w:t>
      </w:r>
      <w:r w:rsidRPr="00B065E7">
        <w:rPr>
          <w:rFonts w:ascii="宋体" w:hAnsi="宋体" w:cs="黑体" w:hint="eastAsia"/>
          <w:snapToGrid w:val="0"/>
          <w:kern w:val="44"/>
          <w:szCs w:val="24"/>
        </w:rPr>
        <w:lastRenderedPageBreak/>
        <w:t>统登录界面；</w:t>
      </w:r>
      <w:r w:rsidRPr="0098659B">
        <w:rPr>
          <w:rFonts w:ascii="宋体" w:hAnsi="宋体" w:cs="黑体"/>
          <w:snapToGrid w:val="0"/>
          <w:kern w:val="44"/>
          <w:szCs w:val="24"/>
        </w:rPr>
        <w:t xml:space="preserve"> </w:t>
      </w:r>
    </w:p>
    <w:p w14:paraId="710F85AC" w14:textId="6682E96F" w:rsidR="00157C7E" w:rsidRDefault="00B065E7" w:rsidP="00B065E7">
      <w:pPr>
        <w:numPr>
          <w:ilvl w:val="0"/>
          <w:numId w:val="32"/>
        </w:numPr>
        <w:spacing w:line="360" w:lineRule="auto"/>
      </w:pPr>
      <w:r w:rsidRPr="00B065E7">
        <w:rPr>
          <w:rFonts w:ascii="宋体" w:hAnsi="宋体" w:cs="黑体" w:hint="eastAsia"/>
          <w:snapToGrid w:val="0"/>
          <w:kern w:val="44"/>
          <w:szCs w:val="24"/>
        </w:rPr>
        <w:t>可用老师账号【Teacher3】、密码【abcd1234】测试老师功能模块；</w:t>
      </w:r>
      <w:r>
        <w:t xml:space="preserve"> </w:t>
      </w:r>
    </w:p>
    <w:p w14:paraId="7B881AD5" w14:textId="7FA51B46" w:rsidR="00157C7E" w:rsidRDefault="00DC1E72" w:rsidP="00294402">
      <w:pPr>
        <w:pStyle w:val="2"/>
        <w:tabs>
          <w:tab w:val="left" w:pos="454"/>
        </w:tabs>
        <w:spacing w:line="360" w:lineRule="auto"/>
        <w:rPr>
          <w:rFonts w:ascii="宋体" w:hAnsi="宋体" w:cs="黑体"/>
          <w:lang w:val="en-US"/>
        </w:rPr>
      </w:pPr>
      <w:bookmarkStart w:id="14" w:name="_Toc4591"/>
      <w:bookmarkStart w:id="15" w:name="_Toc514505447"/>
      <w:r>
        <w:rPr>
          <w:rFonts w:ascii="宋体" w:hAnsi="宋体" w:cs="黑体" w:hint="eastAsia"/>
          <w:lang w:val="en-US"/>
        </w:rPr>
        <w:t>登</w:t>
      </w:r>
      <w:bookmarkEnd w:id="14"/>
      <w:r>
        <w:rPr>
          <w:rFonts w:ascii="宋体" w:hAnsi="宋体" w:cs="黑体" w:hint="eastAsia"/>
          <w:lang w:val="en-US"/>
        </w:rPr>
        <w:t>录</w:t>
      </w:r>
      <w:bookmarkEnd w:id="15"/>
    </w:p>
    <w:p w14:paraId="2F7A4741" w14:textId="2546D6A8" w:rsidR="00157C7E" w:rsidRDefault="00DC1E72" w:rsidP="00294402">
      <w:pPr>
        <w:spacing w:line="360" w:lineRule="auto"/>
        <w:rPr>
          <w:rFonts w:ascii="宋体" w:hAnsi="宋体" w:cs="黑体"/>
          <w:szCs w:val="24"/>
        </w:rPr>
      </w:pPr>
      <w:r w:rsidRPr="00B065E7">
        <w:rPr>
          <w:rFonts w:ascii="宋体" w:hAnsi="宋体" w:cs="黑体" w:hint="eastAsia"/>
          <w:szCs w:val="24"/>
        </w:rPr>
        <w:t>使用</w:t>
      </w:r>
      <w:r w:rsidR="00D94A34" w:rsidRPr="00B065E7">
        <w:rPr>
          <w:rFonts w:ascii="宋体" w:hAnsi="宋体" w:cs="黑体" w:hint="eastAsia"/>
          <w:szCs w:val="24"/>
        </w:rPr>
        <w:t>老师</w:t>
      </w:r>
      <w:r w:rsidRPr="00B065E7">
        <w:rPr>
          <w:rFonts w:ascii="宋体" w:hAnsi="宋体" w:cs="黑体" w:hint="eastAsia"/>
          <w:szCs w:val="24"/>
        </w:rPr>
        <w:t>账户登录</w:t>
      </w:r>
      <w:r w:rsidR="00EB0695">
        <w:rPr>
          <w:rFonts w:ascii="宋体" w:hAnsi="宋体" w:cs="黑体" w:hint="eastAsia"/>
          <w:szCs w:val="24"/>
        </w:rPr>
        <w:t>（图2</w:t>
      </w:r>
      <w:r w:rsidR="00EB0695">
        <w:rPr>
          <w:rFonts w:ascii="宋体" w:hAnsi="宋体" w:cs="黑体"/>
          <w:szCs w:val="24"/>
        </w:rPr>
        <w:t>.1</w:t>
      </w:r>
      <w:r w:rsidR="00EB0695">
        <w:rPr>
          <w:rFonts w:ascii="宋体" w:hAnsi="宋体" w:cs="黑体" w:hint="eastAsia"/>
          <w:szCs w:val="24"/>
        </w:rPr>
        <w:t>-</w:t>
      </w:r>
      <w:r w:rsidR="00EB0695">
        <w:rPr>
          <w:rFonts w:ascii="宋体" w:hAnsi="宋体" w:cs="黑体"/>
          <w:szCs w:val="24"/>
        </w:rPr>
        <w:t>1</w:t>
      </w:r>
      <w:r w:rsidR="00EB0695">
        <w:rPr>
          <w:rFonts w:ascii="宋体" w:hAnsi="宋体" w:cs="黑体" w:hint="eastAsia"/>
          <w:szCs w:val="24"/>
        </w:rPr>
        <w:t>）</w:t>
      </w:r>
      <w:r w:rsidRPr="00B065E7">
        <w:rPr>
          <w:rFonts w:ascii="宋体" w:hAnsi="宋体" w:cs="黑体" w:hint="eastAsia"/>
          <w:szCs w:val="24"/>
        </w:rPr>
        <w:t>。</w:t>
      </w:r>
    </w:p>
    <w:p w14:paraId="677120D0" w14:textId="1AECE022" w:rsidR="003C0D78" w:rsidRDefault="00EB0695" w:rsidP="00294402">
      <w:pPr>
        <w:spacing w:line="360" w:lineRule="auto"/>
        <w:rPr>
          <w:rFonts w:ascii="宋体" w:hAnsi="宋体" w:cs="黑体"/>
          <w:szCs w:val="24"/>
        </w:rPr>
      </w:pPr>
      <w:r>
        <w:rPr>
          <w:noProof/>
        </w:rPr>
        <w:drawing>
          <wp:inline distT="0" distB="0" distL="0" distR="0" wp14:anchorId="0C5F3C64" wp14:editId="3EF4E2B3">
            <wp:extent cx="5615213" cy="1518700"/>
            <wp:effectExtent l="0" t="0" r="508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672086" cy="1534082"/>
                    </a:xfrm>
                    <a:prstGeom prst="rect">
                      <a:avLst/>
                    </a:prstGeom>
                  </pic:spPr>
                </pic:pic>
              </a:graphicData>
            </a:graphic>
          </wp:inline>
        </w:drawing>
      </w:r>
    </w:p>
    <w:p w14:paraId="25184F3B" w14:textId="34BAACE2" w:rsidR="003C0D78" w:rsidRDefault="00EB0695" w:rsidP="00EB0695">
      <w:pPr>
        <w:spacing w:line="360" w:lineRule="auto"/>
        <w:jc w:val="center"/>
        <w:rPr>
          <w:rFonts w:ascii="宋体" w:hAnsi="宋体" w:cs="黑体"/>
          <w:szCs w:val="24"/>
        </w:rPr>
      </w:pPr>
      <w:r w:rsidRPr="00EB0695">
        <w:rPr>
          <w:rFonts w:eastAsiaTheme="minorEastAsia" w:hint="eastAsia"/>
          <w:b/>
          <w:snapToGrid w:val="0"/>
        </w:rPr>
        <w:t>图</w:t>
      </w:r>
      <w:r w:rsidRPr="00EB0695">
        <w:rPr>
          <w:rFonts w:eastAsiaTheme="minorEastAsia" w:hint="eastAsia"/>
          <w:b/>
          <w:snapToGrid w:val="0"/>
        </w:rPr>
        <w:t>2</w:t>
      </w:r>
      <w:r w:rsidRPr="00EB0695">
        <w:rPr>
          <w:rFonts w:eastAsiaTheme="minorEastAsia"/>
          <w:b/>
          <w:snapToGrid w:val="0"/>
        </w:rPr>
        <w:t>.1</w:t>
      </w:r>
      <w:r w:rsidRPr="00EB0695">
        <w:rPr>
          <w:rFonts w:eastAsiaTheme="minorEastAsia" w:hint="eastAsia"/>
          <w:b/>
          <w:snapToGrid w:val="0"/>
        </w:rPr>
        <w:t>-</w:t>
      </w:r>
      <w:r w:rsidRPr="00EB0695">
        <w:rPr>
          <w:rFonts w:eastAsiaTheme="minorEastAsia"/>
          <w:b/>
          <w:snapToGrid w:val="0"/>
        </w:rPr>
        <w:t>1</w:t>
      </w:r>
    </w:p>
    <w:p w14:paraId="010C556B" w14:textId="77777777" w:rsidR="00157C7E" w:rsidRDefault="00DC1E72" w:rsidP="00294402">
      <w:pPr>
        <w:pStyle w:val="2"/>
        <w:tabs>
          <w:tab w:val="left" w:pos="454"/>
        </w:tabs>
        <w:spacing w:line="360" w:lineRule="auto"/>
        <w:rPr>
          <w:rFonts w:ascii="宋体" w:hAnsi="宋体" w:cs="黑体"/>
          <w:lang w:val="en-US"/>
        </w:rPr>
      </w:pPr>
      <w:bookmarkStart w:id="16" w:name="_Toc985"/>
      <w:bookmarkStart w:id="17" w:name="_Toc6157"/>
      <w:bookmarkStart w:id="18" w:name="_Toc514505448"/>
      <w:r>
        <w:rPr>
          <w:rFonts w:ascii="宋体" w:hAnsi="宋体" w:cs="黑体" w:hint="eastAsia"/>
          <w:lang w:val="en-US"/>
        </w:rPr>
        <w:t>首页</w:t>
      </w:r>
      <w:bookmarkEnd w:id="16"/>
      <w:bookmarkEnd w:id="17"/>
      <w:bookmarkEnd w:id="18"/>
    </w:p>
    <w:p w14:paraId="5135A450" w14:textId="3278AD3F" w:rsidR="00157C7E" w:rsidRPr="00B065E7" w:rsidRDefault="00DC1E72" w:rsidP="00294402">
      <w:pPr>
        <w:pStyle w:val="af1"/>
        <w:rPr>
          <w:snapToGrid w:val="0"/>
          <w:szCs w:val="24"/>
        </w:rPr>
      </w:pPr>
      <w:r w:rsidRPr="00B065E7">
        <w:rPr>
          <w:rFonts w:hint="eastAsia"/>
          <w:snapToGrid w:val="0"/>
          <w:szCs w:val="24"/>
        </w:rPr>
        <w:t>界面介绍（图</w:t>
      </w:r>
      <w:r w:rsidR="00EB0695">
        <w:rPr>
          <w:snapToGrid w:val="0"/>
          <w:szCs w:val="24"/>
        </w:rPr>
        <w:t>2</w:t>
      </w:r>
      <w:r w:rsidRPr="00B065E7">
        <w:rPr>
          <w:snapToGrid w:val="0"/>
          <w:szCs w:val="24"/>
        </w:rPr>
        <w:t>.2-1</w:t>
      </w:r>
      <w:r w:rsidRPr="00B065E7">
        <w:rPr>
          <w:rFonts w:hint="eastAsia"/>
          <w:snapToGrid w:val="0"/>
          <w:szCs w:val="24"/>
        </w:rPr>
        <w:t>）：</w:t>
      </w:r>
    </w:p>
    <w:p w14:paraId="11ED84FB" w14:textId="77777777" w:rsidR="00157C7E" w:rsidRDefault="00DC1E72" w:rsidP="005B0AA3">
      <w:pPr>
        <w:spacing w:line="360" w:lineRule="auto"/>
        <w:jc w:val="center"/>
        <w:rPr>
          <w:rFonts w:ascii="宋体" w:hAnsi="宋体" w:cs="黑体"/>
          <w:snapToGrid w:val="0"/>
          <w:kern w:val="44"/>
        </w:rPr>
      </w:pPr>
      <w:r>
        <w:rPr>
          <w:noProof/>
        </w:rPr>
        <w:lastRenderedPageBreak/>
        <w:drawing>
          <wp:inline distT="0" distB="0" distL="0" distR="0" wp14:anchorId="4D1CFBFF" wp14:editId="7BA67DB1">
            <wp:extent cx="5594400" cy="7246800"/>
            <wp:effectExtent l="0" t="0" r="635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94400" cy="7246800"/>
                    </a:xfrm>
                    <a:prstGeom prst="rect">
                      <a:avLst/>
                    </a:prstGeom>
                  </pic:spPr>
                </pic:pic>
              </a:graphicData>
            </a:graphic>
          </wp:inline>
        </w:drawing>
      </w:r>
    </w:p>
    <w:p w14:paraId="6013500C" w14:textId="77777777" w:rsidR="00157C7E" w:rsidRDefault="00DC1E72" w:rsidP="005B0AA3">
      <w:pPr>
        <w:spacing w:line="360" w:lineRule="auto"/>
        <w:jc w:val="center"/>
        <w:rPr>
          <w:rFonts w:ascii="宋体" w:hAnsi="宋体" w:cs="黑体"/>
          <w:snapToGrid w:val="0"/>
          <w:kern w:val="44"/>
        </w:rPr>
      </w:pPr>
      <w:r>
        <w:rPr>
          <w:noProof/>
        </w:rPr>
        <w:lastRenderedPageBreak/>
        <w:drawing>
          <wp:inline distT="0" distB="0" distL="0" distR="0" wp14:anchorId="48D988F2" wp14:editId="3D30F739">
            <wp:extent cx="5594400" cy="1969200"/>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
                    <a:stretch>
                      <a:fillRect/>
                    </a:stretch>
                  </pic:blipFill>
                  <pic:spPr>
                    <a:xfrm>
                      <a:off x="0" y="0"/>
                      <a:ext cx="5594400" cy="1969200"/>
                    </a:xfrm>
                    <a:prstGeom prst="rect">
                      <a:avLst/>
                    </a:prstGeom>
                  </pic:spPr>
                </pic:pic>
              </a:graphicData>
            </a:graphic>
          </wp:inline>
        </w:drawing>
      </w:r>
    </w:p>
    <w:p w14:paraId="5FF2C568" w14:textId="0943EFF3" w:rsidR="00157C7E" w:rsidRDefault="00DC1E72" w:rsidP="00294402">
      <w:pPr>
        <w:pStyle w:val="af2"/>
        <w:spacing w:line="360" w:lineRule="auto"/>
        <w:rPr>
          <w:snapToGrid w:val="0"/>
        </w:rPr>
      </w:pPr>
      <w:r>
        <w:rPr>
          <w:rFonts w:hint="eastAsia"/>
          <w:snapToGrid w:val="0"/>
        </w:rPr>
        <w:t>图</w:t>
      </w:r>
      <w:r w:rsidR="00EB0695">
        <w:rPr>
          <w:snapToGrid w:val="0"/>
        </w:rPr>
        <w:t>2</w:t>
      </w:r>
      <w:r>
        <w:rPr>
          <w:snapToGrid w:val="0"/>
        </w:rPr>
        <w:t>.2-1</w:t>
      </w:r>
    </w:p>
    <w:p w14:paraId="3CCC39B9" w14:textId="77777777" w:rsidR="00157C7E" w:rsidRPr="00B065E7" w:rsidRDefault="00DC1E72" w:rsidP="00294402">
      <w:pPr>
        <w:pStyle w:val="af1"/>
        <w:rPr>
          <w:snapToGrid w:val="0"/>
          <w:szCs w:val="24"/>
        </w:rPr>
      </w:pPr>
      <w:r w:rsidRPr="00B065E7">
        <w:rPr>
          <w:rFonts w:hint="eastAsia"/>
          <w:snapToGrid w:val="0"/>
          <w:szCs w:val="24"/>
        </w:rPr>
        <w:t>功能介绍：</w:t>
      </w:r>
    </w:p>
    <w:p w14:paraId="01CF3BC3" w14:textId="77777777" w:rsidR="00157C7E" w:rsidRPr="00B065E7" w:rsidRDefault="00DC1E72" w:rsidP="00294402">
      <w:pPr>
        <w:spacing w:line="360" w:lineRule="auto"/>
        <w:ind w:firstLineChars="200" w:firstLine="480"/>
        <w:rPr>
          <w:rFonts w:ascii="宋体" w:hAnsi="宋体"/>
          <w:szCs w:val="24"/>
        </w:rPr>
      </w:pPr>
      <w:r w:rsidRPr="00B065E7">
        <w:rPr>
          <w:rFonts w:ascii="宋体" w:hAnsi="宋体" w:cs="黑体" w:hint="eastAsia"/>
          <w:snapToGrid w:val="0"/>
          <w:kern w:val="44"/>
          <w:szCs w:val="24"/>
        </w:rPr>
        <w:t>教师首页</w:t>
      </w:r>
      <w:r w:rsidRPr="00B065E7">
        <w:rPr>
          <w:rFonts w:ascii="宋体" w:hAnsi="宋体" w:hint="eastAsia"/>
          <w:szCs w:val="24"/>
        </w:rPr>
        <w:t>呈现学校的整体信息，包括在籍全日制学生分布、各级学生培养层次分布、性别分布及历年分布趋势、学院各级学生培养层次分布、师资分布、各级学生地域分布。</w:t>
      </w:r>
    </w:p>
    <w:p w14:paraId="06345B3F" w14:textId="77777777" w:rsidR="00157C7E" w:rsidRPr="00B065E7" w:rsidRDefault="00DC1E72" w:rsidP="00294402">
      <w:pPr>
        <w:pStyle w:val="af1"/>
        <w:rPr>
          <w:szCs w:val="24"/>
        </w:rPr>
      </w:pPr>
      <w:r w:rsidRPr="00B065E7">
        <w:rPr>
          <w:rFonts w:hint="eastAsia"/>
          <w:szCs w:val="24"/>
        </w:rPr>
        <w:t>功能模块说明：</w:t>
      </w:r>
    </w:p>
    <w:p w14:paraId="219D243B" w14:textId="77777777" w:rsidR="00157C7E" w:rsidRPr="00B065E7" w:rsidRDefault="00DC1E72" w:rsidP="00294402">
      <w:pPr>
        <w:numPr>
          <w:ilvl w:val="0"/>
          <w:numId w:val="4"/>
        </w:numPr>
        <w:spacing w:line="360" w:lineRule="auto"/>
        <w:rPr>
          <w:rFonts w:ascii="宋体" w:hAnsi="宋体"/>
          <w:szCs w:val="24"/>
        </w:rPr>
      </w:pPr>
      <w:r w:rsidRPr="00B065E7">
        <w:rPr>
          <w:rFonts w:ascii="宋体" w:hAnsi="宋体" w:hint="eastAsia"/>
          <w:szCs w:val="24"/>
        </w:rPr>
        <w:t>在籍全日制学生分布：当前学校在籍全日制专科或预科、本科学生总人数；</w:t>
      </w:r>
    </w:p>
    <w:p w14:paraId="2483B994" w14:textId="77777777" w:rsidR="00157C7E" w:rsidRPr="00B065E7" w:rsidRDefault="00DC1E72" w:rsidP="00294402">
      <w:pPr>
        <w:numPr>
          <w:ilvl w:val="0"/>
          <w:numId w:val="4"/>
        </w:numPr>
        <w:spacing w:line="360" w:lineRule="auto"/>
        <w:rPr>
          <w:rFonts w:ascii="宋体" w:hAnsi="宋体"/>
          <w:szCs w:val="24"/>
        </w:rPr>
      </w:pPr>
      <w:r w:rsidRPr="00B065E7">
        <w:rPr>
          <w:rFonts w:ascii="宋体" w:hAnsi="宋体" w:hint="eastAsia"/>
          <w:szCs w:val="24"/>
        </w:rPr>
        <w:t>各级学生培养层次分布：各个年级专科或预科、本科学生总人数分布情况；</w:t>
      </w:r>
    </w:p>
    <w:p w14:paraId="6C73184D" w14:textId="1C3466EB" w:rsidR="00157C7E" w:rsidRPr="00B065E7" w:rsidRDefault="00DC1E72" w:rsidP="00294402">
      <w:pPr>
        <w:numPr>
          <w:ilvl w:val="0"/>
          <w:numId w:val="4"/>
        </w:numPr>
        <w:spacing w:line="360" w:lineRule="auto"/>
        <w:rPr>
          <w:rFonts w:ascii="宋体" w:hAnsi="宋体"/>
          <w:szCs w:val="24"/>
        </w:rPr>
      </w:pPr>
      <w:r w:rsidRPr="00B065E7">
        <w:rPr>
          <w:rFonts w:ascii="宋体" w:hAnsi="宋体" w:hint="eastAsia"/>
          <w:szCs w:val="24"/>
        </w:rPr>
        <w:t>性别分布及历年分布趋势：</w:t>
      </w:r>
      <w:r w:rsidR="003C5CAE" w:rsidRPr="00B065E7">
        <w:rPr>
          <w:rFonts w:ascii="宋体" w:hAnsi="宋体" w:hint="eastAsia"/>
          <w:szCs w:val="24"/>
        </w:rPr>
        <w:t>当前</w:t>
      </w:r>
      <w:r w:rsidRPr="00B065E7">
        <w:rPr>
          <w:rFonts w:ascii="宋体" w:hAnsi="宋体" w:hint="eastAsia"/>
          <w:szCs w:val="24"/>
        </w:rPr>
        <w:t>男女生</w:t>
      </w:r>
      <w:r w:rsidR="003C5CAE" w:rsidRPr="00B065E7">
        <w:rPr>
          <w:rFonts w:ascii="宋体" w:hAnsi="宋体" w:hint="eastAsia"/>
          <w:szCs w:val="24"/>
        </w:rPr>
        <w:t>在校</w:t>
      </w:r>
      <w:r w:rsidRPr="00B065E7">
        <w:rPr>
          <w:rFonts w:ascii="宋体" w:hAnsi="宋体" w:hint="eastAsia"/>
          <w:szCs w:val="24"/>
        </w:rPr>
        <w:t>人数</w:t>
      </w:r>
      <w:r w:rsidR="003C5CAE" w:rsidRPr="00B065E7">
        <w:rPr>
          <w:rFonts w:ascii="宋体" w:hAnsi="宋体" w:hint="eastAsia"/>
          <w:szCs w:val="24"/>
        </w:rPr>
        <w:t>及历年人数</w:t>
      </w:r>
      <w:r w:rsidR="00B43821" w:rsidRPr="00B065E7">
        <w:rPr>
          <w:rFonts w:ascii="宋体" w:hAnsi="宋体" w:hint="eastAsia"/>
          <w:szCs w:val="24"/>
        </w:rPr>
        <w:t>；</w:t>
      </w:r>
    </w:p>
    <w:p w14:paraId="167826A4" w14:textId="77777777" w:rsidR="00157C7E" w:rsidRPr="00B065E7" w:rsidRDefault="00DC1E72" w:rsidP="00294402">
      <w:pPr>
        <w:numPr>
          <w:ilvl w:val="0"/>
          <w:numId w:val="4"/>
        </w:numPr>
        <w:spacing w:line="360" w:lineRule="auto"/>
        <w:rPr>
          <w:rFonts w:ascii="宋体" w:hAnsi="宋体"/>
          <w:szCs w:val="24"/>
        </w:rPr>
      </w:pPr>
      <w:r w:rsidRPr="00B065E7">
        <w:rPr>
          <w:rFonts w:ascii="宋体" w:hAnsi="宋体" w:hint="eastAsia"/>
          <w:szCs w:val="24"/>
        </w:rPr>
        <w:t>学院各级学生培养层次分布：当前学校各个学院在籍全日制专科或预科、本科学生总人数；</w:t>
      </w:r>
    </w:p>
    <w:p w14:paraId="1A6F2996" w14:textId="77777777" w:rsidR="00157C7E" w:rsidRPr="00B065E7" w:rsidRDefault="00DC1E72" w:rsidP="00294402">
      <w:pPr>
        <w:numPr>
          <w:ilvl w:val="0"/>
          <w:numId w:val="4"/>
        </w:numPr>
        <w:spacing w:line="360" w:lineRule="auto"/>
        <w:rPr>
          <w:rFonts w:ascii="宋体" w:hAnsi="宋体"/>
          <w:szCs w:val="24"/>
        </w:rPr>
      </w:pPr>
      <w:r w:rsidRPr="00B065E7">
        <w:rPr>
          <w:rFonts w:ascii="宋体" w:hAnsi="宋体" w:hint="eastAsia"/>
          <w:szCs w:val="24"/>
        </w:rPr>
        <w:t>师资分布：教授、副教授等师资人数及占比；</w:t>
      </w:r>
    </w:p>
    <w:p w14:paraId="5F6154F3" w14:textId="680362F6" w:rsidR="005E3FC1" w:rsidRPr="007F6627" w:rsidRDefault="00DC1E72" w:rsidP="005E3FC1">
      <w:pPr>
        <w:numPr>
          <w:ilvl w:val="0"/>
          <w:numId w:val="4"/>
        </w:numPr>
        <w:spacing w:line="360" w:lineRule="auto"/>
        <w:rPr>
          <w:rFonts w:ascii="宋体" w:hAnsi="宋体"/>
        </w:rPr>
      </w:pPr>
      <w:r w:rsidRPr="00B065E7">
        <w:rPr>
          <w:rFonts w:ascii="宋体" w:hAnsi="宋体" w:hint="eastAsia"/>
          <w:szCs w:val="24"/>
        </w:rPr>
        <w:t>各级学生地域分布：各个年级学生生源</w:t>
      </w:r>
      <w:proofErr w:type="gramStart"/>
      <w:r w:rsidRPr="00B065E7">
        <w:rPr>
          <w:rFonts w:ascii="宋体" w:hAnsi="宋体" w:hint="eastAsia"/>
          <w:szCs w:val="24"/>
        </w:rPr>
        <w:t>地人数</w:t>
      </w:r>
      <w:proofErr w:type="gramEnd"/>
      <w:r w:rsidRPr="00B065E7">
        <w:rPr>
          <w:rFonts w:ascii="宋体" w:hAnsi="宋体" w:hint="eastAsia"/>
          <w:szCs w:val="24"/>
        </w:rPr>
        <w:t>分布；</w:t>
      </w:r>
      <w:bookmarkStart w:id="19" w:name="_Toc6275"/>
      <w:bookmarkStart w:id="20" w:name="_Toc27635"/>
    </w:p>
    <w:p w14:paraId="44A6D668" w14:textId="24EED18F" w:rsidR="007F6627" w:rsidRDefault="007F6627" w:rsidP="007F6627">
      <w:pPr>
        <w:pStyle w:val="2"/>
      </w:pPr>
      <w:bookmarkStart w:id="21" w:name="_Toc514505449"/>
      <w:r>
        <w:t>消费行为</w:t>
      </w:r>
      <w:r w:rsidR="00E62C5A">
        <w:rPr>
          <w:rFonts w:hint="eastAsia"/>
        </w:rPr>
        <w:t>（个人消费分析）</w:t>
      </w:r>
      <w:bookmarkEnd w:id="21"/>
    </w:p>
    <w:p w14:paraId="1EB29263" w14:textId="77777777" w:rsidR="00E62C5A" w:rsidRPr="00F36E3F" w:rsidRDefault="00E62C5A" w:rsidP="00E62C5A">
      <w:pPr>
        <w:rPr>
          <w:b/>
          <w:lang w:val="en-AU"/>
        </w:rPr>
      </w:pPr>
      <w:r w:rsidRPr="00F36E3F">
        <w:rPr>
          <w:rFonts w:hint="eastAsia"/>
          <w:b/>
          <w:snapToGrid w:val="0"/>
          <w:szCs w:val="24"/>
        </w:rPr>
        <w:t>界面介绍（图</w:t>
      </w:r>
      <w:r w:rsidRPr="00F36E3F">
        <w:rPr>
          <w:rFonts w:hint="eastAsia"/>
          <w:b/>
          <w:snapToGrid w:val="0"/>
          <w:szCs w:val="24"/>
        </w:rPr>
        <w:t>2.3.1-1</w:t>
      </w:r>
      <w:r w:rsidRPr="00F36E3F">
        <w:rPr>
          <w:rFonts w:hint="eastAsia"/>
          <w:b/>
          <w:snapToGrid w:val="0"/>
          <w:szCs w:val="24"/>
        </w:rPr>
        <w:t>）</w:t>
      </w:r>
    </w:p>
    <w:p w14:paraId="43A6B11D" w14:textId="77777777" w:rsidR="00E62C5A" w:rsidRDefault="00E62C5A" w:rsidP="00E62C5A">
      <w:pPr>
        <w:rPr>
          <w:lang w:val="en-AU"/>
        </w:rPr>
      </w:pPr>
      <w:r>
        <w:rPr>
          <w:noProof/>
        </w:rPr>
        <w:lastRenderedPageBreak/>
        <w:drawing>
          <wp:inline distT="0" distB="0" distL="0" distR="0" wp14:anchorId="427A7998" wp14:editId="6F979156">
            <wp:extent cx="5486400" cy="20154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015490"/>
                    </a:xfrm>
                    <a:prstGeom prst="rect">
                      <a:avLst/>
                    </a:prstGeom>
                  </pic:spPr>
                </pic:pic>
              </a:graphicData>
            </a:graphic>
          </wp:inline>
        </w:drawing>
      </w:r>
      <w:r w:rsidRPr="00F36E3F">
        <w:rPr>
          <w:noProof/>
        </w:rPr>
        <w:t xml:space="preserve"> </w:t>
      </w:r>
      <w:r>
        <w:rPr>
          <w:noProof/>
        </w:rPr>
        <w:drawing>
          <wp:inline distT="0" distB="0" distL="0" distR="0" wp14:anchorId="24AF7745" wp14:editId="7A7F629C">
            <wp:extent cx="5486400" cy="17830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783080"/>
                    </a:xfrm>
                    <a:prstGeom prst="rect">
                      <a:avLst/>
                    </a:prstGeom>
                  </pic:spPr>
                </pic:pic>
              </a:graphicData>
            </a:graphic>
          </wp:inline>
        </w:drawing>
      </w:r>
    </w:p>
    <w:p w14:paraId="6CE57482" w14:textId="77777777" w:rsidR="00E62C5A" w:rsidRDefault="00E62C5A" w:rsidP="00E62C5A">
      <w:pPr>
        <w:jc w:val="center"/>
        <w:rPr>
          <w:lang w:val="en-AU"/>
        </w:rPr>
      </w:pPr>
      <w:r w:rsidRPr="00F36E3F">
        <w:rPr>
          <w:rFonts w:hint="eastAsia"/>
          <w:b/>
          <w:snapToGrid w:val="0"/>
          <w:szCs w:val="24"/>
        </w:rPr>
        <w:t>图</w:t>
      </w:r>
      <w:r w:rsidRPr="00F36E3F">
        <w:rPr>
          <w:rFonts w:hint="eastAsia"/>
          <w:b/>
          <w:snapToGrid w:val="0"/>
          <w:szCs w:val="24"/>
        </w:rPr>
        <w:t>2.3.1-1</w:t>
      </w:r>
    </w:p>
    <w:p w14:paraId="39B38A4D" w14:textId="77777777" w:rsidR="00E62C5A" w:rsidRPr="00F36E3F" w:rsidRDefault="00E62C5A" w:rsidP="00E62C5A">
      <w:pPr>
        <w:pStyle w:val="af1"/>
        <w:rPr>
          <w:snapToGrid w:val="0"/>
          <w:szCs w:val="24"/>
        </w:rPr>
      </w:pPr>
      <w:r w:rsidRPr="00F36E3F">
        <w:rPr>
          <w:rFonts w:hint="eastAsia"/>
          <w:snapToGrid w:val="0"/>
          <w:szCs w:val="24"/>
        </w:rPr>
        <w:t>功能介绍：</w:t>
      </w:r>
    </w:p>
    <w:p w14:paraId="37CD752E" w14:textId="77777777" w:rsidR="00E62C5A" w:rsidRPr="00156D8C" w:rsidRDefault="00E62C5A" w:rsidP="00E62C5A">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【消费行为】--【个人消费分析】，进入【个人消费分析】页面，页面包含校园卡流水、</w:t>
      </w:r>
      <w:r w:rsidRPr="00156D8C">
        <w:rPr>
          <w:rFonts w:ascii="宋体" w:hAnsi="宋体" w:cs="黑体"/>
        </w:rPr>
        <w:t>消费流水走势</w:t>
      </w:r>
      <w:r>
        <w:rPr>
          <w:rFonts w:ascii="宋体" w:hAnsi="宋体" w:cs="黑体" w:hint="eastAsia"/>
        </w:rPr>
        <w:t>、</w:t>
      </w:r>
      <w:r>
        <w:rPr>
          <w:rFonts w:ascii="宋体" w:hAnsi="宋体" w:cs="黑体"/>
        </w:rPr>
        <w:t>消费地点分布全校热门消费地点</w:t>
      </w:r>
      <w:r>
        <w:rPr>
          <w:rFonts w:ascii="宋体" w:hAnsi="宋体" w:cs="黑体" w:hint="eastAsia"/>
        </w:rPr>
        <w:t>等功能模块数据；</w:t>
      </w:r>
    </w:p>
    <w:p w14:paraId="60152AF1" w14:textId="77777777" w:rsidR="00E62C5A" w:rsidRPr="00F36E3F" w:rsidRDefault="00E62C5A" w:rsidP="00E62C5A">
      <w:pPr>
        <w:rPr>
          <w:b/>
          <w:lang w:val="en-AU"/>
        </w:rPr>
      </w:pPr>
      <w:r w:rsidRPr="00F36E3F">
        <w:rPr>
          <w:rFonts w:hint="eastAsia"/>
          <w:b/>
          <w:snapToGrid w:val="0"/>
          <w:szCs w:val="24"/>
        </w:rPr>
        <w:t>模块功能模块说明：</w:t>
      </w:r>
    </w:p>
    <w:p w14:paraId="271D5976" w14:textId="77777777" w:rsidR="00E62C5A" w:rsidRPr="00F860A2" w:rsidRDefault="00E62C5A" w:rsidP="00E62C5A">
      <w:pPr>
        <w:pStyle w:val="af0"/>
        <w:numPr>
          <w:ilvl w:val="0"/>
          <w:numId w:val="41"/>
        </w:numPr>
        <w:ind w:firstLineChars="0"/>
        <w:rPr>
          <w:rFonts w:ascii="宋体" w:hAnsi="宋体" w:cs="黑体"/>
        </w:rPr>
      </w:pPr>
      <w:r w:rsidRPr="00F860A2">
        <w:rPr>
          <w:rFonts w:ascii="宋体" w:hAnsi="宋体" w:cs="黑体" w:hint="eastAsia"/>
        </w:rPr>
        <w:t>通过顶栏的时间周期的选择，可查询到相应周期的校园卡流水以及相应的消费流水走势，可通过拽</w:t>
      </w:r>
      <w:proofErr w:type="gramStart"/>
      <w:r w:rsidRPr="00F860A2">
        <w:rPr>
          <w:rFonts w:ascii="宋体" w:hAnsi="宋体" w:cs="黑体" w:hint="eastAsia"/>
        </w:rPr>
        <w:t>动消费</w:t>
      </w:r>
      <w:proofErr w:type="gramEnd"/>
      <w:r w:rsidRPr="00F860A2">
        <w:rPr>
          <w:rFonts w:ascii="宋体" w:hAnsi="宋体" w:cs="黑体" w:hint="eastAsia"/>
        </w:rPr>
        <w:t>流水走势图下的拉动</w:t>
      </w:r>
      <w:proofErr w:type="gramStart"/>
      <w:r w:rsidRPr="00F860A2">
        <w:rPr>
          <w:rFonts w:ascii="宋体" w:hAnsi="宋体" w:cs="黑体" w:hint="eastAsia"/>
        </w:rPr>
        <w:t>条调整</w:t>
      </w:r>
      <w:proofErr w:type="gramEnd"/>
      <w:r w:rsidRPr="00F860A2">
        <w:rPr>
          <w:rFonts w:ascii="宋体" w:hAnsi="宋体" w:cs="黑体" w:hint="eastAsia"/>
        </w:rPr>
        <w:t>展示相应的消费流水；</w:t>
      </w:r>
    </w:p>
    <w:p w14:paraId="3B1855D5" w14:textId="2BFDCBA6" w:rsidR="005E3FC1" w:rsidRDefault="00E62C5A" w:rsidP="00E62C5A">
      <w:pPr>
        <w:rPr>
          <w:lang w:val="en-AU"/>
        </w:rPr>
      </w:pPr>
      <w:r w:rsidRPr="00F860A2">
        <w:rPr>
          <w:rFonts w:ascii="宋体" w:hAnsi="宋体" w:cs="黑体" w:hint="eastAsia"/>
        </w:rPr>
        <w:t>消费地点分布：展示显示本人本学期消费地点分布及本学期全校热门消费地点分布；</w:t>
      </w:r>
    </w:p>
    <w:p w14:paraId="33480FB9" w14:textId="77777777" w:rsidR="007F6627" w:rsidRDefault="007F6627" w:rsidP="007F6627">
      <w:pPr>
        <w:pStyle w:val="2"/>
      </w:pPr>
      <w:bookmarkStart w:id="22" w:name="_Toc514505450"/>
      <w:r>
        <w:t>学生管理</w:t>
      </w:r>
      <w:bookmarkEnd w:id="22"/>
    </w:p>
    <w:p w14:paraId="6E8FF064" w14:textId="77777777" w:rsidR="007F6627" w:rsidRDefault="007F6627" w:rsidP="007F6627">
      <w:pPr>
        <w:pStyle w:val="3"/>
        <w:rPr>
          <w:rFonts w:ascii="宋体" w:eastAsia="宋体" w:hAnsi="宋体"/>
        </w:rPr>
      </w:pPr>
      <w:bookmarkStart w:id="23" w:name="_Toc514505451"/>
      <w:r>
        <w:rPr>
          <w:rFonts w:ascii="宋体" w:eastAsia="宋体" w:hAnsi="宋体" w:hint="eastAsia"/>
        </w:rPr>
        <w:t>在校人数分析</w:t>
      </w:r>
      <w:bookmarkEnd w:id="23"/>
    </w:p>
    <w:p w14:paraId="23061169" w14:textId="77777777" w:rsidR="007F6627" w:rsidRPr="004E2E64" w:rsidRDefault="007F6627" w:rsidP="007F6627">
      <w:pPr>
        <w:pStyle w:val="af1"/>
        <w:rPr>
          <w:snapToGrid w:val="0"/>
        </w:rPr>
      </w:pPr>
      <w:r>
        <w:rPr>
          <w:rFonts w:hint="eastAsia"/>
          <w:snapToGrid w:val="0"/>
        </w:rPr>
        <w:t>界面介绍（图</w:t>
      </w:r>
      <w:r>
        <w:rPr>
          <w:snapToGrid w:val="0"/>
        </w:rPr>
        <w:t>2.</w:t>
      </w:r>
      <w:r>
        <w:rPr>
          <w:rFonts w:hint="eastAsia"/>
          <w:snapToGrid w:val="0"/>
        </w:rPr>
        <w:t>4</w:t>
      </w:r>
      <w:r>
        <w:rPr>
          <w:snapToGrid w:val="0"/>
        </w:rPr>
        <w:t>-1</w:t>
      </w:r>
      <w:r>
        <w:rPr>
          <w:rFonts w:hint="eastAsia"/>
          <w:snapToGrid w:val="0"/>
        </w:rPr>
        <w:t>）：</w:t>
      </w:r>
    </w:p>
    <w:p w14:paraId="3AD69DF8" w14:textId="77777777" w:rsidR="007F6627" w:rsidRDefault="007F6627" w:rsidP="007F6627">
      <w:pPr>
        <w:rPr>
          <w:noProof/>
        </w:rPr>
      </w:pPr>
      <w:r>
        <w:rPr>
          <w:noProof/>
        </w:rPr>
        <w:lastRenderedPageBreak/>
        <w:drawing>
          <wp:inline distT="0" distB="0" distL="0" distR="0" wp14:anchorId="4B6DE43E" wp14:editId="51DA0AF2">
            <wp:extent cx="5486400" cy="20967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096770"/>
                    </a:xfrm>
                    <a:prstGeom prst="rect">
                      <a:avLst/>
                    </a:prstGeom>
                  </pic:spPr>
                </pic:pic>
              </a:graphicData>
            </a:graphic>
          </wp:inline>
        </w:drawing>
      </w:r>
      <w:r w:rsidRPr="00631679">
        <w:rPr>
          <w:noProof/>
        </w:rPr>
        <w:t xml:space="preserve"> </w:t>
      </w:r>
      <w:r>
        <w:rPr>
          <w:noProof/>
        </w:rPr>
        <w:drawing>
          <wp:inline distT="0" distB="0" distL="0" distR="0" wp14:anchorId="34E2B963" wp14:editId="78EECBC6">
            <wp:extent cx="5486400" cy="16935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693545"/>
                    </a:xfrm>
                    <a:prstGeom prst="rect">
                      <a:avLst/>
                    </a:prstGeom>
                  </pic:spPr>
                </pic:pic>
              </a:graphicData>
            </a:graphic>
          </wp:inline>
        </w:drawing>
      </w:r>
    </w:p>
    <w:p w14:paraId="56770F1B" w14:textId="77777777" w:rsidR="007F6627" w:rsidRPr="000601C6" w:rsidRDefault="007F6627" w:rsidP="007F6627">
      <w:pPr>
        <w:jc w:val="center"/>
        <w:rPr>
          <w:b/>
          <w:lang w:val="en-AU"/>
        </w:rPr>
      </w:pPr>
      <w:r w:rsidRPr="000601C6">
        <w:rPr>
          <w:rFonts w:hint="eastAsia"/>
          <w:b/>
          <w:snapToGrid w:val="0"/>
        </w:rPr>
        <w:t>图</w:t>
      </w:r>
      <w:r w:rsidRPr="000601C6">
        <w:rPr>
          <w:b/>
          <w:snapToGrid w:val="0"/>
        </w:rPr>
        <w:t>2.</w:t>
      </w:r>
      <w:r w:rsidRPr="000601C6">
        <w:rPr>
          <w:rFonts w:hint="eastAsia"/>
          <w:b/>
          <w:snapToGrid w:val="0"/>
        </w:rPr>
        <w:t>4</w:t>
      </w:r>
      <w:r w:rsidRPr="000601C6">
        <w:rPr>
          <w:b/>
          <w:snapToGrid w:val="0"/>
        </w:rPr>
        <w:t>-1</w:t>
      </w:r>
    </w:p>
    <w:p w14:paraId="308B5ABF" w14:textId="77777777" w:rsidR="007F6627" w:rsidRDefault="007F6627" w:rsidP="007F6627">
      <w:pPr>
        <w:pStyle w:val="af1"/>
        <w:rPr>
          <w:snapToGrid w:val="0"/>
        </w:rPr>
      </w:pPr>
      <w:r>
        <w:rPr>
          <w:rFonts w:hint="eastAsia"/>
          <w:snapToGrid w:val="0"/>
        </w:rPr>
        <w:t>功能介绍：</w:t>
      </w:r>
    </w:p>
    <w:p w14:paraId="6D25265A" w14:textId="77777777" w:rsidR="007F6627" w:rsidRDefault="007F6627" w:rsidP="007F6627">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【学生管理】--【在校人数分析】，进入【在校人数分析】页面，页面包含历年在校人数分析、各年级在校人数分析、专业在校人数分析以及专业各年级在校人数分析等功能模块数据；</w:t>
      </w:r>
    </w:p>
    <w:p w14:paraId="453D4A26" w14:textId="77777777" w:rsidR="007F6627" w:rsidRDefault="007F6627" w:rsidP="007F6627">
      <w:pPr>
        <w:pStyle w:val="af1"/>
      </w:pPr>
      <w:r>
        <w:rPr>
          <w:rFonts w:hint="eastAsia"/>
        </w:rPr>
        <w:t>功能模块说明：</w:t>
      </w:r>
    </w:p>
    <w:p w14:paraId="5B526C98" w14:textId="77777777" w:rsidR="007F6627" w:rsidRPr="00670D32" w:rsidRDefault="007F6627" w:rsidP="007F6627">
      <w:pPr>
        <w:pStyle w:val="af0"/>
        <w:numPr>
          <w:ilvl w:val="0"/>
          <w:numId w:val="36"/>
        </w:numPr>
        <w:ind w:firstLineChars="0"/>
        <w:rPr>
          <w:b/>
          <w:lang w:val="en-AU"/>
        </w:rPr>
      </w:pPr>
      <w:r>
        <w:rPr>
          <w:rFonts w:ascii="宋体" w:hAnsi="宋体"/>
        </w:rPr>
        <w:t>可通过顶栏的筛选按钮包括</w:t>
      </w:r>
      <w:r>
        <w:rPr>
          <w:rFonts w:ascii="宋体" w:hAnsi="宋体" w:hint="eastAsia"/>
        </w:rPr>
        <w:t>，</w:t>
      </w:r>
      <w:r>
        <w:rPr>
          <w:rFonts w:ascii="宋体" w:hAnsi="宋体"/>
        </w:rPr>
        <w:t>按年统计</w:t>
      </w:r>
      <w:r>
        <w:rPr>
          <w:rFonts w:ascii="宋体" w:hAnsi="宋体" w:hint="eastAsia"/>
        </w:rPr>
        <w:t>、</w:t>
      </w:r>
      <w:r>
        <w:rPr>
          <w:rFonts w:ascii="宋体" w:hAnsi="宋体"/>
        </w:rPr>
        <w:t>群体筛选以及指定学院</w:t>
      </w:r>
      <w:r>
        <w:rPr>
          <w:rFonts w:ascii="宋体" w:hAnsi="宋体" w:hint="eastAsia"/>
        </w:rPr>
        <w:t>；</w:t>
      </w:r>
      <w:r>
        <w:rPr>
          <w:rFonts w:ascii="宋体" w:hAnsi="宋体"/>
        </w:rPr>
        <w:t>默认页面显示全校数据</w:t>
      </w:r>
      <w:r>
        <w:rPr>
          <w:rFonts w:ascii="宋体" w:hAnsi="宋体" w:hint="eastAsia"/>
        </w:rPr>
        <w:t>，；</w:t>
      </w:r>
    </w:p>
    <w:p w14:paraId="041CE66E" w14:textId="77777777" w:rsidR="007F6627" w:rsidRPr="00F16956" w:rsidRDefault="007F6627" w:rsidP="007F6627">
      <w:pPr>
        <w:pStyle w:val="af0"/>
        <w:numPr>
          <w:ilvl w:val="0"/>
          <w:numId w:val="36"/>
        </w:numPr>
        <w:ind w:firstLineChars="0"/>
        <w:rPr>
          <w:b/>
          <w:lang w:val="en-AU"/>
        </w:rPr>
      </w:pPr>
      <w:r>
        <w:rPr>
          <w:rFonts w:ascii="宋体" w:hAnsi="宋体" w:hint="eastAsia"/>
        </w:rPr>
        <w:t>历年在校人数分析：展示了当前所选年份以及向前的4个年份的在校人数，图表数据包括总人数、男生人数、女生人数、女生占比以及男生占比；</w:t>
      </w:r>
    </w:p>
    <w:p w14:paraId="63C0A9F4" w14:textId="77777777" w:rsidR="007F6627" w:rsidRPr="00F16956" w:rsidRDefault="007F6627" w:rsidP="007F6627">
      <w:pPr>
        <w:pStyle w:val="af0"/>
        <w:numPr>
          <w:ilvl w:val="0"/>
          <w:numId w:val="36"/>
        </w:numPr>
        <w:ind w:firstLineChars="0"/>
        <w:rPr>
          <w:b/>
          <w:lang w:val="en-AU"/>
        </w:rPr>
      </w:pPr>
      <w:r>
        <w:rPr>
          <w:rFonts w:ascii="宋体" w:hAnsi="宋体" w:hint="eastAsia"/>
        </w:rPr>
        <w:t>各年级在校人数分析：展示了当前所选年份以及向前4个年份的各年级人数比例图，鼠标悬浮至比例图上会有浮动窗口显示鼠标所在区域的年级人数及占比情况；</w:t>
      </w:r>
    </w:p>
    <w:p w14:paraId="7144E4FB" w14:textId="77777777" w:rsidR="007F6627" w:rsidRPr="001F12B9" w:rsidRDefault="007F6627" w:rsidP="007F6627">
      <w:pPr>
        <w:pStyle w:val="af0"/>
        <w:numPr>
          <w:ilvl w:val="0"/>
          <w:numId w:val="36"/>
        </w:numPr>
        <w:ind w:firstLineChars="0"/>
        <w:rPr>
          <w:b/>
          <w:lang w:val="en-AU"/>
        </w:rPr>
      </w:pPr>
      <w:r>
        <w:rPr>
          <w:rFonts w:ascii="宋体" w:hAnsi="宋体" w:hint="eastAsia"/>
        </w:rPr>
        <w:t>图表右上角可选择相应的学院及学院下的专业，图表根据所选的学院及专业显示所需要展示的数据；</w:t>
      </w:r>
    </w:p>
    <w:p w14:paraId="7B116E3C" w14:textId="77777777" w:rsidR="007F6627" w:rsidRPr="00121FF6" w:rsidRDefault="007F6627" w:rsidP="007F6627">
      <w:pPr>
        <w:pStyle w:val="af0"/>
        <w:numPr>
          <w:ilvl w:val="0"/>
          <w:numId w:val="36"/>
        </w:numPr>
        <w:ind w:firstLineChars="0"/>
        <w:rPr>
          <w:b/>
          <w:lang w:val="en-AU"/>
        </w:rPr>
      </w:pPr>
      <w:r>
        <w:rPr>
          <w:rFonts w:ascii="宋体" w:hAnsi="宋体" w:hint="eastAsia"/>
        </w:rPr>
        <w:t>专业历年在校人数分析：展示了所选专业在选择年份以及向前4个年份的在校人数分析，图表数据包括总人数、男生人数、女生人数、女生占比以及男生占比；</w:t>
      </w:r>
    </w:p>
    <w:p w14:paraId="66BEFA24" w14:textId="77777777" w:rsidR="007F6627" w:rsidRPr="00121FF6" w:rsidRDefault="007F6627" w:rsidP="007F6627">
      <w:pPr>
        <w:pStyle w:val="af0"/>
        <w:numPr>
          <w:ilvl w:val="0"/>
          <w:numId w:val="36"/>
        </w:numPr>
        <w:ind w:firstLineChars="0"/>
        <w:rPr>
          <w:lang w:val="en-AU"/>
        </w:rPr>
      </w:pPr>
      <w:r w:rsidRPr="00121FF6">
        <w:rPr>
          <w:rFonts w:hint="eastAsia"/>
          <w:lang w:val="en-AU"/>
        </w:rPr>
        <w:t>专业</w:t>
      </w:r>
      <w:r>
        <w:rPr>
          <w:rFonts w:hint="eastAsia"/>
          <w:lang w:val="en-AU"/>
        </w:rPr>
        <w:t>各年级在校人数分析：展示所选年级</w:t>
      </w:r>
      <w:r>
        <w:rPr>
          <w:rFonts w:ascii="宋体" w:hAnsi="宋体" w:hint="eastAsia"/>
        </w:rPr>
        <w:t>在选择年份以前的4个年级该专业的在校人数占比；</w:t>
      </w:r>
    </w:p>
    <w:p w14:paraId="478F2B24" w14:textId="77777777" w:rsidR="007F6627" w:rsidRDefault="007F6627" w:rsidP="007F6627">
      <w:pPr>
        <w:pStyle w:val="3"/>
        <w:rPr>
          <w:rFonts w:ascii="宋体" w:eastAsia="宋体" w:hAnsi="宋体"/>
        </w:rPr>
      </w:pPr>
      <w:bookmarkStart w:id="24" w:name="_Toc514505452"/>
      <w:r>
        <w:rPr>
          <w:rFonts w:ascii="宋体" w:eastAsia="宋体" w:hAnsi="宋体" w:hint="eastAsia"/>
        </w:rPr>
        <w:lastRenderedPageBreak/>
        <w:t>本科生学业分析</w:t>
      </w:r>
      <w:bookmarkEnd w:id="24"/>
    </w:p>
    <w:p w14:paraId="5A76EBC7" w14:textId="77777777" w:rsidR="007F6627" w:rsidRPr="00DC289F" w:rsidRDefault="007F6627" w:rsidP="007F6627">
      <w:pPr>
        <w:rPr>
          <w:b/>
          <w:lang w:val="en-AU"/>
        </w:rPr>
      </w:pPr>
      <w:r w:rsidRPr="00DC289F">
        <w:rPr>
          <w:rFonts w:hint="eastAsia"/>
          <w:b/>
          <w:snapToGrid w:val="0"/>
        </w:rPr>
        <w:t>界面介绍（图</w:t>
      </w:r>
      <w:r w:rsidRPr="00DC289F">
        <w:rPr>
          <w:b/>
          <w:snapToGrid w:val="0"/>
        </w:rPr>
        <w:t>2.</w:t>
      </w:r>
      <w:r w:rsidRPr="00DC289F">
        <w:rPr>
          <w:rFonts w:hint="eastAsia"/>
          <w:b/>
          <w:snapToGrid w:val="0"/>
        </w:rPr>
        <w:t>4</w:t>
      </w:r>
      <w:r w:rsidRPr="00DC289F">
        <w:rPr>
          <w:b/>
          <w:snapToGrid w:val="0"/>
        </w:rPr>
        <w:t>-</w:t>
      </w:r>
      <w:r w:rsidRPr="00DC289F">
        <w:rPr>
          <w:rFonts w:hint="eastAsia"/>
          <w:b/>
          <w:snapToGrid w:val="0"/>
        </w:rPr>
        <w:t>2</w:t>
      </w:r>
      <w:r w:rsidRPr="00DC289F">
        <w:rPr>
          <w:rFonts w:hint="eastAsia"/>
          <w:b/>
          <w:snapToGrid w:val="0"/>
        </w:rPr>
        <w:t>）</w:t>
      </w:r>
    </w:p>
    <w:p w14:paraId="1F401A1F" w14:textId="77777777" w:rsidR="007F6627" w:rsidRDefault="007F6627" w:rsidP="007F6627">
      <w:pPr>
        <w:rPr>
          <w:lang w:val="en-AU"/>
        </w:rPr>
      </w:pPr>
      <w:r>
        <w:rPr>
          <w:noProof/>
        </w:rPr>
        <w:drawing>
          <wp:inline distT="0" distB="0" distL="0" distR="0" wp14:anchorId="7C0C6FB3" wp14:editId="04262123">
            <wp:extent cx="5486400" cy="191960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919605"/>
                    </a:xfrm>
                    <a:prstGeom prst="rect">
                      <a:avLst/>
                    </a:prstGeom>
                  </pic:spPr>
                </pic:pic>
              </a:graphicData>
            </a:graphic>
          </wp:inline>
        </w:drawing>
      </w:r>
    </w:p>
    <w:p w14:paraId="7936CF28" w14:textId="49567299" w:rsidR="007F6627" w:rsidRDefault="007F6627" w:rsidP="007F6627">
      <w:pPr>
        <w:rPr>
          <w:lang w:val="en-AU"/>
        </w:rPr>
      </w:pPr>
      <w:r>
        <w:rPr>
          <w:noProof/>
        </w:rPr>
        <w:drawing>
          <wp:inline distT="0" distB="0" distL="0" distR="0" wp14:anchorId="45D1FFF9" wp14:editId="2455DF81">
            <wp:extent cx="5486400" cy="17805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780540"/>
                    </a:xfrm>
                    <a:prstGeom prst="rect">
                      <a:avLst/>
                    </a:prstGeom>
                  </pic:spPr>
                </pic:pic>
              </a:graphicData>
            </a:graphic>
          </wp:inline>
        </w:drawing>
      </w:r>
      <w:r w:rsidRPr="007A384A">
        <w:rPr>
          <w:noProof/>
        </w:rPr>
        <w:t xml:space="preserve"> </w:t>
      </w:r>
      <w:r>
        <w:rPr>
          <w:noProof/>
        </w:rPr>
        <w:drawing>
          <wp:inline distT="0" distB="0" distL="0" distR="0" wp14:anchorId="0D6C2EDC" wp14:editId="0A4E5CFB">
            <wp:extent cx="5486400" cy="16992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699260"/>
                    </a:xfrm>
                    <a:prstGeom prst="rect">
                      <a:avLst/>
                    </a:prstGeom>
                  </pic:spPr>
                </pic:pic>
              </a:graphicData>
            </a:graphic>
          </wp:inline>
        </w:drawing>
      </w:r>
      <w:r w:rsidRPr="003764F7">
        <w:rPr>
          <w:noProof/>
        </w:rPr>
        <w:t xml:space="preserve"> </w:t>
      </w:r>
      <w:r w:rsidR="003C31B4">
        <w:rPr>
          <w:noProof/>
        </w:rPr>
        <w:drawing>
          <wp:inline distT="0" distB="0" distL="0" distR="0" wp14:anchorId="14772283" wp14:editId="3973C7A5">
            <wp:extent cx="5486400" cy="18961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1896110"/>
                    </a:xfrm>
                    <a:prstGeom prst="rect">
                      <a:avLst/>
                    </a:prstGeom>
                  </pic:spPr>
                </pic:pic>
              </a:graphicData>
            </a:graphic>
          </wp:inline>
        </w:drawing>
      </w:r>
    </w:p>
    <w:p w14:paraId="46B61EB4" w14:textId="78A5E3E8" w:rsidR="007F6627" w:rsidRDefault="003C31B4" w:rsidP="007F6627">
      <w:pPr>
        <w:rPr>
          <w:lang w:val="en-AU"/>
        </w:rPr>
      </w:pPr>
      <w:r>
        <w:rPr>
          <w:noProof/>
        </w:rPr>
        <w:lastRenderedPageBreak/>
        <w:drawing>
          <wp:inline distT="0" distB="0" distL="0" distR="0" wp14:anchorId="0F2545D4" wp14:editId="23F483F3">
            <wp:extent cx="5486400" cy="19335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1933575"/>
                    </a:xfrm>
                    <a:prstGeom prst="rect">
                      <a:avLst/>
                    </a:prstGeom>
                  </pic:spPr>
                </pic:pic>
              </a:graphicData>
            </a:graphic>
          </wp:inline>
        </w:drawing>
      </w:r>
      <w:r w:rsidR="007F6627" w:rsidRPr="006D781A">
        <w:rPr>
          <w:noProof/>
        </w:rPr>
        <w:t xml:space="preserve"> </w:t>
      </w:r>
      <w:r w:rsidR="007F6627">
        <w:rPr>
          <w:noProof/>
        </w:rPr>
        <w:drawing>
          <wp:inline distT="0" distB="0" distL="0" distR="0" wp14:anchorId="61359CF4" wp14:editId="60D3222B">
            <wp:extent cx="5486400" cy="19634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1963420"/>
                    </a:xfrm>
                    <a:prstGeom prst="rect">
                      <a:avLst/>
                    </a:prstGeom>
                  </pic:spPr>
                </pic:pic>
              </a:graphicData>
            </a:graphic>
          </wp:inline>
        </w:drawing>
      </w:r>
    </w:p>
    <w:p w14:paraId="53C4ABE4" w14:textId="77777777" w:rsidR="007F6627" w:rsidRDefault="007F6627" w:rsidP="007F6627">
      <w:pPr>
        <w:rPr>
          <w:lang w:val="en-AU"/>
        </w:rPr>
      </w:pPr>
      <w:r>
        <w:rPr>
          <w:noProof/>
        </w:rPr>
        <w:drawing>
          <wp:inline distT="0" distB="0" distL="0" distR="0" wp14:anchorId="1ED2AA2F" wp14:editId="12D78965">
            <wp:extent cx="5486400" cy="175133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751330"/>
                    </a:xfrm>
                    <a:prstGeom prst="rect">
                      <a:avLst/>
                    </a:prstGeom>
                  </pic:spPr>
                </pic:pic>
              </a:graphicData>
            </a:graphic>
          </wp:inline>
        </w:drawing>
      </w:r>
    </w:p>
    <w:p w14:paraId="3B033520" w14:textId="77777777" w:rsidR="007F6627" w:rsidRPr="000601C6" w:rsidRDefault="007F6627" w:rsidP="007F6627">
      <w:pPr>
        <w:jc w:val="center"/>
        <w:rPr>
          <w:b/>
          <w:lang w:val="en-AU"/>
        </w:rPr>
      </w:pPr>
      <w:r w:rsidRPr="000601C6">
        <w:rPr>
          <w:rFonts w:hint="eastAsia"/>
          <w:b/>
          <w:snapToGrid w:val="0"/>
        </w:rPr>
        <w:t>图</w:t>
      </w:r>
      <w:r w:rsidRPr="000601C6">
        <w:rPr>
          <w:b/>
          <w:snapToGrid w:val="0"/>
        </w:rPr>
        <w:t>2.</w:t>
      </w:r>
      <w:r w:rsidRPr="000601C6">
        <w:rPr>
          <w:rFonts w:hint="eastAsia"/>
          <w:b/>
          <w:snapToGrid w:val="0"/>
        </w:rPr>
        <w:t>4</w:t>
      </w:r>
      <w:r w:rsidRPr="000601C6">
        <w:rPr>
          <w:b/>
          <w:snapToGrid w:val="0"/>
        </w:rPr>
        <w:t>-</w:t>
      </w:r>
      <w:r w:rsidRPr="000601C6">
        <w:rPr>
          <w:rFonts w:hint="eastAsia"/>
          <w:b/>
          <w:snapToGrid w:val="0"/>
        </w:rPr>
        <w:t>2</w:t>
      </w:r>
    </w:p>
    <w:p w14:paraId="0519EAAA" w14:textId="77777777" w:rsidR="007F6627" w:rsidRDefault="007F6627" w:rsidP="007F6627">
      <w:pPr>
        <w:pStyle w:val="af1"/>
        <w:rPr>
          <w:snapToGrid w:val="0"/>
        </w:rPr>
      </w:pPr>
      <w:r>
        <w:rPr>
          <w:rFonts w:hint="eastAsia"/>
          <w:snapToGrid w:val="0"/>
        </w:rPr>
        <w:t>功能介绍：</w:t>
      </w:r>
    </w:p>
    <w:p w14:paraId="4E4C2DA9" w14:textId="77777777" w:rsidR="007F6627" w:rsidRDefault="007F6627" w:rsidP="007F6627">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【学生管理】--【本科生学业分析】，本科生学业分析模块展示了全校学生成绩等级分布、学院成绩等级分布、各学院学生分布（成绩等级大于90分）、</w:t>
      </w:r>
      <w:proofErr w:type="gramStart"/>
      <w:r>
        <w:rPr>
          <w:rFonts w:ascii="宋体" w:hAnsi="宋体" w:cs="黑体" w:hint="eastAsia"/>
        </w:rPr>
        <w:t>个</w:t>
      </w:r>
      <w:proofErr w:type="gramEnd"/>
      <w:r>
        <w:rPr>
          <w:rFonts w:ascii="宋体" w:hAnsi="宋体" w:cs="黑体" w:hint="eastAsia"/>
        </w:rPr>
        <w:t>学院之间GPA对比分析、全校毕业论文成绩等级分布、</w:t>
      </w:r>
      <w:proofErr w:type="gramStart"/>
      <w:r>
        <w:rPr>
          <w:rFonts w:ascii="宋体" w:hAnsi="宋体" w:cs="黑体" w:hint="eastAsia"/>
        </w:rPr>
        <w:t>学院挂科情况</w:t>
      </w:r>
      <w:proofErr w:type="gramEnd"/>
      <w:r>
        <w:rPr>
          <w:rFonts w:ascii="宋体" w:hAnsi="宋体" w:cs="黑体" w:hint="eastAsia"/>
        </w:rPr>
        <w:t>分析以及学院不及格率分析等功能模块数据；</w:t>
      </w:r>
    </w:p>
    <w:p w14:paraId="5B80852F" w14:textId="77777777" w:rsidR="007F6627" w:rsidRDefault="007F6627" w:rsidP="007F6627">
      <w:pPr>
        <w:pStyle w:val="af1"/>
      </w:pPr>
      <w:r>
        <w:rPr>
          <w:rFonts w:hint="eastAsia"/>
        </w:rPr>
        <w:t>功能模块说明：</w:t>
      </w:r>
    </w:p>
    <w:p w14:paraId="6C823F47" w14:textId="77777777" w:rsidR="007F6627" w:rsidRPr="0085448A" w:rsidRDefault="007F6627" w:rsidP="007F6627">
      <w:pPr>
        <w:pStyle w:val="af0"/>
        <w:numPr>
          <w:ilvl w:val="0"/>
          <w:numId w:val="36"/>
        </w:numPr>
        <w:ind w:firstLineChars="0"/>
        <w:rPr>
          <w:b/>
          <w:lang w:val="en-AU"/>
        </w:rPr>
      </w:pPr>
      <w:r>
        <w:rPr>
          <w:rFonts w:ascii="宋体" w:hAnsi="宋体"/>
        </w:rPr>
        <w:t>可通过右上角的按钮选择查看相应学期数据分析</w:t>
      </w:r>
      <w:r>
        <w:rPr>
          <w:rFonts w:ascii="宋体" w:hAnsi="宋体" w:hint="eastAsia"/>
        </w:rPr>
        <w:t>；</w:t>
      </w:r>
    </w:p>
    <w:p w14:paraId="5BC27383" w14:textId="77777777" w:rsidR="007F6627" w:rsidRPr="0085448A" w:rsidRDefault="007F6627" w:rsidP="007F6627">
      <w:pPr>
        <w:pStyle w:val="af0"/>
        <w:numPr>
          <w:ilvl w:val="0"/>
          <w:numId w:val="36"/>
        </w:numPr>
        <w:ind w:firstLineChars="0"/>
        <w:rPr>
          <w:b/>
          <w:lang w:val="en-AU"/>
        </w:rPr>
      </w:pPr>
      <w:r>
        <w:rPr>
          <w:rFonts w:ascii="宋体" w:hAnsi="宋体" w:hint="eastAsia"/>
        </w:rPr>
        <w:lastRenderedPageBreak/>
        <w:t>学生成绩等级分布：通过学生成绩等级分布可查看相应等级的学生人数；</w:t>
      </w:r>
    </w:p>
    <w:p w14:paraId="4DD65802" w14:textId="77777777" w:rsidR="007F6627" w:rsidRPr="0085448A" w:rsidRDefault="007F6627" w:rsidP="007F6627">
      <w:pPr>
        <w:pStyle w:val="af0"/>
        <w:numPr>
          <w:ilvl w:val="0"/>
          <w:numId w:val="36"/>
        </w:numPr>
        <w:ind w:firstLineChars="0"/>
        <w:rPr>
          <w:b/>
          <w:lang w:val="en-AU"/>
        </w:rPr>
      </w:pPr>
      <w:r>
        <w:rPr>
          <w:rFonts w:ascii="宋体" w:hAnsi="宋体" w:hint="eastAsia"/>
        </w:rPr>
        <w:t>学院成绩等级分布：通过柱状图右上角选择查看相应学院的成绩等级分布情况</w:t>
      </w:r>
    </w:p>
    <w:p w14:paraId="32FB2263" w14:textId="77777777" w:rsidR="007F6627" w:rsidRPr="0085448A" w:rsidRDefault="007F6627" w:rsidP="007F6627">
      <w:pPr>
        <w:pStyle w:val="af0"/>
        <w:numPr>
          <w:ilvl w:val="0"/>
          <w:numId w:val="36"/>
        </w:numPr>
        <w:ind w:firstLineChars="0"/>
        <w:rPr>
          <w:b/>
          <w:lang w:val="en-AU"/>
        </w:rPr>
      </w:pPr>
      <w:r>
        <w:rPr>
          <w:rFonts w:ascii="宋体" w:hAnsi="宋体" w:hint="eastAsia"/>
        </w:rPr>
        <w:t>各学院学生分布：通过图表展示对比各学院成绩大于90分的学生人数；</w:t>
      </w:r>
    </w:p>
    <w:p w14:paraId="67630BC0" w14:textId="77777777" w:rsidR="007F6627" w:rsidRPr="0085448A" w:rsidRDefault="007F6627" w:rsidP="007F6627">
      <w:pPr>
        <w:pStyle w:val="af0"/>
        <w:numPr>
          <w:ilvl w:val="0"/>
          <w:numId w:val="36"/>
        </w:numPr>
        <w:ind w:firstLineChars="0"/>
        <w:rPr>
          <w:b/>
          <w:lang w:val="en-AU"/>
        </w:rPr>
      </w:pPr>
      <w:r>
        <w:rPr>
          <w:rFonts w:ascii="宋体" w:hAnsi="宋体" w:hint="eastAsia"/>
        </w:rPr>
        <w:t>通过柱状图展示出各个学院间的GPA对比分析以及学院下个专业间GPA对比分析；学院间的GPA对比分析图与各专业间GPA对比分析图进行联动，点击学院间的GPA图中相应的学院则各专业间GPA对比分析图切换至该学院；</w:t>
      </w:r>
    </w:p>
    <w:p w14:paraId="5DC6B225" w14:textId="5D9D2F0B" w:rsidR="007F6627" w:rsidRDefault="007F6627" w:rsidP="007F6627">
      <w:pPr>
        <w:pStyle w:val="af0"/>
        <w:numPr>
          <w:ilvl w:val="0"/>
          <w:numId w:val="36"/>
        </w:numPr>
        <w:ind w:firstLineChars="0"/>
        <w:rPr>
          <w:lang w:val="en-AU"/>
        </w:rPr>
      </w:pPr>
      <w:r w:rsidRPr="00893F7C">
        <w:rPr>
          <w:lang w:val="en-AU"/>
        </w:rPr>
        <w:t>全校毕业</w:t>
      </w:r>
      <w:r>
        <w:rPr>
          <w:lang w:val="en-AU"/>
        </w:rPr>
        <w:t>论文成绩等级分布</w:t>
      </w:r>
      <w:r>
        <w:rPr>
          <w:rFonts w:hint="eastAsia"/>
          <w:lang w:val="en-AU"/>
        </w:rPr>
        <w:t>：</w:t>
      </w:r>
      <w:r>
        <w:rPr>
          <w:lang w:val="en-AU"/>
        </w:rPr>
        <w:t>展示了相应学年下的学生毕业论文等级</w:t>
      </w:r>
      <w:r w:rsidR="003C31B4">
        <w:rPr>
          <w:lang w:val="en-AU"/>
        </w:rPr>
        <w:t>及当前所选年级与前两级的历史对比</w:t>
      </w:r>
    </w:p>
    <w:p w14:paraId="2AAD16C6" w14:textId="1C8D166A" w:rsidR="007F6627" w:rsidRDefault="007F6627" w:rsidP="007F6627">
      <w:pPr>
        <w:pStyle w:val="af0"/>
        <w:numPr>
          <w:ilvl w:val="0"/>
          <w:numId w:val="36"/>
        </w:numPr>
        <w:ind w:firstLineChars="0"/>
        <w:rPr>
          <w:lang w:val="en-AU"/>
        </w:rPr>
      </w:pPr>
      <w:r>
        <w:rPr>
          <w:rFonts w:hint="eastAsia"/>
          <w:lang w:val="en-AU"/>
        </w:rPr>
        <w:t>学院毕业论文成绩等级分布：</w:t>
      </w:r>
      <w:r w:rsidR="003C31B4">
        <w:rPr>
          <w:rFonts w:hint="eastAsia"/>
          <w:lang w:val="en-AU"/>
        </w:rPr>
        <w:t>通过图表的方式展示了各个学院的毕业论文成绩质量比例与各</w:t>
      </w:r>
      <w:r w:rsidR="00480105">
        <w:rPr>
          <w:rFonts w:hint="eastAsia"/>
          <w:lang w:val="en-AU"/>
        </w:rPr>
        <w:t>个专业下的论文成绩等级分布，点击</w:t>
      </w:r>
      <w:r w:rsidR="00480105" w:rsidRPr="00893F7C">
        <w:rPr>
          <w:lang w:val="en-AU"/>
        </w:rPr>
        <w:t>全校毕业</w:t>
      </w:r>
      <w:r w:rsidR="00480105">
        <w:rPr>
          <w:lang w:val="en-AU"/>
        </w:rPr>
        <w:t>论文成绩等级分布</w:t>
      </w:r>
      <w:r w:rsidR="00480105">
        <w:t>图中相应的学院</w:t>
      </w:r>
      <w:r w:rsidR="00480105">
        <w:rPr>
          <w:rFonts w:hint="eastAsia"/>
        </w:rPr>
        <w:t>，</w:t>
      </w:r>
      <w:r w:rsidR="00480105">
        <w:t>右边图表则会展示所选学院下的各个专业毕业论文成绩</w:t>
      </w:r>
      <w:r w:rsidR="00480105">
        <w:rPr>
          <w:rFonts w:hint="eastAsia"/>
        </w:rPr>
        <w:t>；</w:t>
      </w:r>
    </w:p>
    <w:p w14:paraId="4D4F81E5" w14:textId="77777777" w:rsidR="007F6627" w:rsidRDefault="007F6627" w:rsidP="007F6627">
      <w:pPr>
        <w:pStyle w:val="af0"/>
        <w:numPr>
          <w:ilvl w:val="0"/>
          <w:numId w:val="36"/>
        </w:numPr>
        <w:ind w:firstLineChars="0"/>
        <w:rPr>
          <w:lang w:val="en-AU"/>
        </w:rPr>
      </w:pPr>
      <w:proofErr w:type="gramStart"/>
      <w:r>
        <w:rPr>
          <w:rFonts w:hint="eastAsia"/>
          <w:lang w:val="en-AU"/>
        </w:rPr>
        <w:t>学院挂科情况</w:t>
      </w:r>
      <w:proofErr w:type="gramEnd"/>
      <w:r>
        <w:rPr>
          <w:rFonts w:hint="eastAsia"/>
          <w:lang w:val="en-AU"/>
        </w:rPr>
        <w:t>分析：通过图表方式展示了全校</w:t>
      </w:r>
      <w:proofErr w:type="gramStart"/>
      <w:r>
        <w:rPr>
          <w:rFonts w:hint="eastAsia"/>
          <w:lang w:val="en-AU"/>
        </w:rPr>
        <w:t>成绩挂科警戒</w:t>
      </w:r>
      <w:proofErr w:type="gramEnd"/>
      <w:r>
        <w:rPr>
          <w:rFonts w:hint="eastAsia"/>
          <w:lang w:val="en-AU"/>
        </w:rPr>
        <w:t>，可通过图表右上角选择需要展示的学期数据，全校</w:t>
      </w:r>
      <w:proofErr w:type="gramStart"/>
      <w:r>
        <w:rPr>
          <w:rFonts w:hint="eastAsia"/>
          <w:lang w:val="en-AU"/>
        </w:rPr>
        <w:t>成绩挂科警戒</w:t>
      </w:r>
      <w:proofErr w:type="gramEnd"/>
      <w:r>
        <w:rPr>
          <w:rFonts w:hint="eastAsia"/>
          <w:lang w:val="en-AU"/>
        </w:rPr>
        <w:t>分析图表与各</w:t>
      </w:r>
      <w:proofErr w:type="gramStart"/>
      <w:r>
        <w:rPr>
          <w:rFonts w:hint="eastAsia"/>
          <w:lang w:val="en-AU"/>
        </w:rPr>
        <w:t>学院挂科警戒</w:t>
      </w:r>
      <w:proofErr w:type="gramEnd"/>
      <w:r>
        <w:rPr>
          <w:rFonts w:hint="eastAsia"/>
          <w:lang w:val="en-AU"/>
        </w:rPr>
        <w:t>分析图表进行关联，点击全校</w:t>
      </w:r>
      <w:proofErr w:type="gramStart"/>
      <w:r>
        <w:rPr>
          <w:rFonts w:hint="eastAsia"/>
          <w:lang w:val="en-AU"/>
        </w:rPr>
        <w:t>成绩挂科警戒</w:t>
      </w:r>
      <w:proofErr w:type="gramEnd"/>
      <w:r>
        <w:rPr>
          <w:rFonts w:hint="eastAsia"/>
          <w:lang w:val="en-AU"/>
        </w:rPr>
        <w:t>图表中的某一学期，则各</w:t>
      </w:r>
      <w:proofErr w:type="gramStart"/>
      <w:r>
        <w:rPr>
          <w:rFonts w:hint="eastAsia"/>
          <w:lang w:val="en-AU"/>
        </w:rPr>
        <w:t>学院挂科警戒</w:t>
      </w:r>
      <w:proofErr w:type="gramEnd"/>
      <w:r>
        <w:rPr>
          <w:rFonts w:hint="eastAsia"/>
          <w:lang w:val="en-AU"/>
        </w:rPr>
        <w:t>图表展示该学期数据；</w:t>
      </w:r>
    </w:p>
    <w:p w14:paraId="7E371178" w14:textId="77777777" w:rsidR="007F6627" w:rsidRPr="00DC289F" w:rsidRDefault="007F6627" w:rsidP="007F6627">
      <w:pPr>
        <w:pStyle w:val="af0"/>
        <w:numPr>
          <w:ilvl w:val="0"/>
          <w:numId w:val="36"/>
        </w:numPr>
        <w:ind w:firstLineChars="0"/>
        <w:rPr>
          <w:lang w:val="en-AU"/>
        </w:rPr>
      </w:pPr>
      <w:r>
        <w:rPr>
          <w:rFonts w:hint="eastAsia"/>
          <w:lang w:val="en-AU"/>
        </w:rPr>
        <w:t>学院不及格率分析：通过表格的形式展示了各个学院不及格人次情况，通过右上角可选择相应的学期进行数据展示；</w:t>
      </w:r>
    </w:p>
    <w:p w14:paraId="21A61C49" w14:textId="77777777" w:rsidR="007F6627" w:rsidRDefault="007F6627" w:rsidP="007F6627">
      <w:pPr>
        <w:pStyle w:val="3"/>
        <w:rPr>
          <w:rFonts w:ascii="宋体" w:eastAsia="宋体" w:hAnsi="宋体"/>
        </w:rPr>
      </w:pPr>
      <w:bookmarkStart w:id="25" w:name="_Toc514505453"/>
      <w:r>
        <w:rPr>
          <w:rFonts w:ascii="宋体" w:eastAsia="宋体" w:hAnsi="宋体" w:hint="eastAsia"/>
        </w:rPr>
        <w:t>学业预警</w:t>
      </w:r>
      <w:bookmarkEnd w:id="25"/>
    </w:p>
    <w:p w14:paraId="7C97E160" w14:textId="77777777" w:rsidR="007F6627" w:rsidRPr="00DC289F" w:rsidRDefault="007F6627" w:rsidP="007F6627">
      <w:pPr>
        <w:rPr>
          <w:b/>
          <w:lang w:val="en-AU"/>
        </w:rPr>
      </w:pPr>
      <w:r w:rsidRPr="00DC289F">
        <w:rPr>
          <w:rFonts w:hint="eastAsia"/>
          <w:b/>
          <w:snapToGrid w:val="0"/>
        </w:rPr>
        <w:t>界面介绍（图</w:t>
      </w:r>
      <w:r w:rsidRPr="00DC289F">
        <w:rPr>
          <w:b/>
          <w:snapToGrid w:val="0"/>
        </w:rPr>
        <w:t>2.</w:t>
      </w:r>
      <w:r w:rsidRPr="00DC289F">
        <w:rPr>
          <w:rFonts w:hint="eastAsia"/>
          <w:b/>
          <w:snapToGrid w:val="0"/>
        </w:rPr>
        <w:t>4</w:t>
      </w:r>
      <w:r w:rsidRPr="00DC289F">
        <w:rPr>
          <w:b/>
          <w:snapToGrid w:val="0"/>
        </w:rPr>
        <w:t>-</w:t>
      </w:r>
      <w:r>
        <w:rPr>
          <w:rFonts w:hint="eastAsia"/>
          <w:b/>
          <w:snapToGrid w:val="0"/>
        </w:rPr>
        <w:t>3</w:t>
      </w:r>
      <w:r w:rsidRPr="00DC289F">
        <w:rPr>
          <w:rFonts w:hint="eastAsia"/>
          <w:b/>
          <w:snapToGrid w:val="0"/>
        </w:rPr>
        <w:t>）</w:t>
      </w:r>
    </w:p>
    <w:p w14:paraId="69AE1D4E" w14:textId="77777777" w:rsidR="007F6627" w:rsidRDefault="007F6627" w:rsidP="007F6627">
      <w:pPr>
        <w:rPr>
          <w:lang w:val="en-AU"/>
        </w:rPr>
      </w:pPr>
      <w:r>
        <w:rPr>
          <w:noProof/>
        </w:rPr>
        <w:drawing>
          <wp:inline distT="0" distB="0" distL="0" distR="0" wp14:anchorId="71BEA3A2" wp14:editId="399863AE">
            <wp:extent cx="5486400" cy="19189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918970"/>
                    </a:xfrm>
                    <a:prstGeom prst="rect">
                      <a:avLst/>
                    </a:prstGeom>
                  </pic:spPr>
                </pic:pic>
              </a:graphicData>
            </a:graphic>
          </wp:inline>
        </w:drawing>
      </w:r>
      <w:r w:rsidRPr="00DC289F">
        <w:rPr>
          <w:noProof/>
        </w:rPr>
        <w:t xml:space="preserve"> </w:t>
      </w:r>
      <w:r>
        <w:rPr>
          <w:noProof/>
        </w:rPr>
        <w:drawing>
          <wp:inline distT="0" distB="0" distL="0" distR="0" wp14:anchorId="2634DE5B" wp14:editId="55432239">
            <wp:extent cx="5486400" cy="191833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1918335"/>
                    </a:xfrm>
                    <a:prstGeom prst="rect">
                      <a:avLst/>
                    </a:prstGeom>
                  </pic:spPr>
                </pic:pic>
              </a:graphicData>
            </a:graphic>
          </wp:inline>
        </w:drawing>
      </w:r>
      <w:r w:rsidRPr="00DC289F">
        <w:rPr>
          <w:noProof/>
        </w:rPr>
        <w:t xml:space="preserve"> </w:t>
      </w:r>
      <w:r>
        <w:rPr>
          <w:noProof/>
        </w:rPr>
        <w:lastRenderedPageBreak/>
        <w:drawing>
          <wp:inline distT="0" distB="0" distL="0" distR="0" wp14:anchorId="0B84C465" wp14:editId="7F6F0871">
            <wp:extent cx="5486400" cy="19475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947545"/>
                    </a:xfrm>
                    <a:prstGeom prst="rect">
                      <a:avLst/>
                    </a:prstGeom>
                  </pic:spPr>
                </pic:pic>
              </a:graphicData>
            </a:graphic>
          </wp:inline>
        </w:drawing>
      </w:r>
    </w:p>
    <w:p w14:paraId="57A715B9" w14:textId="77777777" w:rsidR="007F6627" w:rsidRDefault="007F6627" w:rsidP="007F6627">
      <w:pPr>
        <w:jc w:val="center"/>
        <w:rPr>
          <w:lang w:val="en-AU"/>
        </w:rPr>
      </w:pPr>
      <w:r w:rsidRPr="00DC289F">
        <w:rPr>
          <w:rFonts w:hint="eastAsia"/>
          <w:b/>
          <w:snapToGrid w:val="0"/>
        </w:rPr>
        <w:t>图</w:t>
      </w:r>
      <w:r w:rsidRPr="00DC289F">
        <w:rPr>
          <w:b/>
          <w:snapToGrid w:val="0"/>
        </w:rPr>
        <w:t>2.</w:t>
      </w:r>
      <w:r w:rsidRPr="00DC289F">
        <w:rPr>
          <w:rFonts w:hint="eastAsia"/>
          <w:b/>
          <w:snapToGrid w:val="0"/>
        </w:rPr>
        <w:t>4</w:t>
      </w:r>
      <w:r w:rsidRPr="00DC289F">
        <w:rPr>
          <w:b/>
          <w:snapToGrid w:val="0"/>
        </w:rPr>
        <w:t>-</w:t>
      </w:r>
      <w:r>
        <w:rPr>
          <w:rFonts w:hint="eastAsia"/>
          <w:b/>
          <w:snapToGrid w:val="0"/>
        </w:rPr>
        <w:t>3</w:t>
      </w:r>
    </w:p>
    <w:p w14:paraId="3FF9329F" w14:textId="77777777" w:rsidR="007F6627" w:rsidRDefault="007F6627" w:rsidP="007F6627">
      <w:pPr>
        <w:pStyle w:val="af1"/>
        <w:rPr>
          <w:snapToGrid w:val="0"/>
        </w:rPr>
      </w:pPr>
      <w:r>
        <w:rPr>
          <w:rFonts w:hint="eastAsia"/>
          <w:snapToGrid w:val="0"/>
        </w:rPr>
        <w:t>功能介绍：</w:t>
      </w:r>
    </w:p>
    <w:p w14:paraId="5617E47D" w14:textId="77777777" w:rsidR="007F6627" w:rsidRDefault="007F6627" w:rsidP="007F6627">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【学生管理】--【学业预警】，学业预警展示了学生的选课分析、已修学</w:t>
      </w:r>
      <w:proofErr w:type="gramStart"/>
      <w:r>
        <w:rPr>
          <w:rFonts w:ascii="宋体" w:hAnsi="宋体" w:cs="黑体" w:hint="eastAsia"/>
        </w:rPr>
        <w:t>分分析</w:t>
      </w:r>
      <w:proofErr w:type="gramEnd"/>
      <w:r>
        <w:rPr>
          <w:rFonts w:ascii="宋体" w:hAnsi="宋体" w:cs="黑体" w:hint="eastAsia"/>
        </w:rPr>
        <w:t>及学分过低情况分析等功能模块数据；</w:t>
      </w:r>
    </w:p>
    <w:p w14:paraId="6DA56A5F" w14:textId="77777777" w:rsidR="007F6627" w:rsidRDefault="007F6627" w:rsidP="007F6627">
      <w:pPr>
        <w:pStyle w:val="af1"/>
      </w:pPr>
      <w:r>
        <w:rPr>
          <w:rFonts w:hint="eastAsia"/>
        </w:rPr>
        <w:t>功能模块说明：</w:t>
      </w:r>
    </w:p>
    <w:p w14:paraId="7DEEABFA" w14:textId="77777777" w:rsidR="007F6627" w:rsidRPr="009E32A4" w:rsidRDefault="007F6627" w:rsidP="007F6627">
      <w:pPr>
        <w:pStyle w:val="af0"/>
        <w:numPr>
          <w:ilvl w:val="0"/>
          <w:numId w:val="37"/>
        </w:numPr>
        <w:ind w:firstLineChars="0"/>
        <w:rPr>
          <w:lang w:val="en-AU"/>
        </w:rPr>
      </w:pPr>
      <w:r>
        <w:rPr>
          <w:rFonts w:ascii="宋体" w:hAnsi="宋体"/>
        </w:rPr>
        <w:t>学生选课数量分析</w:t>
      </w:r>
      <w:r>
        <w:rPr>
          <w:rFonts w:ascii="宋体" w:hAnsi="宋体" w:hint="eastAsia"/>
        </w:rPr>
        <w:t>：</w:t>
      </w:r>
      <w:r>
        <w:rPr>
          <w:rFonts w:ascii="宋体" w:hAnsi="宋体"/>
        </w:rPr>
        <w:t>将学生按照选课的数量进行划分</w:t>
      </w:r>
      <w:r>
        <w:rPr>
          <w:rFonts w:ascii="宋体" w:hAnsi="宋体" w:hint="eastAsia"/>
        </w:rPr>
        <w:t>，</w:t>
      </w:r>
      <w:r>
        <w:rPr>
          <w:rFonts w:ascii="宋体" w:hAnsi="宋体"/>
        </w:rPr>
        <w:t>通过图表进行可视化</w:t>
      </w:r>
      <w:r>
        <w:rPr>
          <w:rFonts w:ascii="宋体" w:hAnsi="宋体" w:hint="eastAsia"/>
        </w:rPr>
        <w:t>，图表右上角可进行选择相应的学期进行展示，学生选课数量分析图与各学院学生选课数量分析图进行联动，点击学生选课数量分析图中相应的选课数量，则各学院学生选课数量分析图展示各个学院的学生具体分布情况；</w:t>
      </w:r>
    </w:p>
    <w:p w14:paraId="4848A48F" w14:textId="77777777" w:rsidR="007F6627" w:rsidRPr="00DD24C1" w:rsidRDefault="007F6627" w:rsidP="007F6627">
      <w:pPr>
        <w:pStyle w:val="af0"/>
        <w:numPr>
          <w:ilvl w:val="0"/>
          <w:numId w:val="37"/>
        </w:numPr>
        <w:ind w:firstLineChars="0"/>
        <w:rPr>
          <w:lang w:val="en-AU"/>
        </w:rPr>
      </w:pPr>
      <w:r>
        <w:rPr>
          <w:rFonts w:ascii="宋体" w:hAnsi="宋体" w:hint="eastAsia"/>
        </w:rPr>
        <w:t>已修学分分析：将各个学院已修学分过低的人数进行统计，通过右上角可选择相应学期进行展示，各学院已修学</w:t>
      </w:r>
      <w:proofErr w:type="gramStart"/>
      <w:r>
        <w:rPr>
          <w:rFonts w:ascii="宋体" w:hAnsi="宋体" w:hint="eastAsia"/>
        </w:rPr>
        <w:t>分分析</w:t>
      </w:r>
      <w:proofErr w:type="gramEnd"/>
      <w:r>
        <w:rPr>
          <w:rFonts w:ascii="宋体" w:hAnsi="宋体" w:hint="eastAsia"/>
        </w:rPr>
        <w:t>图与各专业已修学</w:t>
      </w:r>
      <w:proofErr w:type="gramStart"/>
      <w:r>
        <w:rPr>
          <w:rFonts w:ascii="宋体" w:hAnsi="宋体" w:hint="eastAsia"/>
        </w:rPr>
        <w:t>分分析</w:t>
      </w:r>
      <w:proofErr w:type="gramEnd"/>
      <w:r>
        <w:rPr>
          <w:rFonts w:ascii="宋体" w:hAnsi="宋体" w:hint="eastAsia"/>
        </w:rPr>
        <w:t>图进行联动，点击左边相应的学院，则各专业已修学</w:t>
      </w:r>
      <w:proofErr w:type="gramStart"/>
      <w:r>
        <w:rPr>
          <w:rFonts w:ascii="宋体" w:hAnsi="宋体" w:hint="eastAsia"/>
        </w:rPr>
        <w:t>分分析</w:t>
      </w:r>
      <w:proofErr w:type="gramEnd"/>
      <w:r>
        <w:rPr>
          <w:rFonts w:ascii="宋体" w:hAnsi="宋体" w:hint="eastAsia"/>
        </w:rPr>
        <w:t>图进行该学院</w:t>
      </w:r>
      <w:proofErr w:type="gramStart"/>
      <w:r>
        <w:rPr>
          <w:rFonts w:ascii="宋体" w:hAnsi="宋体" w:hint="eastAsia"/>
        </w:rPr>
        <w:t>下专业</w:t>
      </w:r>
      <w:proofErr w:type="gramEnd"/>
      <w:r>
        <w:rPr>
          <w:rFonts w:ascii="宋体" w:hAnsi="宋体" w:hint="eastAsia"/>
        </w:rPr>
        <w:t>已修学分情况展示；</w:t>
      </w:r>
    </w:p>
    <w:p w14:paraId="3E54C0BA" w14:textId="1ADDFABC" w:rsidR="00CB3E76" w:rsidRPr="00CB3E76" w:rsidRDefault="007F6627" w:rsidP="00CB3E76">
      <w:pPr>
        <w:rPr>
          <w:lang w:val="en-AU"/>
        </w:rPr>
      </w:pPr>
      <w:r>
        <w:rPr>
          <w:rFonts w:hint="eastAsia"/>
          <w:lang w:val="en-AU"/>
        </w:rPr>
        <w:t>学分过低情况分析：将</w:t>
      </w:r>
      <w:proofErr w:type="gramStart"/>
      <w:r>
        <w:rPr>
          <w:rFonts w:hint="eastAsia"/>
          <w:lang w:val="en-AU"/>
        </w:rPr>
        <w:t>个</w:t>
      </w:r>
      <w:proofErr w:type="gramEnd"/>
      <w:r>
        <w:rPr>
          <w:rFonts w:hint="eastAsia"/>
          <w:lang w:val="en-AU"/>
        </w:rPr>
        <w:t>学院分数过低人数进行统计分析，图表右上角可选择相应的学期数据进行展示，各学院分数过低情况分析图与各专业学分过低情况分析图进行联动，点击各学院分数过低情况分析图中相应的学院，各专业学分过低情况分析则展示该学院</w:t>
      </w:r>
      <w:proofErr w:type="gramStart"/>
      <w:r>
        <w:rPr>
          <w:rFonts w:hint="eastAsia"/>
          <w:lang w:val="en-AU"/>
        </w:rPr>
        <w:t>下专业</w:t>
      </w:r>
      <w:proofErr w:type="gramEnd"/>
      <w:r>
        <w:rPr>
          <w:rFonts w:hint="eastAsia"/>
          <w:lang w:val="en-AU"/>
        </w:rPr>
        <w:t>学分过低情况；</w:t>
      </w:r>
    </w:p>
    <w:p w14:paraId="55761505" w14:textId="77777777" w:rsidR="00CB3E76" w:rsidRDefault="00CB3E76" w:rsidP="00CB3E76">
      <w:pPr>
        <w:pStyle w:val="2"/>
      </w:pPr>
      <w:bookmarkStart w:id="26" w:name="_Toc514505454"/>
      <w:r>
        <w:t>教务管理</w:t>
      </w:r>
      <w:bookmarkEnd w:id="26"/>
    </w:p>
    <w:p w14:paraId="2E1136E9" w14:textId="77777777" w:rsidR="00CB3E76" w:rsidRDefault="00CB3E76" w:rsidP="00CB3E76">
      <w:pPr>
        <w:pStyle w:val="3"/>
        <w:rPr>
          <w:rFonts w:ascii="宋体" w:eastAsia="宋体" w:hAnsi="宋体"/>
        </w:rPr>
      </w:pPr>
      <w:bookmarkStart w:id="27" w:name="_Toc514505455"/>
      <w:r w:rsidRPr="00113727">
        <w:rPr>
          <w:rFonts w:ascii="宋体" w:eastAsia="宋体" w:hAnsi="宋体"/>
        </w:rPr>
        <w:t>本科生课程分析</w:t>
      </w:r>
      <w:bookmarkEnd w:id="27"/>
    </w:p>
    <w:p w14:paraId="6574572B" w14:textId="77777777" w:rsidR="00CB3E76" w:rsidRPr="00113727" w:rsidRDefault="00CB3E76" w:rsidP="00CB3E76">
      <w:pPr>
        <w:rPr>
          <w:b/>
          <w:lang w:val="en-AU"/>
        </w:rPr>
      </w:pPr>
      <w:r w:rsidRPr="00DC289F">
        <w:rPr>
          <w:rFonts w:hint="eastAsia"/>
          <w:b/>
          <w:snapToGrid w:val="0"/>
        </w:rPr>
        <w:t>界面介绍（图</w:t>
      </w:r>
      <w:r w:rsidRPr="00DC289F">
        <w:rPr>
          <w:b/>
          <w:snapToGrid w:val="0"/>
        </w:rPr>
        <w:t>2.</w:t>
      </w:r>
      <w:r>
        <w:rPr>
          <w:rFonts w:hint="eastAsia"/>
          <w:b/>
          <w:snapToGrid w:val="0"/>
        </w:rPr>
        <w:t>5</w:t>
      </w:r>
      <w:r w:rsidRPr="00DC289F">
        <w:rPr>
          <w:b/>
          <w:snapToGrid w:val="0"/>
        </w:rPr>
        <w:t>-</w:t>
      </w:r>
      <w:r>
        <w:rPr>
          <w:rFonts w:hint="eastAsia"/>
          <w:b/>
          <w:snapToGrid w:val="0"/>
        </w:rPr>
        <w:t>1</w:t>
      </w:r>
      <w:r w:rsidRPr="00DC289F">
        <w:rPr>
          <w:rFonts w:hint="eastAsia"/>
          <w:b/>
          <w:snapToGrid w:val="0"/>
        </w:rPr>
        <w:t>）</w:t>
      </w:r>
    </w:p>
    <w:p w14:paraId="3B40F43F" w14:textId="77777777" w:rsidR="00CB3E76" w:rsidRDefault="00CB3E76" w:rsidP="00CB3E76">
      <w:r>
        <w:rPr>
          <w:noProof/>
        </w:rPr>
        <w:lastRenderedPageBreak/>
        <w:drawing>
          <wp:inline distT="0" distB="0" distL="0" distR="0" wp14:anchorId="24CF0084" wp14:editId="345393C8">
            <wp:extent cx="5486400" cy="16859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685925"/>
                    </a:xfrm>
                    <a:prstGeom prst="rect">
                      <a:avLst/>
                    </a:prstGeom>
                  </pic:spPr>
                </pic:pic>
              </a:graphicData>
            </a:graphic>
          </wp:inline>
        </w:drawing>
      </w:r>
      <w:r w:rsidRPr="00113727">
        <w:rPr>
          <w:noProof/>
        </w:rPr>
        <w:t xml:space="preserve"> </w:t>
      </w:r>
      <w:r>
        <w:rPr>
          <w:noProof/>
        </w:rPr>
        <w:drawing>
          <wp:inline distT="0" distB="0" distL="0" distR="0" wp14:anchorId="0559329B" wp14:editId="49F71AB5">
            <wp:extent cx="5486400" cy="16827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682750"/>
                    </a:xfrm>
                    <a:prstGeom prst="rect">
                      <a:avLst/>
                    </a:prstGeom>
                  </pic:spPr>
                </pic:pic>
              </a:graphicData>
            </a:graphic>
          </wp:inline>
        </w:drawing>
      </w:r>
      <w:r w:rsidRPr="00113727">
        <w:rPr>
          <w:noProof/>
        </w:rPr>
        <w:t xml:space="preserve"> </w:t>
      </w:r>
      <w:r>
        <w:rPr>
          <w:noProof/>
        </w:rPr>
        <w:drawing>
          <wp:inline distT="0" distB="0" distL="0" distR="0" wp14:anchorId="27C866A6" wp14:editId="4E16C06D">
            <wp:extent cx="5486400" cy="19145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914525"/>
                    </a:xfrm>
                    <a:prstGeom prst="rect">
                      <a:avLst/>
                    </a:prstGeom>
                  </pic:spPr>
                </pic:pic>
              </a:graphicData>
            </a:graphic>
          </wp:inline>
        </w:drawing>
      </w:r>
      <w:r w:rsidRPr="00113727">
        <w:rPr>
          <w:noProof/>
        </w:rPr>
        <w:t xml:space="preserve"> </w:t>
      </w:r>
      <w:r>
        <w:rPr>
          <w:noProof/>
        </w:rPr>
        <w:drawing>
          <wp:inline distT="0" distB="0" distL="0" distR="0" wp14:anchorId="59E0F26F" wp14:editId="25C16830">
            <wp:extent cx="5486400" cy="19246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924685"/>
                    </a:xfrm>
                    <a:prstGeom prst="rect">
                      <a:avLst/>
                    </a:prstGeom>
                  </pic:spPr>
                </pic:pic>
              </a:graphicData>
            </a:graphic>
          </wp:inline>
        </w:drawing>
      </w:r>
      <w:r w:rsidRPr="00113727">
        <w:rPr>
          <w:noProof/>
        </w:rPr>
        <w:t xml:space="preserve"> </w:t>
      </w:r>
      <w:r>
        <w:rPr>
          <w:noProof/>
        </w:rPr>
        <w:lastRenderedPageBreak/>
        <w:drawing>
          <wp:inline distT="0" distB="0" distL="0" distR="0" wp14:anchorId="07C6C771" wp14:editId="6FDDF0E5">
            <wp:extent cx="5486400" cy="2667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667000"/>
                    </a:xfrm>
                    <a:prstGeom prst="rect">
                      <a:avLst/>
                    </a:prstGeom>
                  </pic:spPr>
                </pic:pic>
              </a:graphicData>
            </a:graphic>
          </wp:inline>
        </w:drawing>
      </w:r>
    </w:p>
    <w:p w14:paraId="45E6F6BE" w14:textId="77777777" w:rsidR="00CB3E76" w:rsidRDefault="00CB3E76" w:rsidP="00CB3E76">
      <w:pPr>
        <w:jc w:val="center"/>
        <w:rPr>
          <w:b/>
          <w:snapToGrid w:val="0"/>
        </w:rPr>
      </w:pPr>
      <w:r w:rsidRPr="00DC289F">
        <w:rPr>
          <w:rFonts w:hint="eastAsia"/>
          <w:b/>
          <w:snapToGrid w:val="0"/>
        </w:rPr>
        <w:t>图</w:t>
      </w:r>
      <w:r w:rsidRPr="00DC289F">
        <w:rPr>
          <w:b/>
          <w:snapToGrid w:val="0"/>
        </w:rPr>
        <w:t>2.</w:t>
      </w:r>
      <w:r>
        <w:rPr>
          <w:rFonts w:hint="eastAsia"/>
          <w:b/>
          <w:snapToGrid w:val="0"/>
        </w:rPr>
        <w:t>5</w:t>
      </w:r>
      <w:r w:rsidRPr="00DC289F">
        <w:rPr>
          <w:b/>
          <w:snapToGrid w:val="0"/>
        </w:rPr>
        <w:t>-</w:t>
      </w:r>
      <w:r>
        <w:rPr>
          <w:rFonts w:hint="eastAsia"/>
          <w:b/>
          <w:snapToGrid w:val="0"/>
        </w:rPr>
        <w:t>1</w:t>
      </w:r>
    </w:p>
    <w:p w14:paraId="4894B967" w14:textId="77777777" w:rsidR="00CB3E76" w:rsidRDefault="00CB3E76" w:rsidP="00CB3E76">
      <w:pPr>
        <w:pStyle w:val="af1"/>
        <w:rPr>
          <w:snapToGrid w:val="0"/>
        </w:rPr>
      </w:pPr>
      <w:r>
        <w:rPr>
          <w:rFonts w:hint="eastAsia"/>
          <w:snapToGrid w:val="0"/>
        </w:rPr>
        <w:t>功能介绍：</w:t>
      </w:r>
    </w:p>
    <w:p w14:paraId="0C999138" w14:textId="77777777" w:rsidR="00CB3E76" w:rsidRDefault="00CB3E76" w:rsidP="00CB3E7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【教务管理】--【本科生课程分析】，本科生课程分析模块展示了学校历年开课分析、课程平均成绩分布、课程平均分对比分析、课程成绩排行以及授课老师课程分析等功能模块数据；</w:t>
      </w:r>
    </w:p>
    <w:p w14:paraId="7A64BAED" w14:textId="77777777" w:rsidR="00CB3E76" w:rsidRDefault="00CB3E76" w:rsidP="00CB3E76">
      <w:pPr>
        <w:pStyle w:val="af1"/>
      </w:pPr>
      <w:r>
        <w:rPr>
          <w:rFonts w:hint="eastAsia"/>
        </w:rPr>
        <w:t>功能模块说明：</w:t>
      </w:r>
    </w:p>
    <w:p w14:paraId="05640F09" w14:textId="77777777" w:rsidR="00CB3E76" w:rsidRDefault="00CB3E76" w:rsidP="00CB3E76">
      <w:pPr>
        <w:pStyle w:val="af0"/>
        <w:numPr>
          <w:ilvl w:val="0"/>
          <w:numId w:val="38"/>
        </w:numPr>
        <w:ind w:firstLineChars="0"/>
        <w:rPr>
          <w:snapToGrid w:val="0"/>
        </w:rPr>
      </w:pPr>
      <w:r>
        <w:rPr>
          <w:rFonts w:hint="eastAsia"/>
          <w:snapToGrid w:val="0"/>
        </w:rPr>
        <w:t>历年开课分析展示了学校历年开课的具体情况，可通过该模块的右上角选择相应的学院开课情况进行展示，默认展示全校开课情况；“学生数”指的是学生上课人数，“教师数”指的是开课的教师数量；</w:t>
      </w:r>
    </w:p>
    <w:p w14:paraId="6AA18630" w14:textId="77777777" w:rsidR="00CB3E76" w:rsidRDefault="00CB3E76" w:rsidP="00CB3E76">
      <w:pPr>
        <w:pStyle w:val="af0"/>
        <w:numPr>
          <w:ilvl w:val="0"/>
          <w:numId w:val="38"/>
        </w:numPr>
        <w:ind w:firstLineChars="0"/>
        <w:rPr>
          <w:snapToGrid w:val="0"/>
        </w:rPr>
      </w:pPr>
      <w:r>
        <w:rPr>
          <w:rFonts w:hint="eastAsia"/>
          <w:snapToGrid w:val="0"/>
        </w:rPr>
        <w:t>课程平均成绩分布：展示了学校课程平均成绩的分布情况，通过图表右上角可进行学院、课程性质（选修、必修等）以及相应的学期选择相关数据进行展示；</w:t>
      </w:r>
    </w:p>
    <w:p w14:paraId="51A5C8F0" w14:textId="77777777" w:rsidR="00CB3E76" w:rsidRDefault="00CB3E76" w:rsidP="00CB3E76">
      <w:pPr>
        <w:pStyle w:val="af0"/>
        <w:numPr>
          <w:ilvl w:val="0"/>
          <w:numId w:val="38"/>
        </w:numPr>
        <w:ind w:firstLineChars="0"/>
        <w:rPr>
          <w:snapToGrid w:val="0"/>
        </w:rPr>
      </w:pPr>
      <w:r>
        <w:rPr>
          <w:rFonts w:hint="eastAsia"/>
          <w:snapToGrid w:val="0"/>
        </w:rPr>
        <w:t>课程平均分比对分析：通过右上角选择相应的学期进行展示，各个学院课程平均分对比展示了该学旗下，各个学院的课程平均分情况以及各个学院</w:t>
      </w:r>
      <w:proofErr w:type="gramStart"/>
      <w:r>
        <w:rPr>
          <w:rFonts w:hint="eastAsia"/>
          <w:snapToGrid w:val="0"/>
        </w:rPr>
        <w:t>下专业</w:t>
      </w:r>
      <w:proofErr w:type="gramEnd"/>
      <w:r>
        <w:rPr>
          <w:rFonts w:hint="eastAsia"/>
          <w:snapToGrid w:val="0"/>
        </w:rPr>
        <w:t>平均分情况，图标中的虚线代表全校平均分，各学院课程平均分图表与各专业课程平均分图表进行联动，点击</w:t>
      </w:r>
      <w:proofErr w:type="gramStart"/>
      <w:r>
        <w:rPr>
          <w:rFonts w:hint="eastAsia"/>
          <w:snapToGrid w:val="0"/>
        </w:rPr>
        <w:t>个</w:t>
      </w:r>
      <w:proofErr w:type="gramEnd"/>
      <w:r>
        <w:rPr>
          <w:rFonts w:hint="eastAsia"/>
          <w:snapToGrid w:val="0"/>
        </w:rPr>
        <w:t>学院课程平均分对比图下的某个学院，</w:t>
      </w:r>
      <w:proofErr w:type="gramStart"/>
      <w:r>
        <w:rPr>
          <w:rFonts w:hint="eastAsia"/>
          <w:snapToGrid w:val="0"/>
        </w:rPr>
        <w:t>则专业</w:t>
      </w:r>
      <w:proofErr w:type="gramEnd"/>
      <w:r>
        <w:rPr>
          <w:rFonts w:hint="eastAsia"/>
          <w:snapToGrid w:val="0"/>
        </w:rPr>
        <w:t>课程平均</w:t>
      </w:r>
      <w:proofErr w:type="gramStart"/>
      <w:r>
        <w:rPr>
          <w:rFonts w:hint="eastAsia"/>
          <w:snapToGrid w:val="0"/>
        </w:rPr>
        <w:t>分展示</w:t>
      </w:r>
      <w:proofErr w:type="gramEnd"/>
      <w:r>
        <w:rPr>
          <w:rFonts w:hint="eastAsia"/>
          <w:snapToGrid w:val="0"/>
        </w:rPr>
        <w:t>该学院下个专业课程平均分情况；</w:t>
      </w:r>
    </w:p>
    <w:p w14:paraId="601A6F6F" w14:textId="77777777" w:rsidR="00CB3E76" w:rsidRDefault="00CB3E76" w:rsidP="00CB3E76">
      <w:pPr>
        <w:pStyle w:val="af0"/>
        <w:numPr>
          <w:ilvl w:val="0"/>
          <w:numId w:val="38"/>
        </w:numPr>
        <w:ind w:firstLineChars="0"/>
        <w:rPr>
          <w:snapToGrid w:val="0"/>
        </w:rPr>
      </w:pPr>
      <w:r>
        <w:rPr>
          <w:rFonts w:hint="eastAsia"/>
          <w:snapToGrid w:val="0"/>
        </w:rPr>
        <w:t>课程成绩排行：通过图表右上角选择相应的学院、课程性质以及学期进行筛选，展示相应的课程成绩排行（只展示前</w:t>
      </w:r>
      <w:r>
        <w:rPr>
          <w:rFonts w:hint="eastAsia"/>
          <w:snapToGrid w:val="0"/>
        </w:rPr>
        <w:t>10</w:t>
      </w:r>
      <w:r>
        <w:rPr>
          <w:rFonts w:hint="eastAsia"/>
          <w:snapToGrid w:val="0"/>
        </w:rPr>
        <w:t>门课程），“正向”代表正向排序，则显示课程成绩最高的前</w:t>
      </w:r>
      <w:r>
        <w:rPr>
          <w:rFonts w:hint="eastAsia"/>
          <w:snapToGrid w:val="0"/>
        </w:rPr>
        <w:t>10</w:t>
      </w:r>
      <w:r>
        <w:rPr>
          <w:rFonts w:hint="eastAsia"/>
          <w:snapToGrid w:val="0"/>
        </w:rPr>
        <w:t>名，“负向”代表反向排序，则显示课程成绩最低的前</w:t>
      </w:r>
      <w:r>
        <w:rPr>
          <w:rFonts w:hint="eastAsia"/>
          <w:snapToGrid w:val="0"/>
        </w:rPr>
        <w:t>10</w:t>
      </w:r>
      <w:r>
        <w:rPr>
          <w:rFonts w:hint="eastAsia"/>
          <w:snapToGrid w:val="0"/>
        </w:rPr>
        <w:t>名；</w:t>
      </w:r>
    </w:p>
    <w:p w14:paraId="7131E3C4" w14:textId="77777777" w:rsidR="00CB3E76" w:rsidRPr="00761CFA" w:rsidRDefault="00CB3E76" w:rsidP="00CB3E76">
      <w:pPr>
        <w:pStyle w:val="af0"/>
        <w:numPr>
          <w:ilvl w:val="0"/>
          <w:numId w:val="38"/>
        </w:numPr>
        <w:ind w:firstLineChars="0"/>
        <w:rPr>
          <w:snapToGrid w:val="0"/>
        </w:rPr>
      </w:pPr>
      <w:r>
        <w:rPr>
          <w:rFonts w:hint="eastAsia"/>
          <w:snapToGrid w:val="0"/>
        </w:rPr>
        <w:t>授课老师课程分析：通过表格形式展示各学期中各个授课教师所在班级的成绩情况</w:t>
      </w:r>
      <w:proofErr w:type="gramStart"/>
      <w:r>
        <w:rPr>
          <w:rFonts w:hint="eastAsia"/>
          <w:snapToGrid w:val="0"/>
        </w:rPr>
        <w:t>以及教评情况</w:t>
      </w:r>
      <w:proofErr w:type="gramEnd"/>
      <w:r>
        <w:rPr>
          <w:rFonts w:hint="eastAsia"/>
          <w:snapToGrid w:val="0"/>
        </w:rPr>
        <w:t>，页面默认展示成绩情况，点击表格右上角的“成绩”“评教”按钮可进行相应的数据切换；</w:t>
      </w:r>
    </w:p>
    <w:p w14:paraId="21FBCC5E" w14:textId="77777777" w:rsidR="00CB3E76" w:rsidRPr="00113727" w:rsidRDefault="00CB3E76" w:rsidP="00CB3E76">
      <w:pPr>
        <w:pStyle w:val="3"/>
        <w:rPr>
          <w:rFonts w:ascii="宋体" w:eastAsia="宋体" w:hAnsi="宋体"/>
        </w:rPr>
      </w:pPr>
      <w:bookmarkStart w:id="28" w:name="_Toc514505456"/>
      <w:r w:rsidRPr="00113727">
        <w:rPr>
          <w:rFonts w:ascii="宋体" w:eastAsia="宋体" w:hAnsi="宋体" w:hint="eastAsia"/>
        </w:rPr>
        <w:lastRenderedPageBreak/>
        <w:t>授课教职工分析</w:t>
      </w:r>
      <w:bookmarkEnd w:id="28"/>
    </w:p>
    <w:p w14:paraId="53DBF6DB" w14:textId="77777777" w:rsidR="00CB3E76" w:rsidRPr="00113727" w:rsidRDefault="00CB3E76" w:rsidP="00CB3E76">
      <w:pPr>
        <w:rPr>
          <w:b/>
          <w:lang w:val="en-AU"/>
        </w:rPr>
      </w:pPr>
      <w:r w:rsidRPr="00DC289F">
        <w:rPr>
          <w:rFonts w:hint="eastAsia"/>
          <w:b/>
          <w:snapToGrid w:val="0"/>
        </w:rPr>
        <w:t>界面介绍（图</w:t>
      </w:r>
      <w:r w:rsidRPr="00DC289F">
        <w:rPr>
          <w:b/>
          <w:snapToGrid w:val="0"/>
        </w:rPr>
        <w:t>2.</w:t>
      </w:r>
      <w:r>
        <w:rPr>
          <w:rFonts w:hint="eastAsia"/>
          <w:b/>
          <w:snapToGrid w:val="0"/>
        </w:rPr>
        <w:t>5</w:t>
      </w:r>
      <w:r w:rsidRPr="00DC289F">
        <w:rPr>
          <w:b/>
          <w:snapToGrid w:val="0"/>
        </w:rPr>
        <w:t>-</w:t>
      </w:r>
      <w:r>
        <w:rPr>
          <w:rFonts w:hint="eastAsia"/>
          <w:b/>
          <w:snapToGrid w:val="0"/>
        </w:rPr>
        <w:t>2</w:t>
      </w:r>
      <w:r w:rsidRPr="00DC289F">
        <w:rPr>
          <w:rFonts w:hint="eastAsia"/>
          <w:b/>
          <w:snapToGrid w:val="0"/>
        </w:rPr>
        <w:t>）</w:t>
      </w:r>
    </w:p>
    <w:p w14:paraId="389A1F0D" w14:textId="77777777" w:rsidR="00CB3E76" w:rsidRDefault="00CB3E76" w:rsidP="00CB3E76">
      <w:pPr>
        <w:pStyle w:val="af1"/>
        <w:rPr>
          <w:snapToGrid w:val="0"/>
        </w:rPr>
      </w:pPr>
      <w:r>
        <w:rPr>
          <w:noProof/>
        </w:rPr>
        <w:drawing>
          <wp:inline distT="0" distB="0" distL="0" distR="0" wp14:anchorId="306F7FE5" wp14:editId="408A5406">
            <wp:extent cx="5486400" cy="18161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1816100"/>
                    </a:xfrm>
                    <a:prstGeom prst="rect">
                      <a:avLst/>
                    </a:prstGeom>
                  </pic:spPr>
                </pic:pic>
              </a:graphicData>
            </a:graphic>
          </wp:inline>
        </w:drawing>
      </w:r>
      <w:r w:rsidRPr="004D5AED">
        <w:rPr>
          <w:noProof/>
        </w:rPr>
        <w:t xml:space="preserve"> </w:t>
      </w:r>
      <w:r>
        <w:rPr>
          <w:noProof/>
        </w:rPr>
        <w:drawing>
          <wp:inline distT="0" distB="0" distL="0" distR="0" wp14:anchorId="15C6503C" wp14:editId="7400D068">
            <wp:extent cx="5486400" cy="1579880"/>
            <wp:effectExtent l="0" t="0" r="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579880"/>
                    </a:xfrm>
                    <a:prstGeom prst="rect">
                      <a:avLst/>
                    </a:prstGeom>
                  </pic:spPr>
                </pic:pic>
              </a:graphicData>
            </a:graphic>
          </wp:inline>
        </w:drawing>
      </w:r>
    </w:p>
    <w:p w14:paraId="0BA61A5B" w14:textId="77777777" w:rsidR="00CB3E76" w:rsidRDefault="00CB3E76" w:rsidP="00CB3E76">
      <w:pPr>
        <w:pStyle w:val="af1"/>
        <w:jc w:val="center"/>
        <w:rPr>
          <w:snapToGrid w:val="0"/>
        </w:rPr>
      </w:pPr>
      <w:r w:rsidRPr="004D5AED">
        <w:rPr>
          <w:rFonts w:hint="eastAsia"/>
          <w:snapToGrid w:val="0"/>
        </w:rPr>
        <w:t>图</w:t>
      </w:r>
      <w:r w:rsidRPr="004D5AED">
        <w:rPr>
          <w:snapToGrid w:val="0"/>
        </w:rPr>
        <w:t>2.</w:t>
      </w:r>
      <w:r w:rsidRPr="004D5AED">
        <w:rPr>
          <w:rFonts w:hint="eastAsia"/>
          <w:snapToGrid w:val="0"/>
        </w:rPr>
        <w:t>5</w:t>
      </w:r>
      <w:r w:rsidRPr="004D5AED">
        <w:rPr>
          <w:snapToGrid w:val="0"/>
        </w:rPr>
        <w:t>-</w:t>
      </w:r>
      <w:r w:rsidRPr="004D5AED">
        <w:rPr>
          <w:rFonts w:hint="eastAsia"/>
          <w:snapToGrid w:val="0"/>
        </w:rPr>
        <w:t>2</w:t>
      </w:r>
    </w:p>
    <w:p w14:paraId="7E4DC65C" w14:textId="77777777" w:rsidR="00CB3E76" w:rsidRDefault="00CB3E76" w:rsidP="00CB3E76">
      <w:pPr>
        <w:pStyle w:val="af1"/>
        <w:rPr>
          <w:snapToGrid w:val="0"/>
        </w:rPr>
      </w:pPr>
      <w:r>
        <w:rPr>
          <w:rFonts w:hint="eastAsia"/>
          <w:snapToGrid w:val="0"/>
        </w:rPr>
        <w:t>功能介绍：</w:t>
      </w:r>
    </w:p>
    <w:p w14:paraId="08BFA532" w14:textId="77777777" w:rsidR="00CB3E76" w:rsidRDefault="00CB3E76" w:rsidP="00CB3E7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【教务管理】--【授课教职工分析】，授课教职工分析模块展示了</w:t>
      </w:r>
      <w:proofErr w:type="gramStart"/>
      <w:r>
        <w:rPr>
          <w:rFonts w:ascii="宋体" w:hAnsi="宋体" w:cs="黑体" w:hint="eastAsia"/>
        </w:rPr>
        <w:t>教师教评情况</w:t>
      </w:r>
      <w:proofErr w:type="gramEnd"/>
      <w:r>
        <w:rPr>
          <w:rFonts w:ascii="宋体" w:hAnsi="宋体" w:cs="黑体" w:hint="eastAsia"/>
        </w:rPr>
        <w:t>、教师教学工作量分析等功能模块数据；</w:t>
      </w:r>
    </w:p>
    <w:p w14:paraId="3B3126B0" w14:textId="77777777" w:rsidR="00CB3E76" w:rsidRDefault="00CB3E76" w:rsidP="00CB3E76">
      <w:pPr>
        <w:pStyle w:val="af1"/>
      </w:pPr>
      <w:r>
        <w:rPr>
          <w:rFonts w:hint="eastAsia"/>
        </w:rPr>
        <w:t>功能模块说明：</w:t>
      </w:r>
    </w:p>
    <w:p w14:paraId="67A5F844" w14:textId="77777777" w:rsidR="00CB3E76" w:rsidRDefault="00CB3E76" w:rsidP="00CB3E76">
      <w:pPr>
        <w:pStyle w:val="af0"/>
        <w:numPr>
          <w:ilvl w:val="0"/>
          <w:numId w:val="38"/>
        </w:numPr>
        <w:ind w:firstLineChars="0"/>
        <w:rPr>
          <w:snapToGrid w:val="0"/>
        </w:rPr>
      </w:pPr>
      <w:r>
        <w:rPr>
          <w:rFonts w:hint="eastAsia"/>
          <w:snapToGrid w:val="0"/>
        </w:rPr>
        <w:t>可通过顶栏的按钮进行相应数据的筛选，包括：学院选择、按类别统计（职称、年龄、学历）以及相应的学期选择；</w:t>
      </w:r>
    </w:p>
    <w:p w14:paraId="653229BC" w14:textId="77777777" w:rsidR="00CB3E76" w:rsidRDefault="00CB3E76" w:rsidP="00CB3E76">
      <w:pPr>
        <w:pStyle w:val="af0"/>
        <w:numPr>
          <w:ilvl w:val="0"/>
          <w:numId w:val="38"/>
        </w:numPr>
        <w:ind w:firstLineChars="0"/>
        <w:rPr>
          <w:snapToGrid w:val="0"/>
        </w:rPr>
      </w:pPr>
      <w:r>
        <w:rPr>
          <w:rFonts w:hint="eastAsia"/>
          <w:snapToGrid w:val="0"/>
        </w:rPr>
        <w:t>教师评教分析：通过可视化方式展示了男、女教师评教成绩对比与课程成绩对比，可通过图表右上角进行相应的切换，教师评教分析可通过选择相应的类别进行展示；</w:t>
      </w:r>
    </w:p>
    <w:p w14:paraId="54727AFB" w14:textId="5077F3C1" w:rsidR="00CB3E76" w:rsidRDefault="00CB3E76" w:rsidP="00CB3E76">
      <w:pPr>
        <w:rPr>
          <w:lang w:val="en-AU"/>
        </w:rPr>
      </w:pPr>
      <w:r>
        <w:rPr>
          <w:rFonts w:hint="eastAsia"/>
          <w:snapToGrid w:val="0"/>
        </w:rPr>
        <w:t>教师教学工作量分析展示了学校男、女教师相应的工作量（按学时统计）以及男、女教师平均开课数；</w:t>
      </w:r>
    </w:p>
    <w:p w14:paraId="46E4E01A" w14:textId="77777777" w:rsidR="00CB3E76" w:rsidRDefault="00CB3E76" w:rsidP="005E3FC1">
      <w:pPr>
        <w:rPr>
          <w:lang w:val="en-AU"/>
        </w:rPr>
      </w:pPr>
    </w:p>
    <w:p w14:paraId="50E8C28E" w14:textId="6458500C" w:rsidR="00CB3E76" w:rsidRPr="00CB3E76" w:rsidRDefault="005E3FC1" w:rsidP="005E3FC1">
      <w:pPr>
        <w:pStyle w:val="2"/>
      </w:pPr>
      <w:bookmarkStart w:id="29" w:name="_Toc514505457"/>
      <w:r>
        <w:t>人事管理</w:t>
      </w:r>
      <w:r w:rsidR="00CB3E76">
        <w:rPr>
          <w:rFonts w:hint="eastAsia"/>
        </w:rPr>
        <w:t>（师资分析）</w:t>
      </w:r>
      <w:bookmarkEnd w:id="29"/>
    </w:p>
    <w:p w14:paraId="0F0C0AD3" w14:textId="77777777" w:rsidR="00CB3E76" w:rsidRPr="00113727" w:rsidRDefault="00CB3E76" w:rsidP="00CB3E76">
      <w:pPr>
        <w:rPr>
          <w:b/>
          <w:lang w:val="en-AU"/>
        </w:rPr>
      </w:pPr>
      <w:r w:rsidRPr="00DC289F">
        <w:rPr>
          <w:rFonts w:hint="eastAsia"/>
          <w:b/>
          <w:snapToGrid w:val="0"/>
        </w:rPr>
        <w:t>界面介绍（图</w:t>
      </w:r>
      <w:r w:rsidRPr="00DC289F">
        <w:rPr>
          <w:b/>
          <w:snapToGrid w:val="0"/>
        </w:rPr>
        <w:t>2.</w:t>
      </w:r>
      <w:r>
        <w:rPr>
          <w:rFonts w:hint="eastAsia"/>
          <w:b/>
          <w:snapToGrid w:val="0"/>
        </w:rPr>
        <w:t>6</w:t>
      </w:r>
      <w:r w:rsidRPr="00DC289F">
        <w:rPr>
          <w:b/>
          <w:snapToGrid w:val="0"/>
        </w:rPr>
        <w:t>-</w:t>
      </w:r>
      <w:r>
        <w:rPr>
          <w:rFonts w:hint="eastAsia"/>
          <w:b/>
          <w:snapToGrid w:val="0"/>
        </w:rPr>
        <w:t>1</w:t>
      </w:r>
      <w:r w:rsidRPr="00DC289F">
        <w:rPr>
          <w:rFonts w:hint="eastAsia"/>
          <w:b/>
          <w:snapToGrid w:val="0"/>
        </w:rPr>
        <w:t>）</w:t>
      </w:r>
    </w:p>
    <w:p w14:paraId="5C07E7B0" w14:textId="77777777" w:rsidR="00CB3E76" w:rsidRDefault="00CB3E76" w:rsidP="00CB3E76">
      <w:pPr>
        <w:rPr>
          <w:lang w:val="en-AU"/>
        </w:rPr>
      </w:pPr>
      <w:r>
        <w:rPr>
          <w:noProof/>
        </w:rPr>
        <w:lastRenderedPageBreak/>
        <w:drawing>
          <wp:inline distT="0" distB="0" distL="0" distR="0" wp14:anchorId="17755866" wp14:editId="0BCD113B">
            <wp:extent cx="5486400" cy="182054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820545"/>
                    </a:xfrm>
                    <a:prstGeom prst="rect">
                      <a:avLst/>
                    </a:prstGeom>
                  </pic:spPr>
                </pic:pic>
              </a:graphicData>
            </a:graphic>
          </wp:inline>
        </w:drawing>
      </w:r>
      <w:r>
        <w:rPr>
          <w:noProof/>
        </w:rPr>
        <w:drawing>
          <wp:inline distT="0" distB="0" distL="0" distR="0" wp14:anchorId="551AC58C" wp14:editId="7F195FC7">
            <wp:extent cx="5486400" cy="17621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1762125"/>
                    </a:xfrm>
                    <a:prstGeom prst="rect">
                      <a:avLst/>
                    </a:prstGeom>
                  </pic:spPr>
                </pic:pic>
              </a:graphicData>
            </a:graphic>
          </wp:inline>
        </w:drawing>
      </w:r>
    </w:p>
    <w:p w14:paraId="36503D21" w14:textId="77777777" w:rsidR="00CB3E76" w:rsidRDefault="00CB3E76" w:rsidP="00CB3E76">
      <w:pPr>
        <w:jc w:val="center"/>
        <w:rPr>
          <w:lang w:val="en-AU"/>
        </w:rPr>
      </w:pPr>
      <w:r>
        <w:rPr>
          <w:b/>
          <w:snapToGrid w:val="0"/>
        </w:rPr>
        <w:t>图</w:t>
      </w:r>
      <w:r w:rsidRPr="00DC289F">
        <w:rPr>
          <w:b/>
          <w:snapToGrid w:val="0"/>
        </w:rPr>
        <w:t>2.</w:t>
      </w:r>
      <w:r>
        <w:rPr>
          <w:rFonts w:hint="eastAsia"/>
          <w:b/>
          <w:snapToGrid w:val="0"/>
        </w:rPr>
        <w:t>6</w:t>
      </w:r>
      <w:r w:rsidRPr="00DC289F">
        <w:rPr>
          <w:b/>
          <w:snapToGrid w:val="0"/>
        </w:rPr>
        <w:t>-</w:t>
      </w:r>
      <w:r>
        <w:rPr>
          <w:rFonts w:hint="eastAsia"/>
          <w:b/>
          <w:snapToGrid w:val="0"/>
        </w:rPr>
        <w:t>1</w:t>
      </w:r>
    </w:p>
    <w:p w14:paraId="3F45EDEF" w14:textId="77777777" w:rsidR="00CB3E76" w:rsidRDefault="00CB3E76" w:rsidP="00CB3E76">
      <w:pPr>
        <w:pStyle w:val="af1"/>
        <w:rPr>
          <w:snapToGrid w:val="0"/>
        </w:rPr>
      </w:pPr>
      <w:r>
        <w:rPr>
          <w:rFonts w:hint="eastAsia"/>
          <w:snapToGrid w:val="0"/>
        </w:rPr>
        <w:t>功能介绍：</w:t>
      </w:r>
    </w:p>
    <w:p w14:paraId="78C5C695" w14:textId="77777777" w:rsidR="00CB3E76" w:rsidRDefault="00CB3E76" w:rsidP="00CB3E7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【人事管理】--【师资分析】，师资分析展示了师资的学位分布情况、教师年龄分布情况以及教师职称分布等功能模块数据；</w:t>
      </w:r>
    </w:p>
    <w:p w14:paraId="56603D63" w14:textId="77777777" w:rsidR="00CB3E76" w:rsidRDefault="00CB3E76" w:rsidP="00CB3E76">
      <w:pPr>
        <w:pStyle w:val="af1"/>
      </w:pPr>
      <w:r>
        <w:rPr>
          <w:rFonts w:hint="eastAsia"/>
        </w:rPr>
        <w:t>功能模块说明：</w:t>
      </w:r>
    </w:p>
    <w:p w14:paraId="451FD129" w14:textId="77777777" w:rsidR="00CB3E76" w:rsidRPr="00263F2F" w:rsidRDefault="00CB3E76" w:rsidP="00CB3E76">
      <w:pPr>
        <w:pStyle w:val="af0"/>
        <w:numPr>
          <w:ilvl w:val="0"/>
          <w:numId w:val="38"/>
        </w:numPr>
        <w:ind w:firstLineChars="0"/>
        <w:rPr>
          <w:snapToGrid w:val="0"/>
        </w:rPr>
      </w:pPr>
      <w:r>
        <w:rPr>
          <w:snapToGrid w:val="0"/>
        </w:rPr>
        <w:t>教师学位分布情况展示了目前学校教师相应学位的人数</w:t>
      </w:r>
      <w:r>
        <w:rPr>
          <w:rFonts w:hint="eastAsia"/>
          <w:snapToGrid w:val="0"/>
        </w:rPr>
        <w:t>，</w:t>
      </w:r>
      <w:r>
        <w:rPr>
          <w:rFonts w:ascii="宋体" w:hAnsi="宋体" w:cs="黑体" w:hint="eastAsia"/>
        </w:rPr>
        <w:t>可通过界面右上角按钮切换，查看相应的教师学位人数</w:t>
      </w:r>
      <w:proofErr w:type="gramStart"/>
      <w:r>
        <w:rPr>
          <w:rFonts w:ascii="宋体" w:hAnsi="宋体" w:cs="黑体" w:hint="eastAsia"/>
        </w:rPr>
        <w:t>数</w:t>
      </w:r>
      <w:proofErr w:type="gramEnd"/>
      <w:r>
        <w:rPr>
          <w:rFonts w:ascii="宋体" w:hAnsi="宋体" w:cs="黑体" w:hint="eastAsia"/>
        </w:rPr>
        <w:t>、男女教师比例情况以及每个学院具体信息；</w:t>
      </w:r>
    </w:p>
    <w:p w14:paraId="70A7F5B2" w14:textId="77777777" w:rsidR="00CB3E76" w:rsidRPr="00263F2F" w:rsidRDefault="00CB3E76" w:rsidP="00CB3E76">
      <w:pPr>
        <w:pStyle w:val="af0"/>
        <w:numPr>
          <w:ilvl w:val="0"/>
          <w:numId w:val="38"/>
        </w:numPr>
        <w:ind w:firstLineChars="0"/>
        <w:rPr>
          <w:snapToGrid w:val="0"/>
        </w:rPr>
      </w:pPr>
      <w:r>
        <w:rPr>
          <w:snapToGrid w:val="0"/>
        </w:rPr>
        <w:t>教师</w:t>
      </w:r>
      <w:r>
        <w:rPr>
          <w:rFonts w:hint="eastAsia"/>
          <w:snapToGrid w:val="0"/>
        </w:rPr>
        <w:t>年龄</w:t>
      </w:r>
      <w:r>
        <w:rPr>
          <w:snapToGrid w:val="0"/>
        </w:rPr>
        <w:t>分布情况展示了目前学校教师相应</w:t>
      </w:r>
      <w:r>
        <w:rPr>
          <w:rFonts w:hint="eastAsia"/>
          <w:snapToGrid w:val="0"/>
        </w:rPr>
        <w:t>年龄</w:t>
      </w:r>
      <w:r>
        <w:rPr>
          <w:snapToGrid w:val="0"/>
        </w:rPr>
        <w:t>段的人员数量</w:t>
      </w:r>
      <w:r>
        <w:rPr>
          <w:rFonts w:hint="eastAsia"/>
          <w:snapToGrid w:val="0"/>
        </w:rPr>
        <w:t>，</w:t>
      </w:r>
      <w:r>
        <w:rPr>
          <w:rFonts w:ascii="宋体" w:hAnsi="宋体" w:cs="黑体" w:hint="eastAsia"/>
        </w:rPr>
        <w:t>可通过界面右上角按钮切换，查看</w:t>
      </w:r>
      <w:r>
        <w:rPr>
          <w:snapToGrid w:val="0"/>
        </w:rPr>
        <w:t>相应</w:t>
      </w:r>
      <w:r>
        <w:rPr>
          <w:rFonts w:hint="eastAsia"/>
          <w:snapToGrid w:val="0"/>
        </w:rPr>
        <w:t>年龄</w:t>
      </w:r>
      <w:r>
        <w:rPr>
          <w:snapToGrid w:val="0"/>
        </w:rPr>
        <w:t>段的人员</w:t>
      </w:r>
      <w:r>
        <w:rPr>
          <w:rFonts w:ascii="宋体" w:hAnsi="宋体" w:cs="黑体" w:hint="eastAsia"/>
        </w:rPr>
        <w:t>数、男女教师比例情况以及每个学院具体信息</w:t>
      </w:r>
    </w:p>
    <w:p w14:paraId="7689ABC4" w14:textId="77777777" w:rsidR="00CB3E76" w:rsidRPr="00037C45" w:rsidRDefault="00CB3E76" w:rsidP="00CB3E76">
      <w:pPr>
        <w:pStyle w:val="af0"/>
        <w:numPr>
          <w:ilvl w:val="0"/>
          <w:numId w:val="38"/>
        </w:numPr>
        <w:ind w:firstLineChars="0"/>
        <w:rPr>
          <w:snapToGrid w:val="0"/>
        </w:rPr>
      </w:pPr>
      <w:r>
        <w:rPr>
          <w:rFonts w:ascii="宋体" w:hAnsi="宋体" w:cs="黑体" w:hint="eastAsia"/>
        </w:rPr>
        <w:t>教师职称分布情况展示了目前学校内各个职务的人数分布以及男女教师人数分布，拽动图表下方的</w:t>
      </w:r>
      <w:proofErr w:type="gramStart"/>
      <w:r>
        <w:rPr>
          <w:rFonts w:ascii="宋体" w:hAnsi="宋体" w:cs="黑体" w:hint="eastAsia"/>
        </w:rPr>
        <w:t>拖拽条可选择</w:t>
      </w:r>
      <w:proofErr w:type="gramEnd"/>
      <w:r>
        <w:rPr>
          <w:rFonts w:ascii="宋体" w:hAnsi="宋体" w:cs="黑体" w:hint="eastAsia"/>
        </w:rPr>
        <w:t>自己需要看到的职称分布情况；</w:t>
      </w:r>
    </w:p>
    <w:p w14:paraId="1A8F7305" w14:textId="77777777" w:rsidR="00CB3E76" w:rsidRPr="004F7DE9" w:rsidRDefault="00CB3E76" w:rsidP="00CB3E76">
      <w:pPr>
        <w:pStyle w:val="2"/>
      </w:pPr>
      <w:bookmarkStart w:id="30" w:name="_Toc514505458"/>
      <w:r>
        <w:t>科研管理</w:t>
      </w:r>
      <w:bookmarkEnd w:id="30"/>
    </w:p>
    <w:p w14:paraId="0C3C4130" w14:textId="77777777" w:rsidR="00CB3E76" w:rsidRDefault="00CB3E76" w:rsidP="00CB3E76">
      <w:pPr>
        <w:pStyle w:val="3"/>
        <w:rPr>
          <w:rFonts w:ascii="宋体" w:eastAsia="宋体" w:hAnsi="宋体"/>
        </w:rPr>
      </w:pPr>
      <w:bookmarkStart w:id="31" w:name="_Toc514505459"/>
      <w:r>
        <w:rPr>
          <w:rFonts w:ascii="宋体" w:eastAsia="宋体" w:hAnsi="宋体" w:hint="eastAsia"/>
        </w:rPr>
        <w:t>学校横向对比</w:t>
      </w:r>
      <w:bookmarkEnd w:id="31"/>
    </w:p>
    <w:p w14:paraId="7E9D9504" w14:textId="77777777" w:rsidR="00CB3E76" w:rsidRPr="00113727" w:rsidRDefault="00CB3E76" w:rsidP="00CB3E76">
      <w:pPr>
        <w:rPr>
          <w:b/>
          <w:lang w:val="en-AU"/>
        </w:rPr>
      </w:pPr>
      <w:r w:rsidRPr="00DC289F">
        <w:rPr>
          <w:rFonts w:hint="eastAsia"/>
          <w:b/>
          <w:snapToGrid w:val="0"/>
        </w:rPr>
        <w:t>界面介绍（图</w:t>
      </w:r>
      <w:r w:rsidRPr="00DC289F">
        <w:rPr>
          <w:b/>
          <w:snapToGrid w:val="0"/>
        </w:rPr>
        <w:t>2.</w:t>
      </w:r>
      <w:r>
        <w:rPr>
          <w:rFonts w:hint="eastAsia"/>
          <w:b/>
          <w:snapToGrid w:val="0"/>
        </w:rPr>
        <w:t>7</w:t>
      </w:r>
      <w:r w:rsidRPr="00DC289F">
        <w:rPr>
          <w:b/>
          <w:snapToGrid w:val="0"/>
        </w:rPr>
        <w:t>-</w:t>
      </w:r>
      <w:r>
        <w:rPr>
          <w:rFonts w:hint="eastAsia"/>
          <w:b/>
          <w:snapToGrid w:val="0"/>
        </w:rPr>
        <w:t>1</w:t>
      </w:r>
      <w:r w:rsidRPr="00DC289F">
        <w:rPr>
          <w:rFonts w:hint="eastAsia"/>
          <w:b/>
          <w:snapToGrid w:val="0"/>
        </w:rPr>
        <w:t>）</w:t>
      </w:r>
    </w:p>
    <w:p w14:paraId="7E6ABEB3" w14:textId="77777777" w:rsidR="00CB3E76" w:rsidRDefault="00CB3E76" w:rsidP="00CB3E76">
      <w:r>
        <w:rPr>
          <w:noProof/>
        </w:rPr>
        <w:lastRenderedPageBreak/>
        <w:drawing>
          <wp:inline distT="0" distB="0" distL="0" distR="0" wp14:anchorId="0B7C3FEB" wp14:editId="38ACE021">
            <wp:extent cx="5486400" cy="270446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704465"/>
                    </a:xfrm>
                    <a:prstGeom prst="rect">
                      <a:avLst/>
                    </a:prstGeom>
                  </pic:spPr>
                </pic:pic>
              </a:graphicData>
            </a:graphic>
          </wp:inline>
        </w:drawing>
      </w:r>
    </w:p>
    <w:p w14:paraId="6022C9CB" w14:textId="77777777" w:rsidR="00CB3E76" w:rsidRDefault="00CB3E76" w:rsidP="00CB3E76">
      <w:pPr>
        <w:jc w:val="center"/>
      </w:pPr>
      <w:r w:rsidRPr="00DC289F">
        <w:rPr>
          <w:rFonts w:hint="eastAsia"/>
          <w:b/>
          <w:snapToGrid w:val="0"/>
        </w:rPr>
        <w:t>图</w:t>
      </w:r>
      <w:r w:rsidRPr="00DC289F">
        <w:rPr>
          <w:b/>
          <w:snapToGrid w:val="0"/>
        </w:rPr>
        <w:t>2.</w:t>
      </w:r>
      <w:r>
        <w:rPr>
          <w:rFonts w:hint="eastAsia"/>
          <w:b/>
          <w:snapToGrid w:val="0"/>
        </w:rPr>
        <w:t>7</w:t>
      </w:r>
      <w:r w:rsidRPr="00DC289F">
        <w:rPr>
          <w:b/>
          <w:snapToGrid w:val="0"/>
        </w:rPr>
        <w:t>-</w:t>
      </w:r>
      <w:r>
        <w:rPr>
          <w:rFonts w:hint="eastAsia"/>
          <w:b/>
          <w:snapToGrid w:val="0"/>
        </w:rPr>
        <w:t>1</w:t>
      </w:r>
    </w:p>
    <w:p w14:paraId="31A458D3" w14:textId="77777777" w:rsidR="00CB3E76" w:rsidRDefault="00CB3E76" w:rsidP="00CB3E76">
      <w:pPr>
        <w:pStyle w:val="af1"/>
        <w:rPr>
          <w:snapToGrid w:val="0"/>
        </w:rPr>
      </w:pPr>
      <w:r>
        <w:rPr>
          <w:rFonts w:hint="eastAsia"/>
          <w:snapToGrid w:val="0"/>
        </w:rPr>
        <w:t>功能介绍：</w:t>
      </w:r>
    </w:p>
    <w:p w14:paraId="08F05599" w14:textId="77777777" w:rsidR="00CB3E76" w:rsidRDefault="00CB3E76" w:rsidP="00CB3E76">
      <w:pPr>
        <w:spacing w:line="360" w:lineRule="auto"/>
        <w:ind w:firstLineChars="150" w:firstLine="360"/>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【科研管理】--【学校横向比对】，科研管理的学校横向比对主要是</w:t>
      </w:r>
      <w:r>
        <w:rPr>
          <w:snapToGrid w:val="0"/>
        </w:rPr>
        <w:t>通过与其他学校在同一时期下相同项目的经费数与项目数的对比</w:t>
      </w:r>
      <w:r>
        <w:rPr>
          <w:rFonts w:ascii="宋体" w:hAnsi="宋体" w:cs="黑体" w:hint="eastAsia"/>
        </w:rPr>
        <w:t>等功能模块数据</w:t>
      </w:r>
      <w:r>
        <w:rPr>
          <w:rFonts w:hint="eastAsia"/>
          <w:snapToGrid w:val="0"/>
        </w:rPr>
        <w:t>；</w:t>
      </w:r>
    </w:p>
    <w:p w14:paraId="071071E1" w14:textId="77777777" w:rsidR="00CB3E76" w:rsidRDefault="00CB3E76" w:rsidP="00CB3E76">
      <w:pPr>
        <w:pStyle w:val="af1"/>
      </w:pPr>
      <w:r>
        <w:rPr>
          <w:rFonts w:hint="eastAsia"/>
        </w:rPr>
        <w:t>功能模块说明：</w:t>
      </w:r>
    </w:p>
    <w:p w14:paraId="1CED670F" w14:textId="77777777" w:rsidR="00CB3E76" w:rsidRPr="00E1369C" w:rsidRDefault="00CB3E76" w:rsidP="00CB3E76">
      <w:pPr>
        <w:pStyle w:val="af0"/>
        <w:numPr>
          <w:ilvl w:val="0"/>
          <w:numId w:val="40"/>
        </w:numPr>
        <w:spacing w:line="360" w:lineRule="auto"/>
        <w:ind w:firstLineChars="0"/>
      </w:pPr>
      <w:r>
        <w:rPr>
          <w:snapToGrid w:val="0"/>
        </w:rPr>
        <w:t>通过</w:t>
      </w:r>
      <w:proofErr w:type="gramStart"/>
      <w:r>
        <w:rPr>
          <w:snapToGrid w:val="0"/>
        </w:rPr>
        <w:t>第一栏可选择</w:t>
      </w:r>
      <w:proofErr w:type="gramEnd"/>
      <w:r>
        <w:rPr>
          <w:snapToGrid w:val="0"/>
        </w:rPr>
        <w:t>需要比对的年份</w:t>
      </w:r>
      <w:r>
        <w:rPr>
          <w:rFonts w:hint="eastAsia"/>
          <w:snapToGrid w:val="0"/>
        </w:rPr>
        <w:t>，</w:t>
      </w:r>
      <w:r>
        <w:rPr>
          <w:snapToGrid w:val="0"/>
        </w:rPr>
        <w:t>第二</w:t>
      </w:r>
      <w:proofErr w:type="gramStart"/>
      <w:r>
        <w:rPr>
          <w:snapToGrid w:val="0"/>
        </w:rPr>
        <w:t>栏选择</w:t>
      </w:r>
      <w:proofErr w:type="gramEnd"/>
      <w:r>
        <w:rPr>
          <w:snapToGrid w:val="0"/>
        </w:rPr>
        <w:t>需要比对的学校</w:t>
      </w:r>
      <w:r>
        <w:rPr>
          <w:rFonts w:hint="eastAsia"/>
          <w:snapToGrid w:val="0"/>
        </w:rPr>
        <w:t>，</w:t>
      </w:r>
      <w:r>
        <w:rPr>
          <w:snapToGrid w:val="0"/>
        </w:rPr>
        <w:t>可支持搜索相应的学校</w:t>
      </w:r>
      <w:r>
        <w:rPr>
          <w:rFonts w:hint="eastAsia"/>
          <w:snapToGrid w:val="0"/>
        </w:rPr>
        <w:t>，</w:t>
      </w:r>
      <w:r>
        <w:rPr>
          <w:snapToGrid w:val="0"/>
        </w:rPr>
        <w:t>点击学校名称</w:t>
      </w:r>
      <w:r>
        <w:rPr>
          <w:rFonts w:hint="eastAsia"/>
          <w:snapToGrid w:val="0"/>
        </w:rPr>
        <w:t>，</w:t>
      </w:r>
      <w:r>
        <w:rPr>
          <w:snapToGrid w:val="0"/>
        </w:rPr>
        <w:t>学校名称变蓝色</w:t>
      </w:r>
      <w:r>
        <w:rPr>
          <w:rFonts w:hint="eastAsia"/>
          <w:snapToGrid w:val="0"/>
        </w:rPr>
        <w:t>则为选中状态，学校名称为黑色，则为未选中状态，选择相应的学校后点击搜索则列表显示该学校与选中学校的项目对比情况；</w:t>
      </w:r>
    </w:p>
    <w:p w14:paraId="5A976544" w14:textId="77777777" w:rsidR="00CB3E76" w:rsidRDefault="00CB3E76" w:rsidP="00CB3E76">
      <w:pPr>
        <w:pStyle w:val="3"/>
        <w:rPr>
          <w:rFonts w:ascii="宋体" w:eastAsia="宋体" w:hAnsi="宋体"/>
        </w:rPr>
      </w:pPr>
      <w:bookmarkStart w:id="32" w:name="_Toc514505460"/>
      <w:r>
        <w:rPr>
          <w:rFonts w:ascii="宋体" w:eastAsia="宋体" w:hAnsi="宋体" w:hint="eastAsia"/>
        </w:rPr>
        <w:t>学校纵向对比</w:t>
      </w:r>
      <w:bookmarkEnd w:id="32"/>
    </w:p>
    <w:p w14:paraId="7D14D218" w14:textId="77777777" w:rsidR="00CB3E76" w:rsidRPr="00113727" w:rsidRDefault="00CB3E76" w:rsidP="00CB3E76">
      <w:pPr>
        <w:rPr>
          <w:b/>
          <w:lang w:val="en-AU"/>
        </w:rPr>
      </w:pPr>
      <w:r w:rsidRPr="00DC289F">
        <w:rPr>
          <w:rFonts w:hint="eastAsia"/>
          <w:b/>
          <w:snapToGrid w:val="0"/>
        </w:rPr>
        <w:t>界面介绍（图</w:t>
      </w:r>
      <w:r w:rsidRPr="00DC289F">
        <w:rPr>
          <w:b/>
          <w:snapToGrid w:val="0"/>
        </w:rPr>
        <w:t>2.</w:t>
      </w:r>
      <w:r>
        <w:rPr>
          <w:rFonts w:hint="eastAsia"/>
          <w:b/>
          <w:snapToGrid w:val="0"/>
        </w:rPr>
        <w:t>7</w:t>
      </w:r>
      <w:r w:rsidRPr="00DC289F">
        <w:rPr>
          <w:b/>
          <w:snapToGrid w:val="0"/>
        </w:rPr>
        <w:t>-</w:t>
      </w:r>
      <w:r>
        <w:rPr>
          <w:rFonts w:hint="eastAsia"/>
          <w:b/>
          <w:snapToGrid w:val="0"/>
        </w:rPr>
        <w:t>2</w:t>
      </w:r>
      <w:r w:rsidRPr="00DC289F">
        <w:rPr>
          <w:rFonts w:hint="eastAsia"/>
          <w:b/>
          <w:snapToGrid w:val="0"/>
        </w:rPr>
        <w:t>）</w:t>
      </w:r>
    </w:p>
    <w:p w14:paraId="22CCCE3E" w14:textId="77777777" w:rsidR="00CB3E76" w:rsidRDefault="00CB3E76" w:rsidP="00CB3E76">
      <w:pPr>
        <w:rPr>
          <w:lang w:val="en-AU"/>
        </w:rPr>
      </w:pPr>
      <w:r>
        <w:rPr>
          <w:noProof/>
        </w:rPr>
        <w:lastRenderedPageBreak/>
        <w:drawing>
          <wp:inline distT="0" distB="0" distL="0" distR="0" wp14:anchorId="5B1F2FF2" wp14:editId="567F4E93">
            <wp:extent cx="5486400" cy="29381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938145"/>
                    </a:xfrm>
                    <a:prstGeom prst="rect">
                      <a:avLst/>
                    </a:prstGeom>
                  </pic:spPr>
                </pic:pic>
              </a:graphicData>
            </a:graphic>
          </wp:inline>
        </w:drawing>
      </w:r>
      <w:r>
        <w:rPr>
          <w:noProof/>
        </w:rPr>
        <w:drawing>
          <wp:inline distT="0" distB="0" distL="0" distR="0" wp14:anchorId="6CF63A50" wp14:editId="3D27F1E5">
            <wp:extent cx="5486400" cy="201295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2012950"/>
                    </a:xfrm>
                    <a:prstGeom prst="rect">
                      <a:avLst/>
                    </a:prstGeom>
                  </pic:spPr>
                </pic:pic>
              </a:graphicData>
            </a:graphic>
          </wp:inline>
        </w:drawing>
      </w:r>
    </w:p>
    <w:p w14:paraId="2610ED2D" w14:textId="77777777" w:rsidR="00CB3E76" w:rsidRDefault="00CB3E76" w:rsidP="00CB3E76">
      <w:pPr>
        <w:jc w:val="center"/>
        <w:rPr>
          <w:lang w:val="en-AU"/>
        </w:rPr>
      </w:pPr>
      <w:r>
        <w:rPr>
          <w:b/>
          <w:snapToGrid w:val="0"/>
        </w:rPr>
        <w:t>图</w:t>
      </w:r>
      <w:r w:rsidRPr="00DC289F">
        <w:rPr>
          <w:b/>
          <w:snapToGrid w:val="0"/>
        </w:rPr>
        <w:t>2.</w:t>
      </w:r>
      <w:r>
        <w:rPr>
          <w:rFonts w:hint="eastAsia"/>
          <w:b/>
          <w:snapToGrid w:val="0"/>
        </w:rPr>
        <w:t>7</w:t>
      </w:r>
      <w:r w:rsidRPr="00DC289F">
        <w:rPr>
          <w:b/>
          <w:snapToGrid w:val="0"/>
        </w:rPr>
        <w:t>-</w:t>
      </w:r>
      <w:r>
        <w:rPr>
          <w:rFonts w:hint="eastAsia"/>
          <w:b/>
          <w:snapToGrid w:val="0"/>
        </w:rPr>
        <w:t>2</w:t>
      </w:r>
    </w:p>
    <w:p w14:paraId="7267AA37" w14:textId="77777777" w:rsidR="00CB3E76" w:rsidRDefault="00CB3E76" w:rsidP="00CB3E76">
      <w:pPr>
        <w:pStyle w:val="af1"/>
        <w:rPr>
          <w:snapToGrid w:val="0"/>
        </w:rPr>
      </w:pPr>
      <w:r>
        <w:rPr>
          <w:rFonts w:hint="eastAsia"/>
          <w:snapToGrid w:val="0"/>
        </w:rPr>
        <w:t>功能介绍：</w:t>
      </w:r>
    </w:p>
    <w:p w14:paraId="0DF9FC24" w14:textId="77777777" w:rsidR="00CB3E76" w:rsidRDefault="00CB3E76" w:rsidP="00CB3E7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【科研管理】--【学校纵向比对】，科研管理的学校纵向比对主要是</w:t>
      </w:r>
      <w:r>
        <w:rPr>
          <w:snapToGrid w:val="0"/>
        </w:rPr>
        <w:t>通过比对历年学校的科研项目总数及金额对比</w:t>
      </w:r>
      <w:r>
        <w:rPr>
          <w:rFonts w:hint="eastAsia"/>
          <w:snapToGrid w:val="0"/>
        </w:rPr>
        <w:t>，</w:t>
      </w:r>
      <w:r>
        <w:rPr>
          <w:snapToGrid w:val="0"/>
        </w:rPr>
        <w:t>通过该模块可看到其他学校的项目整体情况</w:t>
      </w:r>
      <w:r>
        <w:rPr>
          <w:rFonts w:ascii="宋体" w:hAnsi="宋体" w:cs="黑体" w:hint="eastAsia"/>
        </w:rPr>
        <w:t>等功能模块数据</w:t>
      </w:r>
      <w:r>
        <w:rPr>
          <w:rFonts w:hint="eastAsia"/>
          <w:snapToGrid w:val="0"/>
        </w:rPr>
        <w:t>；</w:t>
      </w:r>
    </w:p>
    <w:p w14:paraId="4A4AA3CE" w14:textId="77777777" w:rsidR="00CB3E76" w:rsidRDefault="00CB3E76" w:rsidP="00CB3E76">
      <w:pPr>
        <w:pStyle w:val="af1"/>
      </w:pPr>
      <w:r>
        <w:rPr>
          <w:rFonts w:hint="eastAsia"/>
        </w:rPr>
        <w:t>功能模块说明：</w:t>
      </w:r>
    </w:p>
    <w:p w14:paraId="2C7AEE8D" w14:textId="77777777" w:rsidR="00CB3E76" w:rsidRPr="008F7161" w:rsidRDefault="00CB3E76" w:rsidP="00CB3E76">
      <w:pPr>
        <w:pStyle w:val="af0"/>
        <w:numPr>
          <w:ilvl w:val="0"/>
          <w:numId w:val="39"/>
        </w:numPr>
        <w:ind w:firstLineChars="0"/>
        <w:rPr>
          <w:lang w:val="en-AU"/>
        </w:rPr>
      </w:pPr>
      <w:r>
        <w:rPr>
          <w:snapToGrid w:val="0"/>
        </w:rPr>
        <w:t>选择相应的学校</w:t>
      </w:r>
      <w:r>
        <w:rPr>
          <w:rFonts w:hint="eastAsia"/>
          <w:snapToGrid w:val="0"/>
        </w:rPr>
        <w:t>点击确定，则可看到该学校的整体项目情况，右边曲线图则是表示该学校近</w:t>
      </w:r>
      <w:r>
        <w:rPr>
          <w:rFonts w:hint="eastAsia"/>
          <w:snapToGrid w:val="0"/>
        </w:rPr>
        <w:t>5</w:t>
      </w:r>
      <w:r>
        <w:rPr>
          <w:rFonts w:hint="eastAsia"/>
          <w:snapToGrid w:val="0"/>
        </w:rPr>
        <w:t>年来在某方面科研项目数量趋势；</w:t>
      </w:r>
    </w:p>
    <w:p w14:paraId="031E7377" w14:textId="77777777" w:rsidR="00CB3E76" w:rsidRPr="008F7161" w:rsidRDefault="00CB3E76" w:rsidP="00CB3E76">
      <w:pPr>
        <w:pStyle w:val="af0"/>
        <w:numPr>
          <w:ilvl w:val="0"/>
          <w:numId w:val="39"/>
        </w:numPr>
        <w:ind w:firstLineChars="0"/>
        <w:rPr>
          <w:lang w:val="en-AU"/>
        </w:rPr>
      </w:pPr>
      <w:r>
        <w:rPr>
          <w:rFonts w:hint="eastAsia"/>
          <w:snapToGrid w:val="0"/>
        </w:rPr>
        <w:t>该表格展示了学校近</w:t>
      </w:r>
      <w:r>
        <w:rPr>
          <w:rFonts w:hint="eastAsia"/>
          <w:snapToGrid w:val="0"/>
        </w:rPr>
        <w:t>5</w:t>
      </w:r>
      <w:r>
        <w:rPr>
          <w:rFonts w:hint="eastAsia"/>
          <w:snapToGrid w:val="0"/>
        </w:rPr>
        <w:t>年来的科研项目情况，包括项目</w:t>
      </w:r>
      <w:proofErr w:type="gramStart"/>
      <w:r>
        <w:rPr>
          <w:rFonts w:hint="eastAsia"/>
          <w:snapToGrid w:val="0"/>
        </w:rPr>
        <w:t>用经费数</w:t>
      </w:r>
      <w:proofErr w:type="gramEnd"/>
      <w:r>
        <w:rPr>
          <w:rFonts w:hint="eastAsia"/>
          <w:snapToGrid w:val="0"/>
        </w:rPr>
        <w:t>以及项目总数等；</w:t>
      </w:r>
    </w:p>
    <w:p w14:paraId="42404059" w14:textId="77777777" w:rsidR="00CB3E76" w:rsidRDefault="00CB3E76" w:rsidP="00CB3E76">
      <w:pPr>
        <w:pStyle w:val="3"/>
        <w:rPr>
          <w:rFonts w:ascii="宋体" w:eastAsia="宋体" w:hAnsi="宋体"/>
        </w:rPr>
      </w:pPr>
      <w:bookmarkStart w:id="33" w:name="_Toc514505461"/>
      <w:r>
        <w:rPr>
          <w:rFonts w:ascii="宋体" w:eastAsia="宋体" w:hAnsi="宋体" w:hint="eastAsia"/>
        </w:rPr>
        <w:t>学校项目查询</w:t>
      </w:r>
      <w:bookmarkEnd w:id="33"/>
    </w:p>
    <w:p w14:paraId="35F15EF1" w14:textId="77777777" w:rsidR="00CB3E76" w:rsidRPr="008F7161" w:rsidRDefault="00CB3E76" w:rsidP="00CB3E76">
      <w:pPr>
        <w:rPr>
          <w:b/>
          <w:lang w:val="en-AU"/>
        </w:rPr>
      </w:pPr>
      <w:r w:rsidRPr="008F7161">
        <w:rPr>
          <w:rFonts w:hint="eastAsia"/>
          <w:b/>
        </w:rPr>
        <w:t>界面介绍</w:t>
      </w:r>
      <w:r w:rsidRPr="008F7161">
        <w:rPr>
          <w:rFonts w:hint="eastAsia"/>
          <w:b/>
        </w:rPr>
        <w:t>(</w:t>
      </w:r>
      <w:r w:rsidRPr="008F7161">
        <w:rPr>
          <w:rFonts w:hint="eastAsia"/>
          <w:b/>
        </w:rPr>
        <w:t>图</w:t>
      </w:r>
      <w:r w:rsidRPr="008F7161">
        <w:rPr>
          <w:b/>
        </w:rPr>
        <w:t>2</w:t>
      </w:r>
      <w:r w:rsidRPr="008F7161">
        <w:rPr>
          <w:rFonts w:hint="eastAsia"/>
          <w:b/>
        </w:rPr>
        <w:t>.</w:t>
      </w:r>
      <w:r>
        <w:rPr>
          <w:rFonts w:hint="eastAsia"/>
          <w:b/>
        </w:rPr>
        <w:t>7</w:t>
      </w:r>
      <w:r w:rsidRPr="008F7161">
        <w:rPr>
          <w:rFonts w:hint="eastAsia"/>
          <w:b/>
        </w:rPr>
        <w:t>1)</w:t>
      </w:r>
    </w:p>
    <w:p w14:paraId="07D40E68" w14:textId="77777777" w:rsidR="00CB3E76" w:rsidRDefault="00CB3E76" w:rsidP="00CB3E76">
      <w:pPr>
        <w:rPr>
          <w:lang w:val="en-AU"/>
        </w:rPr>
      </w:pPr>
      <w:r>
        <w:rPr>
          <w:noProof/>
        </w:rPr>
        <w:lastRenderedPageBreak/>
        <w:drawing>
          <wp:inline distT="0" distB="0" distL="0" distR="0" wp14:anchorId="4077A825" wp14:editId="497A77FF">
            <wp:extent cx="5486400" cy="27381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2738120"/>
                    </a:xfrm>
                    <a:prstGeom prst="rect">
                      <a:avLst/>
                    </a:prstGeom>
                  </pic:spPr>
                </pic:pic>
              </a:graphicData>
            </a:graphic>
          </wp:inline>
        </w:drawing>
      </w:r>
    </w:p>
    <w:p w14:paraId="6D3970DD" w14:textId="77777777" w:rsidR="00CB3E76" w:rsidRDefault="00CB3E76" w:rsidP="00CB3E76">
      <w:pPr>
        <w:jc w:val="center"/>
        <w:rPr>
          <w:lang w:val="en-AU"/>
        </w:rPr>
      </w:pPr>
      <w:r w:rsidRPr="008F7161">
        <w:rPr>
          <w:rFonts w:hint="eastAsia"/>
          <w:b/>
        </w:rPr>
        <w:t>图</w:t>
      </w:r>
      <w:r w:rsidRPr="008F7161">
        <w:rPr>
          <w:b/>
        </w:rPr>
        <w:t>2</w:t>
      </w:r>
      <w:r w:rsidRPr="008F7161">
        <w:rPr>
          <w:rFonts w:hint="eastAsia"/>
          <w:b/>
        </w:rPr>
        <w:t>.</w:t>
      </w:r>
      <w:r>
        <w:rPr>
          <w:rFonts w:hint="eastAsia"/>
          <w:b/>
        </w:rPr>
        <w:t>7</w:t>
      </w:r>
      <w:r w:rsidRPr="008F7161">
        <w:rPr>
          <w:rFonts w:hint="eastAsia"/>
          <w:b/>
        </w:rPr>
        <w:t>-1</w:t>
      </w:r>
    </w:p>
    <w:p w14:paraId="4FABBA42" w14:textId="77777777" w:rsidR="00CB3E76" w:rsidRDefault="00CB3E76" w:rsidP="00CB3E76">
      <w:pPr>
        <w:pStyle w:val="af1"/>
        <w:rPr>
          <w:snapToGrid w:val="0"/>
        </w:rPr>
      </w:pPr>
      <w:r>
        <w:rPr>
          <w:rFonts w:hint="eastAsia"/>
          <w:snapToGrid w:val="0"/>
        </w:rPr>
        <w:t>功能介绍：</w:t>
      </w:r>
    </w:p>
    <w:p w14:paraId="0A154614" w14:textId="77777777" w:rsidR="00CB3E76" w:rsidRDefault="00CB3E76" w:rsidP="00CB3E76">
      <w:pPr>
        <w:spacing w:line="360" w:lineRule="auto"/>
        <w:ind w:firstLineChars="150" w:firstLine="360"/>
        <w:rPr>
          <w:rFonts w:ascii="宋体" w:hAnsi="宋体"/>
        </w:rPr>
      </w:pPr>
      <w:r>
        <w:rPr>
          <w:rFonts w:ascii="宋体" w:hAnsi="宋体" w:cs="黑体"/>
        </w:rPr>
        <w:t>学校项目查询主要是通过选择相应的项目类别</w:t>
      </w:r>
      <w:r>
        <w:rPr>
          <w:rFonts w:ascii="宋体" w:hAnsi="宋体" w:cs="黑体" w:hint="eastAsia"/>
        </w:rPr>
        <w:t>、</w:t>
      </w:r>
      <w:r>
        <w:rPr>
          <w:rFonts w:ascii="宋体" w:hAnsi="宋体" w:cs="黑体"/>
        </w:rPr>
        <w:t>年份以及相应学校</w:t>
      </w:r>
      <w:r>
        <w:rPr>
          <w:rFonts w:ascii="宋体" w:hAnsi="宋体" w:cs="黑体" w:hint="eastAsia"/>
        </w:rPr>
        <w:t>，</w:t>
      </w:r>
      <w:r>
        <w:rPr>
          <w:rFonts w:ascii="宋体" w:hAnsi="宋体" w:cs="黑体"/>
        </w:rPr>
        <w:t>查看当前选择学校在条件筛选下的项目情况</w:t>
      </w:r>
      <w:r>
        <w:rPr>
          <w:rFonts w:ascii="宋体" w:hAnsi="宋体" w:cs="黑体" w:hint="eastAsia"/>
        </w:rPr>
        <w:t>；</w:t>
      </w:r>
    </w:p>
    <w:p w14:paraId="6D2E2768" w14:textId="77777777" w:rsidR="00CB3E76" w:rsidRDefault="00CB3E76" w:rsidP="00CB3E76">
      <w:pPr>
        <w:pStyle w:val="af1"/>
      </w:pPr>
      <w:r>
        <w:rPr>
          <w:rFonts w:hint="eastAsia"/>
        </w:rPr>
        <w:t>功能模块说明：</w:t>
      </w:r>
    </w:p>
    <w:p w14:paraId="24E9F645" w14:textId="2B03CF14" w:rsidR="005E3FC1" w:rsidRDefault="00CB3E76" w:rsidP="005E3FC1">
      <w:pPr>
        <w:rPr>
          <w:lang w:val="en-AU"/>
        </w:rPr>
      </w:pPr>
      <w:r>
        <w:rPr>
          <w:snapToGrid w:val="0"/>
        </w:rPr>
        <w:t>选择所需要展示的项目类别</w:t>
      </w:r>
      <w:r>
        <w:rPr>
          <w:rFonts w:hint="eastAsia"/>
          <w:snapToGrid w:val="0"/>
        </w:rPr>
        <w:t>，</w:t>
      </w:r>
      <w:r>
        <w:rPr>
          <w:snapToGrid w:val="0"/>
        </w:rPr>
        <w:t>年份以及相关学校</w:t>
      </w:r>
      <w:r>
        <w:rPr>
          <w:rFonts w:hint="eastAsia"/>
          <w:snapToGrid w:val="0"/>
        </w:rPr>
        <w:t>，</w:t>
      </w:r>
      <w:r>
        <w:rPr>
          <w:snapToGrid w:val="0"/>
        </w:rPr>
        <w:t>点击搜索</w:t>
      </w:r>
      <w:r>
        <w:rPr>
          <w:rFonts w:hint="eastAsia"/>
          <w:snapToGrid w:val="0"/>
        </w:rPr>
        <w:t>，</w:t>
      </w:r>
      <w:r>
        <w:rPr>
          <w:snapToGrid w:val="0"/>
        </w:rPr>
        <w:t>列表则展示出在条件筛选下的所选择学校的项目具体情况</w:t>
      </w:r>
      <w:r>
        <w:rPr>
          <w:rFonts w:hint="eastAsia"/>
          <w:snapToGrid w:val="0"/>
        </w:rPr>
        <w:t>；</w:t>
      </w:r>
    </w:p>
    <w:p w14:paraId="5B4A6F96" w14:textId="77777777" w:rsidR="00CB3E76" w:rsidRDefault="00CB3E76" w:rsidP="00CB3E76">
      <w:pPr>
        <w:pStyle w:val="2"/>
        <w:tabs>
          <w:tab w:val="left" w:pos="454"/>
        </w:tabs>
        <w:spacing w:line="360" w:lineRule="auto"/>
        <w:rPr>
          <w:rFonts w:ascii="宋体" w:hAnsi="宋体" w:cs="黑体"/>
          <w:lang w:val="en-US"/>
        </w:rPr>
      </w:pPr>
      <w:bookmarkStart w:id="34" w:name="_Toc514505462"/>
      <w:r>
        <w:rPr>
          <w:rFonts w:ascii="宋体" w:hAnsi="宋体" w:cs="黑体" w:hint="eastAsia"/>
          <w:lang w:val="en-US"/>
        </w:rPr>
        <w:t>教师中心</w:t>
      </w:r>
      <w:bookmarkEnd w:id="34"/>
    </w:p>
    <w:p w14:paraId="51A7B963" w14:textId="77777777" w:rsidR="00CB3E76" w:rsidRDefault="00CB3E76" w:rsidP="00CB3E76">
      <w:pPr>
        <w:spacing w:line="360" w:lineRule="auto"/>
        <w:rPr>
          <w:rFonts w:ascii="宋体" w:hAnsi="宋体" w:cs="黑体"/>
        </w:rPr>
      </w:pPr>
      <w:r>
        <w:rPr>
          <w:rFonts w:ascii="宋体" w:hAnsi="宋体" w:cs="黑体" w:hint="eastAsia"/>
        </w:rPr>
        <w:t>【教师中心】主要展示教师个人的教学、科研和消费情况。</w:t>
      </w:r>
    </w:p>
    <w:p w14:paraId="2A7FFA63" w14:textId="77777777" w:rsidR="00CB3E76" w:rsidRDefault="00CB3E76" w:rsidP="00CB3E76">
      <w:pPr>
        <w:pStyle w:val="3"/>
        <w:rPr>
          <w:rFonts w:ascii="宋体" w:eastAsia="宋体" w:hAnsi="宋体"/>
        </w:rPr>
      </w:pPr>
      <w:bookmarkStart w:id="35" w:name="_Toc514505463"/>
      <w:r>
        <w:rPr>
          <w:rFonts w:ascii="宋体" w:eastAsia="宋体" w:hAnsi="宋体" w:hint="eastAsia"/>
        </w:rPr>
        <w:t>教学概况</w:t>
      </w:r>
      <w:bookmarkEnd w:id="35"/>
    </w:p>
    <w:p w14:paraId="0AB55F44" w14:textId="4C95B93F" w:rsidR="00CB3E76" w:rsidRDefault="00CB3E76" w:rsidP="00CB3E76">
      <w:pPr>
        <w:pStyle w:val="af1"/>
      </w:pPr>
      <w:r>
        <w:rPr>
          <w:rFonts w:hint="eastAsia"/>
        </w:rPr>
        <w:t>界面介绍（图</w:t>
      </w:r>
      <w:r w:rsidR="008D4233">
        <w:t>2.</w:t>
      </w:r>
      <w:r w:rsidR="008D4233">
        <w:rPr>
          <w:rFonts w:hint="eastAsia"/>
        </w:rPr>
        <w:t>8</w:t>
      </w:r>
      <w:r>
        <w:t>.1-1</w:t>
      </w:r>
      <w:r>
        <w:rPr>
          <w:rFonts w:hint="eastAsia"/>
        </w:rPr>
        <w:t>）：</w:t>
      </w:r>
    </w:p>
    <w:p w14:paraId="6B146920" w14:textId="77777777" w:rsidR="00CB3E76" w:rsidRDefault="00CB3E76" w:rsidP="00CB3E76">
      <w:pPr>
        <w:spacing w:line="360" w:lineRule="auto"/>
        <w:jc w:val="center"/>
        <w:rPr>
          <w:rFonts w:ascii="宋体" w:hAnsi="宋体" w:cs="黑体"/>
        </w:rPr>
      </w:pPr>
      <w:r>
        <w:rPr>
          <w:noProof/>
        </w:rPr>
        <w:lastRenderedPageBreak/>
        <w:drawing>
          <wp:inline distT="0" distB="0" distL="0" distR="0" wp14:anchorId="5491B422" wp14:editId="74B8597C">
            <wp:extent cx="5594400" cy="5558400"/>
            <wp:effectExtent l="0" t="0" r="635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0"/>
                    <a:stretch>
                      <a:fillRect/>
                    </a:stretch>
                  </pic:blipFill>
                  <pic:spPr>
                    <a:xfrm>
                      <a:off x="0" y="0"/>
                      <a:ext cx="5594400" cy="5558400"/>
                    </a:xfrm>
                    <a:prstGeom prst="rect">
                      <a:avLst/>
                    </a:prstGeom>
                  </pic:spPr>
                </pic:pic>
              </a:graphicData>
            </a:graphic>
          </wp:inline>
        </w:drawing>
      </w:r>
      <w:r>
        <w:rPr>
          <w:noProof/>
        </w:rPr>
        <w:lastRenderedPageBreak/>
        <w:drawing>
          <wp:inline distT="0" distB="0" distL="0" distR="0" wp14:anchorId="5F4DE1C8" wp14:editId="49DB9989">
            <wp:extent cx="5594400" cy="2689200"/>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1"/>
                    <a:stretch>
                      <a:fillRect/>
                    </a:stretch>
                  </pic:blipFill>
                  <pic:spPr>
                    <a:xfrm>
                      <a:off x="0" y="0"/>
                      <a:ext cx="5594400" cy="2689200"/>
                    </a:xfrm>
                    <a:prstGeom prst="rect">
                      <a:avLst/>
                    </a:prstGeom>
                  </pic:spPr>
                </pic:pic>
              </a:graphicData>
            </a:graphic>
          </wp:inline>
        </w:drawing>
      </w:r>
    </w:p>
    <w:p w14:paraId="0911DE06" w14:textId="66E04630" w:rsidR="00CB3E76" w:rsidRDefault="00CB3E76" w:rsidP="00CB3E76">
      <w:pPr>
        <w:pStyle w:val="af2"/>
        <w:spacing w:line="360" w:lineRule="auto"/>
      </w:pPr>
      <w:r>
        <w:rPr>
          <w:rFonts w:hint="eastAsia"/>
        </w:rPr>
        <w:t>图：</w:t>
      </w:r>
      <w:r w:rsidR="008D4233">
        <w:t>2.</w:t>
      </w:r>
      <w:r w:rsidR="008D4233">
        <w:rPr>
          <w:rFonts w:hint="eastAsia"/>
        </w:rPr>
        <w:t>8</w:t>
      </w:r>
      <w:r>
        <w:t>.1-1</w:t>
      </w:r>
    </w:p>
    <w:p w14:paraId="0D7F4727" w14:textId="77777777" w:rsidR="00CB3E76" w:rsidRDefault="00CB3E76" w:rsidP="00CB3E76">
      <w:pPr>
        <w:pStyle w:val="af1"/>
      </w:pPr>
      <w:r>
        <w:rPr>
          <w:rFonts w:hint="eastAsia"/>
        </w:rPr>
        <w:t>功能介绍：</w:t>
      </w:r>
    </w:p>
    <w:p w14:paraId="66D954C5" w14:textId="77777777" w:rsidR="00CB3E76" w:rsidRDefault="00CB3E76" w:rsidP="00CB3E76">
      <w:pPr>
        <w:spacing w:line="360" w:lineRule="auto"/>
        <w:ind w:firstLine="420"/>
        <w:rPr>
          <w:rFonts w:ascii="宋体" w:hAnsi="宋体" w:cs="黑体"/>
        </w:rPr>
      </w:pPr>
      <w:r>
        <w:rPr>
          <w:rFonts w:ascii="宋体" w:hAnsi="宋体" w:cs="黑体" w:hint="eastAsia"/>
        </w:rPr>
        <w:t>点击左侧导航栏【教师中心】</w:t>
      </w:r>
      <w:r>
        <w:rPr>
          <w:rFonts w:ascii="宋体" w:hAnsi="宋体" w:cs="黑体"/>
        </w:rPr>
        <w:t>-【教学概况】</w:t>
      </w:r>
      <w:r>
        <w:rPr>
          <w:rFonts w:ascii="宋体" w:hAnsi="宋体" w:cs="黑体" w:hint="eastAsia"/>
        </w:rPr>
        <w:t>，展示教师的【课程及学生】、【教学工作量】、【桃李天下】、【教学评价】数据。</w:t>
      </w:r>
    </w:p>
    <w:p w14:paraId="3A95ECD9" w14:textId="77777777" w:rsidR="00CB3E76" w:rsidRDefault="00CB3E76" w:rsidP="00CB3E76">
      <w:pPr>
        <w:pStyle w:val="af1"/>
      </w:pPr>
      <w:r>
        <w:rPr>
          <w:rFonts w:hint="eastAsia"/>
        </w:rPr>
        <w:t>功能模块说明：</w:t>
      </w:r>
    </w:p>
    <w:p w14:paraId="24AC0E29" w14:textId="77777777" w:rsidR="00CB3E76" w:rsidRDefault="00CB3E76" w:rsidP="00CB3E76">
      <w:pPr>
        <w:pStyle w:val="af0"/>
        <w:numPr>
          <w:ilvl w:val="0"/>
          <w:numId w:val="17"/>
        </w:numPr>
        <w:spacing w:line="360" w:lineRule="auto"/>
        <w:ind w:firstLineChars="0"/>
        <w:rPr>
          <w:rFonts w:ascii="宋体" w:hAnsi="宋体" w:cs="黑体"/>
        </w:rPr>
      </w:pPr>
      <w:r>
        <w:rPr>
          <w:rFonts w:ascii="宋体" w:hAnsi="宋体" w:cs="黑体" w:hint="eastAsia"/>
        </w:rPr>
        <w:t>【课程及学生成绩】：可通过右上角选择指定学期，显示该学期该教师所有授课的课程、每一门课程教授的专业、学生数量、学生成绩分布等；</w:t>
      </w:r>
    </w:p>
    <w:p w14:paraId="77A7FFC0" w14:textId="77777777" w:rsidR="00CB3E76" w:rsidRDefault="00CB3E76" w:rsidP="00CB3E76">
      <w:pPr>
        <w:pStyle w:val="af0"/>
        <w:numPr>
          <w:ilvl w:val="0"/>
          <w:numId w:val="17"/>
        </w:numPr>
        <w:spacing w:line="360" w:lineRule="auto"/>
        <w:ind w:firstLineChars="0"/>
        <w:rPr>
          <w:rFonts w:ascii="宋体" w:hAnsi="宋体" w:cs="黑体"/>
        </w:rPr>
      </w:pPr>
      <w:r>
        <w:rPr>
          <w:rFonts w:ascii="宋体" w:hAnsi="宋体" w:cs="黑体" w:hint="eastAsia"/>
        </w:rPr>
        <w:t>【教学工作量】：显示该教师近年内在本校每一学期的教学工作量变化趋势；</w:t>
      </w:r>
    </w:p>
    <w:p w14:paraId="030B662F" w14:textId="77777777" w:rsidR="00CB3E76" w:rsidRDefault="00CB3E76" w:rsidP="00CB3E76">
      <w:pPr>
        <w:pStyle w:val="af0"/>
        <w:numPr>
          <w:ilvl w:val="0"/>
          <w:numId w:val="17"/>
        </w:numPr>
        <w:spacing w:line="360" w:lineRule="auto"/>
        <w:ind w:firstLineChars="0"/>
        <w:rPr>
          <w:rFonts w:ascii="宋体" w:hAnsi="宋体" w:cs="黑体"/>
        </w:rPr>
      </w:pPr>
      <w:r>
        <w:rPr>
          <w:rFonts w:ascii="宋体" w:hAnsi="宋体" w:cs="黑体" w:hint="eastAsia"/>
        </w:rPr>
        <w:t>【桃李天下】：显示该教师近年来在本校每一学期教授的班级、学生数量；</w:t>
      </w:r>
    </w:p>
    <w:p w14:paraId="46E15D8C" w14:textId="1089F6C2" w:rsidR="00CB3E76" w:rsidRPr="009D28E4" w:rsidRDefault="00CB3E76" w:rsidP="00CB3E76">
      <w:pPr>
        <w:pStyle w:val="af0"/>
        <w:numPr>
          <w:ilvl w:val="0"/>
          <w:numId w:val="17"/>
        </w:numPr>
        <w:spacing w:line="360" w:lineRule="auto"/>
        <w:ind w:firstLineChars="0"/>
        <w:rPr>
          <w:rFonts w:ascii="宋体" w:hAnsi="宋体" w:cs="黑体"/>
        </w:rPr>
      </w:pPr>
      <w:r>
        <w:rPr>
          <w:rFonts w:ascii="宋体" w:hAnsi="宋体" w:cs="黑体" w:hint="eastAsia"/>
        </w:rPr>
        <w:t>【教学评价】：显示该教师近年内在本校每一学期的教学评价分数及在全校老师的分数中的排名位置。</w:t>
      </w:r>
    </w:p>
    <w:p w14:paraId="4ECEABA2" w14:textId="77777777" w:rsidR="00CB3E76" w:rsidRDefault="00CB3E76" w:rsidP="00CB3E76">
      <w:pPr>
        <w:pStyle w:val="af1"/>
      </w:pPr>
      <w:r>
        <w:rPr>
          <w:rFonts w:hint="eastAsia"/>
        </w:rPr>
        <w:t>【课程及学生成绩】功能模块操作（图</w:t>
      </w:r>
      <w:r>
        <w:t>2.3.</w:t>
      </w:r>
      <w:r>
        <w:rPr>
          <w:rFonts w:hint="eastAsia"/>
        </w:rPr>
        <w:t>1</w:t>
      </w:r>
      <w:r>
        <w:t>-2</w:t>
      </w:r>
      <w:r>
        <w:rPr>
          <w:rFonts w:hint="eastAsia"/>
        </w:rPr>
        <w:t>）：</w:t>
      </w:r>
    </w:p>
    <w:p w14:paraId="699B55A4" w14:textId="77777777" w:rsidR="00CB3E76" w:rsidRDefault="00CB3E76" w:rsidP="00CB3E76">
      <w:pPr>
        <w:pStyle w:val="af0"/>
        <w:spacing w:line="360" w:lineRule="auto"/>
        <w:ind w:left="420" w:firstLineChars="0" w:firstLine="0"/>
        <w:rPr>
          <w:rFonts w:ascii="宋体" w:hAnsi="宋体" w:cs="黑体"/>
        </w:rPr>
      </w:pPr>
      <w:r>
        <w:rPr>
          <w:rFonts w:ascii="宋体" w:hAnsi="宋体" w:cs="黑体" w:hint="eastAsia"/>
        </w:rPr>
        <w:t>在页面右上角选择要查询的学期，即可查看这学期的课程及学生成绩的数据；</w:t>
      </w:r>
    </w:p>
    <w:p w14:paraId="07317515" w14:textId="77777777" w:rsidR="00CB3E76" w:rsidRDefault="00CB3E76" w:rsidP="00CB3E76">
      <w:pPr>
        <w:spacing w:line="360" w:lineRule="auto"/>
        <w:jc w:val="center"/>
        <w:rPr>
          <w:rFonts w:ascii="宋体" w:hAnsi="宋体" w:cs="黑体"/>
        </w:rPr>
      </w:pPr>
      <w:r>
        <w:rPr>
          <w:noProof/>
        </w:rPr>
        <w:lastRenderedPageBreak/>
        <w:drawing>
          <wp:inline distT="0" distB="0" distL="0" distR="0" wp14:anchorId="089DFB7C" wp14:editId="2FC567F0">
            <wp:extent cx="5594400" cy="2091600"/>
            <wp:effectExtent l="0" t="0" r="635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2"/>
                    <a:stretch>
                      <a:fillRect/>
                    </a:stretch>
                  </pic:blipFill>
                  <pic:spPr>
                    <a:xfrm>
                      <a:off x="0" y="0"/>
                      <a:ext cx="5594400" cy="2091600"/>
                    </a:xfrm>
                    <a:prstGeom prst="rect">
                      <a:avLst/>
                    </a:prstGeom>
                  </pic:spPr>
                </pic:pic>
              </a:graphicData>
            </a:graphic>
          </wp:inline>
        </w:drawing>
      </w:r>
    </w:p>
    <w:p w14:paraId="40A24C3C" w14:textId="6AF4A4E2" w:rsidR="00CB3E76" w:rsidRPr="009D28E4" w:rsidRDefault="00CB3E76" w:rsidP="009D28E4">
      <w:pPr>
        <w:pStyle w:val="af2"/>
        <w:spacing w:line="360" w:lineRule="auto"/>
      </w:pPr>
      <w:r>
        <w:rPr>
          <w:rFonts w:hint="eastAsia"/>
        </w:rPr>
        <w:t>图：</w:t>
      </w:r>
      <w:r w:rsidR="008D4233">
        <w:t>2.</w:t>
      </w:r>
      <w:r w:rsidR="008D4233">
        <w:rPr>
          <w:rFonts w:hint="eastAsia"/>
        </w:rPr>
        <w:t>8</w:t>
      </w:r>
      <w:r>
        <w:t>.1-2</w:t>
      </w:r>
    </w:p>
    <w:p w14:paraId="2D536CE5" w14:textId="77777777" w:rsidR="00CB3E76" w:rsidRDefault="00CB3E76" w:rsidP="00CB3E76">
      <w:pPr>
        <w:pStyle w:val="3"/>
        <w:rPr>
          <w:rFonts w:ascii="宋体" w:eastAsia="宋体" w:hAnsi="宋体"/>
        </w:rPr>
      </w:pPr>
      <w:bookmarkStart w:id="36" w:name="_Toc514505464"/>
      <w:r>
        <w:rPr>
          <w:rFonts w:ascii="宋体" w:eastAsia="宋体" w:hAnsi="宋体" w:hint="eastAsia"/>
        </w:rPr>
        <w:t>消费概况</w:t>
      </w:r>
      <w:bookmarkEnd w:id="36"/>
    </w:p>
    <w:p w14:paraId="74855186" w14:textId="2874E376" w:rsidR="00CB3E76" w:rsidRDefault="00CB3E76" w:rsidP="00CB3E76">
      <w:pPr>
        <w:pStyle w:val="af1"/>
      </w:pPr>
      <w:r>
        <w:rPr>
          <w:rFonts w:hint="eastAsia"/>
        </w:rPr>
        <w:t>界面介绍（图</w:t>
      </w:r>
      <w:r w:rsidR="00534221">
        <w:t>2.</w:t>
      </w:r>
      <w:r w:rsidR="00534221">
        <w:rPr>
          <w:rFonts w:hint="eastAsia"/>
        </w:rPr>
        <w:t>8</w:t>
      </w:r>
      <w:r>
        <w:t>.</w:t>
      </w:r>
      <w:r w:rsidR="00A45A0F">
        <w:rPr>
          <w:rFonts w:hint="eastAsia"/>
        </w:rPr>
        <w:t>2</w:t>
      </w:r>
      <w:r>
        <w:t>-1</w:t>
      </w:r>
      <w:r>
        <w:rPr>
          <w:rFonts w:hint="eastAsia"/>
        </w:rPr>
        <w:t>）：</w:t>
      </w:r>
    </w:p>
    <w:p w14:paraId="399574B2" w14:textId="77777777" w:rsidR="00CB3E76" w:rsidRDefault="00CB3E76" w:rsidP="00CB3E76">
      <w:pPr>
        <w:spacing w:line="360" w:lineRule="auto"/>
        <w:jc w:val="center"/>
        <w:rPr>
          <w:rFonts w:ascii="宋体" w:hAnsi="宋体" w:cs="黑体"/>
        </w:rPr>
      </w:pPr>
      <w:r>
        <w:rPr>
          <w:noProof/>
        </w:rPr>
        <w:lastRenderedPageBreak/>
        <w:drawing>
          <wp:inline distT="0" distB="0" distL="0" distR="0" wp14:anchorId="27DA170B" wp14:editId="74B2D058">
            <wp:extent cx="5594400" cy="5126400"/>
            <wp:effectExtent l="0" t="0" r="635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3"/>
                    <a:stretch>
                      <a:fillRect/>
                    </a:stretch>
                  </pic:blipFill>
                  <pic:spPr>
                    <a:xfrm>
                      <a:off x="0" y="0"/>
                      <a:ext cx="5594400" cy="5126400"/>
                    </a:xfrm>
                    <a:prstGeom prst="rect">
                      <a:avLst/>
                    </a:prstGeom>
                  </pic:spPr>
                </pic:pic>
              </a:graphicData>
            </a:graphic>
          </wp:inline>
        </w:drawing>
      </w:r>
    </w:p>
    <w:p w14:paraId="35AAA39C" w14:textId="666B5B5A" w:rsidR="00CB3E76" w:rsidRDefault="00CB3E76" w:rsidP="00CB3E76">
      <w:pPr>
        <w:pStyle w:val="af2"/>
        <w:spacing w:line="360" w:lineRule="auto"/>
      </w:pPr>
      <w:r>
        <w:rPr>
          <w:rFonts w:hint="eastAsia"/>
        </w:rPr>
        <w:t>图：</w:t>
      </w:r>
      <w:r w:rsidR="00534221">
        <w:t>2.</w:t>
      </w:r>
      <w:r w:rsidR="00534221">
        <w:rPr>
          <w:rFonts w:hint="eastAsia"/>
        </w:rPr>
        <w:t>8</w:t>
      </w:r>
      <w:r>
        <w:t>.</w:t>
      </w:r>
      <w:r w:rsidR="00A45A0F">
        <w:rPr>
          <w:rFonts w:hint="eastAsia"/>
        </w:rPr>
        <w:t>2</w:t>
      </w:r>
      <w:r>
        <w:t>-1</w:t>
      </w:r>
    </w:p>
    <w:p w14:paraId="6E53746E" w14:textId="77777777" w:rsidR="00CB3E76" w:rsidRDefault="00CB3E76" w:rsidP="00CB3E76">
      <w:pPr>
        <w:pStyle w:val="af1"/>
      </w:pPr>
      <w:r>
        <w:rPr>
          <w:rFonts w:hint="eastAsia"/>
        </w:rPr>
        <w:t>功能介绍：</w:t>
      </w:r>
    </w:p>
    <w:p w14:paraId="12A69B39" w14:textId="77777777" w:rsidR="00CB3E76" w:rsidRDefault="00CB3E76" w:rsidP="00CB3E76">
      <w:pPr>
        <w:spacing w:line="360" w:lineRule="auto"/>
        <w:ind w:firstLineChars="150" w:firstLine="360"/>
        <w:rPr>
          <w:rFonts w:ascii="宋体" w:hAnsi="宋体" w:cs="黑体"/>
        </w:rPr>
      </w:pPr>
      <w:r>
        <w:rPr>
          <w:rFonts w:ascii="宋体" w:hAnsi="宋体" w:cs="黑体"/>
        </w:rPr>
        <w:t>点击</w:t>
      </w:r>
      <w:r>
        <w:rPr>
          <w:rFonts w:ascii="宋体" w:hAnsi="宋体" w:cs="黑体" w:hint="eastAsia"/>
        </w:rPr>
        <w:t>左侧</w:t>
      </w:r>
      <w:r>
        <w:rPr>
          <w:rFonts w:ascii="宋体" w:hAnsi="宋体" w:cs="黑体"/>
        </w:rPr>
        <w:t>导航条</w:t>
      </w:r>
      <w:r>
        <w:rPr>
          <w:rFonts w:ascii="宋体" w:hAnsi="宋体" w:cs="黑体" w:hint="eastAsia"/>
        </w:rPr>
        <w:t>【教师中心】-【消费概况】，进入【消费概况】页面，页面包含个人的消费分析情况，包括消费结构、三餐消费详情、消费地点分布等功能模块数据；</w:t>
      </w:r>
    </w:p>
    <w:p w14:paraId="1C9D858B" w14:textId="77777777" w:rsidR="00CB3E76" w:rsidRDefault="00CB3E76" w:rsidP="00CB3E76">
      <w:pPr>
        <w:pStyle w:val="af1"/>
      </w:pPr>
      <w:r>
        <w:rPr>
          <w:rFonts w:hint="eastAsia"/>
        </w:rPr>
        <w:t>功能模块说明：</w:t>
      </w:r>
    </w:p>
    <w:p w14:paraId="6218E2EF" w14:textId="77777777" w:rsidR="00CB3E76" w:rsidRDefault="00CB3E76" w:rsidP="00CB3E76">
      <w:pPr>
        <w:numPr>
          <w:ilvl w:val="0"/>
          <w:numId w:val="10"/>
        </w:numPr>
        <w:spacing w:line="360" w:lineRule="auto"/>
        <w:rPr>
          <w:rFonts w:ascii="宋体" w:hAnsi="宋体" w:cs="黑体"/>
          <w:szCs w:val="21"/>
        </w:rPr>
      </w:pPr>
      <w:r>
        <w:rPr>
          <w:rFonts w:ascii="宋体" w:hAnsi="宋体" w:cs="黑体" w:hint="eastAsia"/>
          <w:szCs w:val="21"/>
        </w:rPr>
        <w:t>消费结构：显示教职工本学期超市、三餐、水电以及其他的消费额占比等；</w:t>
      </w:r>
    </w:p>
    <w:p w14:paraId="6FC6E8ED" w14:textId="77777777" w:rsidR="00CB3E76" w:rsidRDefault="00CB3E76" w:rsidP="00CB3E76">
      <w:pPr>
        <w:numPr>
          <w:ilvl w:val="0"/>
          <w:numId w:val="10"/>
        </w:numPr>
        <w:spacing w:line="360" w:lineRule="auto"/>
        <w:rPr>
          <w:rFonts w:asciiTheme="minorEastAsia" w:eastAsiaTheme="minorEastAsia" w:hAnsiTheme="minorEastAsia"/>
        </w:rPr>
      </w:pPr>
      <w:r>
        <w:rPr>
          <w:rFonts w:ascii="宋体" w:hAnsi="宋体" w:cs="黑体" w:hint="eastAsia"/>
          <w:szCs w:val="21"/>
        </w:rPr>
        <w:t>三餐消费详情：分别显示教职工早餐、午餐、晚餐的消费趋势；</w:t>
      </w:r>
    </w:p>
    <w:p w14:paraId="3CE2C0D6" w14:textId="77777777" w:rsidR="00CB3E76" w:rsidRDefault="00CB3E76" w:rsidP="00CB3E76">
      <w:pPr>
        <w:numPr>
          <w:ilvl w:val="0"/>
          <w:numId w:val="10"/>
        </w:numPr>
        <w:spacing w:line="360" w:lineRule="auto"/>
        <w:rPr>
          <w:rFonts w:asciiTheme="minorEastAsia" w:eastAsiaTheme="minorEastAsia" w:hAnsiTheme="minorEastAsia"/>
        </w:rPr>
      </w:pPr>
      <w:r>
        <w:rPr>
          <w:rFonts w:ascii="宋体" w:hAnsi="宋体" w:cs="黑体" w:hint="eastAsia"/>
          <w:szCs w:val="21"/>
        </w:rPr>
        <w:t>消费地点：显示教职工本学期消费top3的地点；</w:t>
      </w:r>
      <w:r>
        <w:rPr>
          <w:rFonts w:asciiTheme="minorEastAsia" w:eastAsiaTheme="minorEastAsia" w:hAnsiTheme="minorEastAsia" w:hint="eastAsia"/>
        </w:rPr>
        <w:tab/>
      </w:r>
    </w:p>
    <w:p w14:paraId="620CAB6E" w14:textId="409C8A89" w:rsidR="00CB3E76" w:rsidRDefault="00CB3E76" w:rsidP="00CB3E76">
      <w:pPr>
        <w:spacing w:line="360" w:lineRule="auto"/>
        <w:rPr>
          <w:rFonts w:ascii="宋体" w:hAnsi="宋体" w:cs="黑体"/>
          <w:szCs w:val="21"/>
        </w:rPr>
      </w:pPr>
      <w:r>
        <w:rPr>
          <w:rFonts w:ascii="宋体" w:hAnsi="宋体" w:cs="黑体" w:hint="eastAsia"/>
          <w:szCs w:val="21"/>
        </w:rPr>
        <w:t>【三餐消费】模块功能操作：（图</w:t>
      </w:r>
      <w:r>
        <w:rPr>
          <w:rFonts w:ascii="宋体" w:hAnsi="宋体" w:cs="黑体"/>
          <w:szCs w:val="21"/>
        </w:rPr>
        <w:t>3</w:t>
      </w:r>
      <w:r w:rsidR="007F67CC">
        <w:rPr>
          <w:rFonts w:ascii="宋体" w:hAnsi="宋体" w:cs="黑体" w:hint="eastAsia"/>
          <w:szCs w:val="21"/>
        </w:rPr>
        <w:t>.8</w:t>
      </w:r>
      <w:r>
        <w:rPr>
          <w:rFonts w:ascii="宋体" w:hAnsi="宋体" w:cs="黑体" w:hint="eastAsia"/>
          <w:szCs w:val="21"/>
        </w:rPr>
        <w:t>.3-2）</w:t>
      </w:r>
    </w:p>
    <w:p w14:paraId="1B198510" w14:textId="77777777" w:rsidR="00CB3E76" w:rsidRDefault="00CB3E76" w:rsidP="00CB3E76">
      <w:pPr>
        <w:spacing w:line="360" w:lineRule="auto"/>
        <w:ind w:left="400"/>
        <w:rPr>
          <w:rFonts w:ascii="宋体" w:hAnsi="宋体" w:cs="黑体"/>
          <w:szCs w:val="21"/>
        </w:rPr>
      </w:pPr>
      <w:r>
        <w:rPr>
          <w:rFonts w:ascii="宋体" w:hAnsi="宋体" w:cs="黑体" w:hint="eastAsia"/>
          <w:szCs w:val="21"/>
        </w:rPr>
        <w:t>① 在【三餐消费】功能模块有早餐、午餐、晚餐三个按钮；</w:t>
      </w:r>
    </w:p>
    <w:p w14:paraId="3D127215" w14:textId="77777777" w:rsidR="00CB3E76" w:rsidRDefault="00CB3E76" w:rsidP="00CB3E76">
      <w:pPr>
        <w:spacing w:line="360" w:lineRule="auto"/>
        <w:ind w:left="400"/>
        <w:rPr>
          <w:rFonts w:ascii="宋体" w:hAnsi="宋体" w:cs="黑体"/>
          <w:szCs w:val="21"/>
        </w:rPr>
      </w:pPr>
      <w:r>
        <w:rPr>
          <w:rFonts w:ascii="宋体" w:hAnsi="宋体" w:cs="黑体" w:hint="eastAsia"/>
          <w:szCs w:val="21"/>
        </w:rPr>
        <w:lastRenderedPageBreak/>
        <w:t>② 点击“中餐”按钮的话，按钮下方的图表显示中餐的消费趋势；</w:t>
      </w:r>
    </w:p>
    <w:p w14:paraId="07AF5D1C" w14:textId="77777777" w:rsidR="00CB3E76" w:rsidRDefault="00CB3E76" w:rsidP="00CB3E76">
      <w:pPr>
        <w:spacing w:line="360" w:lineRule="auto"/>
        <w:jc w:val="center"/>
        <w:rPr>
          <w:rFonts w:ascii="宋体" w:hAnsi="宋体"/>
        </w:rPr>
      </w:pPr>
      <w:r>
        <w:rPr>
          <w:noProof/>
        </w:rPr>
        <w:drawing>
          <wp:inline distT="0" distB="0" distL="0" distR="0" wp14:anchorId="0AEFA786" wp14:editId="26FA7435">
            <wp:extent cx="5594400" cy="2019600"/>
            <wp:effectExtent l="0" t="0" r="635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4"/>
                    <a:stretch>
                      <a:fillRect/>
                    </a:stretch>
                  </pic:blipFill>
                  <pic:spPr>
                    <a:xfrm>
                      <a:off x="0" y="0"/>
                      <a:ext cx="5594400" cy="2019600"/>
                    </a:xfrm>
                    <a:prstGeom prst="rect">
                      <a:avLst/>
                    </a:prstGeom>
                  </pic:spPr>
                </pic:pic>
              </a:graphicData>
            </a:graphic>
          </wp:inline>
        </w:drawing>
      </w:r>
    </w:p>
    <w:p w14:paraId="6D93A79A" w14:textId="13F01442" w:rsidR="00CB3E76" w:rsidRDefault="00CB3E76" w:rsidP="00CB3E76">
      <w:pPr>
        <w:pStyle w:val="af2"/>
        <w:spacing w:line="360" w:lineRule="auto"/>
      </w:pPr>
      <w:r>
        <w:rPr>
          <w:rFonts w:hint="eastAsia"/>
        </w:rPr>
        <w:t>图：</w:t>
      </w:r>
      <w:r>
        <w:t>3</w:t>
      </w:r>
      <w:r w:rsidR="00534221">
        <w:rPr>
          <w:rFonts w:hint="eastAsia"/>
        </w:rPr>
        <w:t>.8</w:t>
      </w:r>
      <w:r>
        <w:rPr>
          <w:rFonts w:hint="eastAsia"/>
        </w:rPr>
        <w:t>.3-2</w:t>
      </w:r>
    </w:p>
    <w:p w14:paraId="516063FA" w14:textId="77777777" w:rsidR="00CB3E76" w:rsidRPr="0098659B" w:rsidRDefault="00CB3E76" w:rsidP="00CB3E76">
      <w:pPr>
        <w:pStyle w:val="2"/>
        <w:tabs>
          <w:tab w:val="left" w:pos="454"/>
        </w:tabs>
        <w:spacing w:line="360" w:lineRule="auto"/>
        <w:rPr>
          <w:rFonts w:ascii="宋体" w:hAnsi="宋体" w:cs="黑体"/>
          <w:szCs w:val="24"/>
          <w:lang w:val="en-US"/>
        </w:rPr>
      </w:pPr>
      <w:bookmarkStart w:id="37" w:name="_Toc30391"/>
      <w:bookmarkStart w:id="38" w:name="_Toc13528"/>
      <w:bookmarkStart w:id="39" w:name="_Toc510272718"/>
      <w:bookmarkStart w:id="40" w:name="_Toc514505465"/>
      <w:r w:rsidRPr="0098659B">
        <w:rPr>
          <w:rFonts w:ascii="宋体" w:hAnsi="宋体" w:cs="黑体" w:hint="eastAsia"/>
          <w:szCs w:val="24"/>
          <w:lang w:val="en-US"/>
        </w:rPr>
        <w:t>就业</w:t>
      </w:r>
      <w:bookmarkEnd w:id="37"/>
      <w:bookmarkEnd w:id="38"/>
      <w:r w:rsidRPr="0098659B">
        <w:rPr>
          <w:rFonts w:ascii="宋体" w:hAnsi="宋体" w:cs="黑体" w:hint="eastAsia"/>
          <w:szCs w:val="24"/>
          <w:lang w:val="en-US"/>
        </w:rPr>
        <w:t>指导</w:t>
      </w:r>
      <w:bookmarkEnd w:id="39"/>
      <w:bookmarkEnd w:id="40"/>
    </w:p>
    <w:p w14:paraId="79E84243" w14:textId="77777777" w:rsidR="00CB3E76" w:rsidRPr="0098659B" w:rsidRDefault="00CB3E76" w:rsidP="00CB3E76">
      <w:pPr>
        <w:spacing w:line="360" w:lineRule="auto"/>
        <w:ind w:firstLine="420"/>
        <w:rPr>
          <w:rFonts w:ascii="宋体" w:hAnsi="宋体"/>
          <w:szCs w:val="24"/>
        </w:rPr>
      </w:pPr>
      <w:r w:rsidRPr="0098659B">
        <w:rPr>
          <w:rFonts w:ascii="宋体" w:hAnsi="宋体" w:hint="eastAsia"/>
          <w:szCs w:val="24"/>
        </w:rPr>
        <w:t>【就业指导】模块主要是为学生的就业提供职位搜索和个性化推荐服务，并为学生分析就业市场情况。本菜单就业市场数据、招聘信息数据均从5</w:t>
      </w:r>
      <w:r w:rsidRPr="0098659B">
        <w:rPr>
          <w:rFonts w:ascii="宋体" w:hAnsi="宋体"/>
          <w:szCs w:val="24"/>
        </w:rPr>
        <w:t>1</w:t>
      </w:r>
      <w:r w:rsidRPr="0098659B">
        <w:rPr>
          <w:rFonts w:ascii="宋体" w:hAnsi="宋体" w:hint="eastAsia"/>
          <w:szCs w:val="24"/>
        </w:rPr>
        <w:t>job</w:t>
      </w:r>
      <w:proofErr w:type="gramStart"/>
      <w:r w:rsidRPr="0098659B">
        <w:rPr>
          <w:rFonts w:ascii="宋体" w:hAnsi="宋体" w:hint="eastAsia"/>
          <w:szCs w:val="24"/>
        </w:rPr>
        <w:t>爬取数据</w:t>
      </w:r>
      <w:proofErr w:type="gramEnd"/>
      <w:r w:rsidRPr="0098659B">
        <w:rPr>
          <w:rFonts w:ascii="宋体" w:hAnsi="宋体" w:hint="eastAsia"/>
          <w:szCs w:val="24"/>
        </w:rPr>
        <w:t>，并对应到学校相关专业进行匹配展示（与学校专业相关度小于50%的数据不显示）。</w:t>
      </w:r>
    </w:p>
    <w:p w14:paraId="5E42F960" w14:textId="77777777" w:rsidR="00CB3E76" w:rsidRPr="0098659B" w:rsidRDefault="00CB3E76" w:rsidP="00CB3E76">
      <w:pPr>
        <w:spacing w:line="360" w:lineRule="auto"/>
        <w:ind w:firstLine="420"/>
        <w:rPr>
          <w:rFonts w:ascii="宋体" w:hAnsi="宋体"/>
          <w:color w:val="000000" w:themeColor="text1"/>
          <w:szCs w:val="24"/>
        </w:rPr>
      </w:pPr>
      <w:r w:rsidRPr="0098659B">
        <w:rPr>
          <w:rFonts w:ascii="宋体" w:hAnsi="宋体" w:hint="eastAsia"/>
          <w:color w:val="000000" w:themeColor="text1"/>
          <w:szCs w:val="24"/>
        </w:rPr>
        <w:t>算法：就业指导算法基于自然语言处理，构建词语向量模型、关键字模型；</w:t>
      </w:r>
    </w:p>
    <w:p w14:paraId="4A65CD70" w14:textId="77777777" w:rsidR="00CB3E76" w:rsidRPr="0098659B" w:rsidRDefault="00CB3E76" w:rsidP="00CB3E76">
      <w:pPr>
        <w:spacing w:line="360" w:lineRule="auto"/>
        <w:ind w:firstLine="420"/>
        <w:rPr>
          <w:rFonts w:ascii="宋体" w:hAnsi="宋体"/>
          <w:color w:val="000000" w:themeColor="text1"/>
          <w:szCs w:val="24"/>
        </w:rPr>
      </w:pPr>
      <w:r w:rsidRPr="0098659B">
        <w:rPr>
          <w:rFonts w:ascii="宋体" w:hAnsi="宋体" w:hint="eastAsia"/>
          <w:color w:val="000000" w:themeColor="text1"/>
          <w:szCs w:val="24"/>
        </w:rPr>
        <w:t>数据源：1、学生专业的描述（是什么）；2、学生相关的课程描述（学了什么）；3、专业的就业方向描述（可以干什么）；4、51job职位数据；</w:t>
      </w:r>
    </w:p>
    <w:p w14:paraId="3E871B4D" w14:textId="77777777" w:rsidR="00CB3E76" w:rsidRPr="0098659B" w:rsidRDefault="00CB3E76" w:rsidP="00CB3E76">
      <w:pPr>
        <w:spacing w:line="360" w:lineRule="auto"/>
        <w:ind w:firstLine="420"/>
        <w:rPr>
          <w:rFonts w:ascii="宋体" w:hAnsi="宋体"/>
          <w:szCs w:val="24"/>
        </w:rPr>
      </w:pPr>
      <w:r w:rsidRPr="0098659B">
        <w:rPr>
          <w:rFonts w:ascii="宋体" w:hAnsi="宋体" w:hint="eastAsia"/>
          <w:color w:val="000000" w:themeColor="text1"/>
          <w:szCs w:val="24"/>
        </w:rPr>
        <w:t>算法流程：整合所有文本，构建词语向量模型，关键字模型。分别从专业，职位两个角度提取关键词，并代入向量模型计算相似度。</w:t>
      </w:r>
    </w:p>
    <w:p w14:paraId="602F3C1A" w14:textId="77777777" w:rsidR="00CB3E76" w:rsidRPr="0098659B" w:rsidRDefault="00CB3E76" w:rsidP="00CB3E76">
      <w:pPr>
        <w:pStyle w:val="3"/>
        <w:rPr>
          <w:rFonts w:ascii="宋体" w:eastAsia="宋体" w:hAnsi="宋体"/>
          <w:sz w:val="24"/>
          <w:szCs w:val="24"/>
        </w:rPr>
      </w:pPr>
      <w:bookmarkStart w:id="41" w:name="_Toc510272719"/>
      <w:bookmarkStart w:id="42" w:name="_Toc514505466"/>
      <w:r w:rsidRPr="0098659B">
        <w:rPr>
          <w:rFonts w:ascii="宋体" w:eastAsia="宋体" w:hAnsi="宋体" w:hint="eastAsia"/>
          <w:sz w:val="24"/>
          <w:szCs w:val="24"/>
        </w:rPr>
        <w:t>专业市场年度分析报告</w:t>
      </w:r>
      <w:bookmarkEnd w:id="41"/>
      <w:bookmarkEnd w:id="42"/>
    </w:p>
    <w:p w14:paraId="0F219734" w14:textId="77777777" w:rsidR="00CB3E76" w:rsidRPr="0098659B" w:rsidRDefault="00CB3E76" w:rsidP="00CB3E76">
      <w:pPr>
        <w:pStyle w:val="af1"/>
        <w:rPr>
          <w:snapToGrid w:val="0"/>
          <w:szCs w:val="24"/>
        </w:rPr>
      </w:pPr>
      <w:r w:rsidRPr="0098659B">
        <w:rPr>
          <w:rFonts w:hint="eastAsia"/>
          <w:snapToGrid w:val="0"/>
          <w:szCs w:val="24"/>
        </w:rPr>
        <w:t>界面介绍（图2.</w:t>
      </w:r>
      <w:r>
        <w:rPr>
          <w:rFonts w:hint="eastAsia"/>
          <w:snapToGrid w:val="0"/>
          <w:szCs w:val="24"/>
        </w:rPr>
        <w:t>9</w:t>
      </w:r>
      <w:r w:rsidRPr="0098659B">
        <w:rPr>
          <w:rFonts w:hint="eastAsia"/>
          <w:snapToGrid w:val="0"/>
          <w:szCs w:val="24"/>
        </w:rPr>
        <w:t>.1-1）：</w:t>
      </w:r>
    </w:p>
    <w:p w14:paraId="16B24CA2" w14:textId="77777777" w:rsidR="00CB3E76" w:rsidRDefault="00CB3E76" w:rsidP="00CB3E76">
      <w:pPr>
        <w:spacing w:line="360" w:lineRule="auto"/>
        <w:jc w:val="center"/>
      </w:pPr>
      <w:r>
        <w:rPr>
          <w:noProof/>
        </w:rPr>
        <w:lastRenderedPageBreak/>
        <w:drawing>
          <wp:inline distT="0" distB="0" distL="0" distR="0" wp14:anchorId="6AE2B30C" wp14:editId="15FBC960">
            <wp:extent cx="5593583" cy="2289976"/>
            <wp:effectExtent l="0" t="0" r="762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45"/>
                    <a:stretch>
                      <a:fillRect/>
                    </a:stretch>
                  </pic:blipFill>
                  <pic:spPr>
                    <a:xfrm>
                      <a:off x="0" y="0"/>
                      <a:ext cx="5602696" cy="2293707"/>
                    </a:xfrm>
                    <a:prstGeom prst="rect">
                      <a:avLst/>
                    </a:prstGeom>
                  </pic:spPr>
                </pic:pic>
              </a:graphicData>
            </a:graphic>
          </wp:inline>
        </w:drawing>
      </w:r>
    </w:p>
    <w:p w14:paraId="513292CE" w14:textId="77777777" w:rsidR="00CB3E76" w:rsidRDefault="00CB3E76" w:rsidP="00CB3E76">
      <w:pPr>
        <w:spacing w:line="360" w:lineRule="auto"/>
        <w:jc w:val="center"/>
      </w:pPr>
      <w:r>
        <w:rPr>
          <w:noProof/>
        </w:rPr>
        <w:drawing>
          <wp:inline distT="0" distB="0" distL="0" distR="0" wp14:anchorId="77691EA5" wp14:editId="16C997AE">
            <wp:extent cx="5590180" cy="2034733"/>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a:stretch>
                      <a:fillRect/>
                    </a:stretch>
                  </pic:blipFill>
                  <pic:spPr>
                    <a:xfrm>
                      <a:off x="0" y="0"/>
                      <a:ext cx="5624023" cy="2047051"/>
                    </a:xfrm>
                    <a:prstGeom prst="rect">
                      <a:avLst/>
                    </a:prstGeom>
                  </pic:spPr>
                </pic:pic>
              </a:graphicData>
            </a:graphic>
          </wp:inline>
        </w:drawing>
      </w:r>
    </w:p>
    <w:p w14:paraId="1C36CC45" w14:textId="77777777" w:rsidR="00CB3E76" w:rsidRDefault="00CB3E76" w:rsidP="00CB3E76">
      <w:pPr>
        <w:spacing w:line="360" w:lineRule="auto"/>
        <w:jc w:val="center"/>
      </w:pPr>
      <w:r>
        <w:rPr>
          <w:noProof/>
        </w:rPr>
        <w:drawing>
          <wp:inline distT="0" distB="0" distL="0" distR="0" wp14:anchorId="4ECCABBA" wp14:editId="1CE4DD48">
            <wp:extent cx="5594400" cy="2278800"/>
            <wp:effectExtent l="0" t="0" r="635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7"/>
                    <a:stretch>
                      <a:fillRect/>
                    </a:stretch>
                  </pic:blipFill>
                  <pic:spPr>
                    <a:xfrm>
                      <a:off x="0" y="0"/>
                      <a:ext cx="5594400" cy="2278800"/>
                    </a:xfrm>
                    <a:prstGeom prst="rect">
                      <a:avLst/>
                    </a:prstGeom>
                  </pic:spPr>
                </pic:pic>
              </a:graphicData>
            </a:graphic>
          </wp:inline>
        </w:drawing>
      </w:r>
    </w:p>
    <w:p w14:paraId="7D4727F6" w14:textId="77777777" w:rsidR="00CB3E76" w:rsidRDefault="00CB3E76" w:rsidP="00CB3E76">
      <w:pPr>
        <w:spacing w:line="360" w:lineRule="auto"/>
        <w:jc w:val="center"/>
      </w:pPr>
      <w:r>
        <w:rPr>
          <w:noProof/>
        </w:rPr>
        <w:lastRenderedPageBreak/>
        <w:drawing>
          <wp:inline distT="0" distB="0" distL="0" distR="0" wp14:anchorId="1309DD6A" wp14:editId="7C7FDF34">
            <wp:extent cx="5594400" cy="2304000"/>
            <wp:effectExtent l="0" t="0" r="635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a:stretch>
                      <a:fillRect/>
                    </a:stretch>
                  </pic:blipFill>
                  <pic:spPr>
                    <a:xfrm>
                      <a:off x="0" y="0"/>
                      <a:ext cx="5594400" cy="2304000"/>
                    </a:xfrm>
                    <a:prstGeom prst="rect">
                      <a:avLst/>
                    </a:prstGeom>
                  </pic:spPr>
                </pic:pic>
              </a:graphicData>
            </a:graphic>
          </wp:inline>
        </w:drawing>
      </w:r>
    </w:p>
    <w:p w14:paraId="2DD511B6" w14:textId="77777777" w:rsidR="00CB3E76" w:rsidRDefault="00CB3E76" w:rsidP="00CB3E76">
      <w:pPr>
        <w:spacing w:line="360" w:lineRule="auto"/>
        <w:jc w:val="center"/>
      </w:pPr>
      <w:r>
        <w:rPr>
          <w:noProof/>
        </w:rPr>
        <w:drawing>
          <wp:inline distT="0" distB="0" distL="0" distR="0" wp14:anchorId="50A2DAD4" wp14:editId="12B1EA7C">
            <wp:extent cx="5594400" cy="2358000"/>
            <wp:effectExtent l="0" t="0" r="635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9"/>
                    <a:stretch>
                      <a:fillRect/>
                    </a:stretch>
                  </pic:blipFill>
                  <pic:spPr>
                    <a:xfrm>
                      <a:off x="0" y="0"/>
                      <a:ext cx="5594400" cy="2358000"/>
                    </a:xfrm>
                    <a:prstGeom prst="rect">
                      <a:avLst/>
                    </a:prstGeom>
                  </pic:spPr>
                </pic:pic>
              </a:graphicData>
            </a:graphic>
          </wp:inline>
        </w:drawing>
      </w:r>
    </w:p>
    <w:p w14:paraId="62154B02" w14:textId="77777777" w:rsidR="00CB3E76" w:rsidRDefault="00CB3E76" w:rsidP="00CB3E76">
      <w:pPr>
        <w:pStyle w:val="af2"/>
        <w:spacing w:line="360" w:lineRule="auto"/>
        <w:rPr>
          <w:rFonts w:ascii="宋体" w:eastAsia="宋体" w:hAnsi="宋体"/>
          <w:szCs w:val="24"/>
        </w:rPr>
      </w:pPr>
      <w:r w:rsidRPr="0098659B">
        <w:rPr>
          <w:rFonts w:ascii="宋体" w:eastAsia="宋体" w:hAnsi="宋体" w:hint="eastAsia"/>
          <w:szCs w:val="24"/>
        </w:rPr>
        <w:t>图：2.</w:t>
      </w:r>
      <w:r>
        <w:rPr>
          <w:rFonts w:ascii="宋体" w:eastAsia="宋体" w:hAnsi="宋体" w:hint="eastAsia"/>
          <w:szCs w:val="24"/>
        </w:rPr>
        <w:t>9</w:t>
      </w:r>
      <w:r w:rsidRPr="0098659B">
        <w:rPr>
          <w:rFonts w:ascii="宋体" w:eastAsia="宋体" w:hAnsi="宋体" w:hint="eastAsia"/>
          <w:szCs w:val="24"/>
        </w:rPr>
        <w:t>.1-1</w:t>
      </w:r>
    </w:p>
    <w:p w14:paraId="65EB6809" w14:textId="77777777" w:rsidR="00CB3E76" w:rsidRDefault="00CB3E76" w:rsidP="00CB3E76">
      <w:pPr>
        <w:pStyle w:val="af2"/>
        <w:spacing w:line="360" w:lineRule="auto"/>
        <w:rPr>
          <w:rFonts w:ascii="宋体" w:eastAsia="宋体" w:hAnsi="宋体"/>
          <w:szCs w:val="24"/>
        </w:rPr>
      </w:pPr>
    </w:p>
    <w:p w14:paraId="13031915" w14:textId="77777777" w:rsidR="00CB3E76" w:rsidRPr="0098659B" w:rsidRDefault="00CB3E76" w:rsidP="00CB3E76">
      <w:pPr>
        <w:pStyle w:val="af2"/>
        <w:spacing w:line="360" w:lineRule="auto"/>
        <w:rPr>
          <w:rFonts w:ascii="宋体" w:eastAsia="宋体" w:hAnsi="宋体"/>
          <w:szCs w:val="24"/>
        </w:rPr>
      </w:pPr>
    </w:p>
    <w:p w14:paraId="78E5FF1C" w14:textId="77777777" w:rsidR="00CB3E76" w:rsidRPr="0098659B" w:rsidRDefault="00CB3E76" w:rsidP="00CB3E76">
      <w:pPr>
        <w:pStyle w:val="af1"/>
        <w:rPr>
          <w:snapToGrid w:val="0"/>
          <w:szCs w:val="24"/>
        </w:rPr>
      </w:pPr>
      <w:r w:rsidRPr="0098659B">
        <w:rPr>
          <w:rFonts w:hint="eastAsia"/>
          <w:snapToGrid w:val="0"/>
          <w:szCs w:val="24"/>
        </w:rPr>
        <w:t>功能介绍：</w:t>
      </w:r>
    </w:p>
    <w:p w14:paraId="2A78D620" w14:textId="77777777" w:rsidR="00CB3E76" w:rsidRPr="0098659B" w:rsidRDefault="00CB3E76" w:rsidP="00CB3E76">
      <w:pPr>
        <w:spacing w:line="360" w:lineRule="auto"/>
        <w:ind w:firstLineChars="200" w:firstLine="480"/>
        <w:rPr>
          <w:rFonts w:ascii="宋体" w:hAnsi="宋体" w:cs="黑体"/>
          <w:snapToGrid w:val="0"/>
          <w:kern w:val="44"/>
          <w:szCs w:val="24"/>
        </w:rPr>
      </w:pPr>
      <w:r w:rsidRPr="0098659B">
        <w:rPr>
          <w:rFonts w:ascii="宋体" w:hAnsi="宋体" w:cs="黑体"/>
          <w:snapToGrid w:val="0"/>
          <w:kern w:val="44"/>
          <w:szCs w:val="24"/>
        </w:rPr>
        <w:t>点击左侧导航条</w:t>
      </w:r>
      <w:r w:rsidRPr="0098659B">
        <w:rPr>
          <w:rFonts w:ascii="宋体" w:hAnsi="宋体" w:cs="黑体" w:hint="eastAsia"/>
          <w:snapToGrid w:val="0"/>
          <w:kern w:val="44"/>
          <w:szCs w:val="24"/>
        </w:rPr>
        <w:t>【专业市场年度分析报告】，进入【专业市场年度分析报告】页面，页面包含【招聘前景top5与last5】、【招聘需求分析】、【各地区专业招聘需求】、【各地区专业招聘薪酬】以及【3年，5年薪酬增长率】。</w:t>
      </w:r>
    </w:p>
    <w:p w14:paraId="78BB5453" w14:textId="77777777" w:rsidR="00CB3E76" w:rsidRPr="0098659B" w:rsidRDefault="00CB3E76" w:rsidP="00CB3E76">
      <w:pPr>
        <w:pStyle w:val="af1"/>
        <w:rPr>
          <w:snapToGrid w:val="0"/>
          <w:szCs w:val="24"/>
        </w:rPr>
      </w:pPr>
      <w:r w:rsidRPr="0098659B">
        <w:rPr>
          <w:rFonts w:hint="eastAsia"/>
          <w:snapToGrid w:val="0"/>
          <w:szCs w:val="24"/>
        </w:rPr>
        <w:t>模块功能模块说明：</w:t>
      </w:r>
    </w:p>
    <w:p w14:paraId="459EF807" w14:textId="77777777" w:rsidR="00CB3E76" w:rsidRPr="0098659B" w:rsidRDefault="00CB3E76" w:rsidP="00CB3E76">
      <w:pPr>
        <w:spacing w:line="360" w:lineRule="auto"/>
        <w:rPr>
          <w:rFonts w:ascii="宋体" w:hAnsi="宋体" w:cs="黑体"/>
          <w:snapToGrid w:val="0"/>
          <w:kern w:val="44"/>
          <w:szCs w:val="24"/>
        </w:rPr>
      </w:pPr>
      <w:r w:rsidRPr="0098659B">
        <w:rPr>
          <w:rFonts w:ascii="宋体" w:hAnsi="宋体" w:cs="黑体" w:hint="eastAsia"/>
          <w:snapToGrid w:val="0"/>
          <w:kern w:val="44"/>
          <w:szCs w:val="24"/>
        </w:rPr>
        <w:t>【招聘前景top5与last5】：可查看到前五名</w:t>
      </w:r>
      <w:proofErr w:type="gramStart"/>
      <w:r w:rsidRPr="0098659B">
        <w:rPr>
          <w:rFonts w:ascii="宋体" w:hAnsi="宋体" w:cs="黑体" w:hint="eastAsia"/>
          <w:snapToGrid w:val="0"/>
          <w:kern w:val="44"/>
          <w:szCs w:val="24"/>
        </w:rPr>
        <w:t>跟最后</w:t>
      </w:r>
      <w:proofErr w:type="gramEnd"/>
      <w:r w:rsidRPr="0098659B">
        <w:rPr>
          <w:rFonts w:ascii="宋体" w:hAnsi="宋体" w:cs="黑体" w:hint="eastAsia"/>
          <w:snapToGrid w:val="0"/>
          <w:kern w:val="44"/>
          <w:szCs w:val="24"/>
        </w:rPr>
        <w:t>五名的专业招聘需求量；</w:t>
      </w:r>
    </w:p>
    <w:p w14:paraId="7E9DF264" w14:textId="77777777" w:rsidR="00CB3E76" w:rsidRPr="0098659B" w:rsidRDefault="00CB3E76" w:rsidP="00CB3E76">
      <w:pPr>
        <w:spacing w:line="360" w:lineRule="auto"/>
        <w:rPr>
          <w:rFonts w:ascii="宋体" w:hAnsi="宋体" w:cs="黑体"/>
          <w:snapToGrid w:val="0"/>
          <w:kern w:val="44"/>
          <w:szCs w:val="24"/>
        </w:rPr>
      </w:pPr>
      <w:r w:rsidRPr="0098659B">
        <w:rPr>
          <w:rFonts w:ascii="宋体" w:hAnsi="宋体" w:cs="黑体" w:hint="eastAsia"/>
          <w:snapToGrid w:val="0"/>
          <w:kern w:val="44"/>
          <w:szCs w:val="24"/>
        </w:rPr>
        <w:t>【招聘需求分析】：可查看到对比去年需求量增长率前三、倒三的专业；</w:t>
      </w:r>
    </w:p>
    <w:p w14:paraId="0C68DBF8" w14:textId="77777777" w:rsidR="00CB3E76" w:rsidRPr="0098659B" w:rsidRDefault="00CB3E76" w:rsidP="00CB3E76">
      <w:pPr>
        <w:spacing w:line="360" w:lineRule="auto"/>
        <w:rPr>
          <w:rFonts w:ascii="宋体" w:hAnsi="宋体" w:cs="黑体"/>
          <w:snapToGrid w:val="0"/>
          <w:kern w:val="44"/>
          <w:szCs w:val="24"/>
        </w:rPr>
      </w:pPr>
      <w:r w:rsidRPr="0098659B">
        <w:rPr>
          <w:rFonts w:ascii="宋体" w:hAnsi="宋体" w:cs="黑体" w:hint="eastAsia"/>
          <w:snapToGrid w:val="0"/>
          <w:kern w:val="44"/>
          <w:szCs w:val="24"/>
        </w:rPr>
        <w:t>【各地区专业招聘需求】：可点击地区，查看到这个地区的各专业1、3、5工作年限</w:t>
      </w:r>
      <w:r w:rsidRPr="0098659B">
        <w:rPr>
          <w:rFonts w:ascii="宋体" w:hAnsi="宋体" w:cs="黑体" w:hint="eastAsia"/>
          <w:snapToGrid w:val="0"/>
          <w:kern w:val="44"/>
          <w:szCs w:val="24"/>
        </w:rPr>
        <w:lastRenderedPageBreak/>
        <w:t>需求量；</w:t>
      </w:r>
    </w:p>
    <w:p w14:paraId="2DCB7351" w14:textId="77777777" w:rsidR="00CB3E76" w:rsidRPr="0098659B" w:rsidRDefault="00CB3E76" w:rsidP="00CB3E76">
      <w:pPr>
        <w:spacing w:line="360" w:lineRule="auto"/>
        <w:rPr>
          <w:rFonts w:ascii="宋体" w:hAnsi="宋体" w:cs="黑体"/>
          <w:snapToGrid w:val="0"/>
          <w:kern w:val="44"/>
          <w:szCs w:val="24"/>
        </w:rPr>
      </w:pPr>
      <w:r w:rsidRPr="0098659B">
        <w:rPr>
          <w:rFonts w:ascii="宋体" w:hAnsi="宋体" w:cs="黑体" w:hint="eastAsia"/>
          <w:snapToGrid w:val="0"/>
          <w:kern w:val="44"/>
          <w:szCs w:val="24"/>
        </w:rPr>
        <w:t>【各地区专业招聘薪酬】：可点击地区，查看到这个地区的各专业1、3、5工作年限招聘薪酬；</w:t>
      </w:r>
    </w:p>
    <w:p w14:paraId="7113A312" w14:textId="77777777" w:rsidR="00CB3E76" w:rsidRPr="0098659B" w:rsidRDefault="00CB3E76" w:rsidP="00CB3E76">
      <w:pPr>
        <w:spacing w:line="360" w:lineRule="auto"/>
        <w:rPr>
          <w:rFonts w:ascii="宋体" w:hAnsi="宋体" w:cs="黑体"/>
          <w:snapToGrid w:val="0"/>
          <w:kern w:val="44"/>
          <w:szCs w:val="24"/>
        </w:rPr>
      </w:pPr>
      <w:r w:rsidRPr="0098659B">
        <w:rPr>
          <w:rFonts w:ascii="宋体" w:hAnsi="宋体" w:cs="黑体" w:hint="eastAsia"/>
          <w:snapToGrid w:val="0"/>
          <w:kern w:val="44"/>
          <w:szCs w:val="24"/>
        </w:rPr>
        <w:t>【3年，5年薪酬增长率】：可查看到各专业的3年薪</w:t>
      </w:r>
      <w:proofErr w:type="gramStart"/>
      <w:r w:rsidRPr="0098659B">
        <w:rPr>
          <w:rFonts w:ascii="宋体" w:hAnsi="宋体" w:cs="黑体" w:hint="eastAsia"/>
          <w:snapToGrid w:val="0"/>
          <w:kern w:val="44"/>
          <w:szCs w:val="24"/>
        </w:rPr>
        <w:t>酬</w:t>
      </w:r>
      <w:proofErr w:type="gramEnd"/>
      <w:r w:rsidRPr="0098659B">
        <w:rPr>
          <w:rFonts w:ascii="宋体" w:hAnsi="宋体" w:cs="黑体" w:hint="eastAsia"/>
          <w:snapToGrid w:val="0"/>
          <w:kern w:val="44"/>
          <w:szCs w:val="24"/>
        </w:rPr>
        <w:t>增长率，5年薪</w:t>
      </w:r>
      <w:proofErr w:type="gramStart"/>
      <w:r w:rsidRPr="0098659B">
        <w:rPr>
          <w:rFonts w:ascii="宋体" w:hAnsi="宋体" w:cs="黑体" w:hint="eastAsia"/>
          <w:snapToGrid w:val="0"/>
          <w:kern w:val="44"/>
          <w:szCs w:val="24"/>
        </w:rPr>
        <w:t>酬</w:t>
      </w:r>
      <w:proofErr w:type="gramEnd"/>
      <w:r w:rsidRPr="0098659B">
        <w:rPr>
          <w:rFonts w:ascii="宋体" w:hAnsi="宋体" w:cs="黑体" w:hint="eastAsia"/>
          <w:snapToGrid w:val="0"/>
          <w:kern w:val="44"/>
          <w:szCs w:val="24"/>
        </w:rPr>
        <w:t>增长率；</w:t>
      </w:r>
    </w:p>
    <w:p w14:paraId="1963CFAB" w14:textId="77777777" w:rsidR="00CB3E76" w:rsidRPr="0098659B" w:rsidRDefault="00CB3E76" w:rsidP="00CB3E76">
      <w:pPr>
        <w:pStyle w:val="af1"/>
        <w:rPr>
          <w:szCs w:val="24"/>
        </w:rPr>
      </w:pPr>
      <w:r w:rsidRPr="0098659B">
        <w:rPr>
          <w:rFonts w:hint="eastAsia"/>
          <w:szCs w:val="24"/>
        </w:rPr>
        <w:t>查询功能操作（图2</w:t>
      </w:r>
      <w:r w:rsidRPr="0098659B">
        <w:rPr>
          <w:szCs w:val="24"/>
        </w:rPr>
        <w:t>.4.1-2</w:t>
      </w:r>
      <w:r w:rsidRPr="0098659B">
        <w:rPr>
          <w:rFonts w:hint="eastAsia"/>
          <w:szCs w:val="24"/>
        </w:rPr>
        <w:t>）：</w:t>
      </w:r>
    </w:p>
    <w:p w14:paraId="25229CC7" w14:textId="77777777" w:rsidR="00CB3E76" w:rsidRPr="0098659B" w:rsidRDefault="00CB3E76" w:rsidP="00CB3E76">
      <w:pPr>
        <w:numPr>
          <w:ilvl w:val="0"/>
          <w:numId w:val="13"/>
        </w:numPr>
        <w:spacing w:line="360" w:lineRule="auto"/>
        <w:ind w:firstLineChars="200" w:firstLine="480"/>
        <w:rPr>
          <w:rFonts w:ascii="宋体" w:hAnsi="宋体"/>
          <w:szCs w:val="24"/>
        </w:rPr>
      </w:pPr>
      <w:r w:rsidRPr="0098659B">
        <w:rPr>
          <w:rFonts w:ascii="宋体" w:hAnsi="宋体" w:hint="eastAsia"/>
          <w:szCs w:val="24"/>
        </w:rPr>
        <w:t>在页面上方选择需要查询的年份；</w:t>
      </w:r>
    </w:p>
    <w:p w14:paraId="3BE546F9" w14:textId="77777777" w:rsidR="00CB3E76" w:rsidRDefault="00CB3E76" w:rsidP="00CB3E76">
      <w:pPr>
        <w:numPr>
          <w:ilvl w:val="0"/>
          <w:numId w:val="13"/>
        </w:numPr>
        <w:spacing w:line="360" w:lineRule="auto"/>
        <w:ind w:firstLineChars="200" w:firstLine="480"/>
        <w:rPr>
          <w:rFonts w:ascii="宋体" w:hAnsi="宋体"/>
        </w:rPr>
      </w:pPr>
      <w:r w:rsidRPr="0098659B">
        <w:rPr>
          <w:rFonts w:ascii="宋体" w:hAnsi="宋体" w:hint="eastAsia"/>
          <w:szCs w:val="24"/>
        </w:rPr>
        <w:t>点击“搜索”按钮，页面即可显示查询年份的数据；</w:t>
      </w:r>
    </w:p>
    <w:p w14:paraId="65E09FA3" w14:textId="77777777" w:rsidR="00CB3E76" w:rsidRDefault="00CB3E76" w:rsidP="00CB3E76">
      <w:pPr>
        <w:spacing w:line="360" w:lineRule="auto"/>
        <w:ind w:leftChars="200" w:left="480"/>
        <w:jc w:val="center"/>
        <w:rPr>
          <w:rFonts w:ascii="宋体" w:hAnsi="宋体"/>
        </w:rPr>
      </w:pPr>
      <w:r>
        <w:rPr>
          <w:noProof/>
        </w:rPr>
        <w:drawing>
          <wp:inline distT="0" distB="0" distL="0" distR="0" wp14:anchorId="4E7D4700" wp14:editId="3719AE6E">
            <wp:extent cx="5594400" cy="2620800"/>
            <wp:effectExtent l="0" t="0" r="635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0"/>
                    <a:stretch>
                      <a:fillRect/>
                    </a:stretch>
                  </pic:blipFill>
                  <pic:spPr>
                    <a:xfrm>
                      <a:off x="0" y="0"/>
                      <a:ext cx="5594400" cy="2620800"/>
                    </a:xfrm>
                    <a:prstGeom prst="rect">
                      <a:avLst/>
                    </a:prstGeom>
                  </pic:spPr>
                </pic:pic>
              </a:graphicData>
            </a:graphic>
          </wp:inline>
        </w:drawing>
      </w:r>
    </w:p>
    <w:p w14:paraId="7559209B" w14:textId="77777777" w:rsidR="00CB3E76" w:rsidRPr="0098659B" w:rsidRDefault="00CB3E76" w:rsidP="00CB3E76">
      <w:pPr>
        <w:pStyle w:val="af2"/>
        <w:spacing w:line="360" w:lineRule="auto"/>
        <w:rPr>
          <w:rFonts w:ascii="宋体" w:eastAsia="宋体" w:hAnsi="宋体"/>
          <w:szCs w:val="24"/>
        </w:rPr>
      </w:pPr>
      <w:r w:rsidRPr="0098659B">
        <w:rPr>
          <w:rFonts w:ascii="宋体" w:eastAsia="宋体" w:hAnsi="宋体" w:hint="eastAsia"/>
          <w:szCs w:val="24"/>
        </w:rPr>
        <w:t>图：2</w:t>
      </w:r>
      <w:r w:rsidRPr="0098659B">
        <w:rPr>
          <w:rFonts w:ascii="宋体" w:eastAsia="宋体" w:hAnsi="宋体"/>
          <w:szCs w:val="24"/>
        </w:rPr>
        <w:t>.</w:t>
      </w:r>
      <w:r>
        <w:rPr>
          <w:rFonts w:ascii="宋体" w:eastAsia="宋体" w:hAnsi="宋体" w:hint="eastAsia"/>
          <w:szCs w:val="24"/>
        </w:rPr>
        <w:t>9</w:t>
      </w:r>
      <w:r w:rsidRPr="0098659B">
        <w:rPr>
          <w:rFonts w:ascii="宋体" w:eastAsia="宋体" w:hAnsi="宋体"/>
          <w:szCs w:val="24"/>
        </w:rPr>
        <w:t>.1-2</w:t>
      </w:r>
    </w:p>
    <w:p w14:paraId="7744C5D4" w14:textId="77777777" w:rsidR="00CB3E76" w:rsidRPr="0098659B" w:rsidRDefault="00CB3E76" w:rsidP="00CB3E76">
      <w:pPr>
        <w:pStyle w:val="af1"/>
        <w:rPr>
          <w:szCs w:val="24"/>
        </w:rPr>
      </w:pPr>
      <w:r w:rsidRPr="0098659B">
        <w:rPr>
          <w:rFonts w:hint="eastAsia"/>
          <w:szCs w:val="24"/>
        </w:rPr>
        <w:t>【各地区专业招聘需求】功能模块操作（图2</w:t>
      </w:r>
      <w:r w:rsidRPr="0098659B">
        <w:rPr>
          <w:szCs w:val="24"/>
        </w:rPr>
        <w:t>.</w:t>
      </w:r>
      <w:r>
        <w:rPr>
          <w:rFonts w:hint="eastAsia"/>
          <w:szCs w:val="24"/>
        </w:rPr>
        <w:t>9</w:t>
      </w:r>
      <w:r w:rsidRPr="0098659B">
        <w:rPr>
          <w:szCs w:val="24"/>
        </w:rPr>
        <w:t>.1-3</w:t>
      </w:r>
      <w:r w:rsidRPr="0098659B">
        <w:rPr>
          <w:rFonts w:hint="eastAsia"/>
          <w:szCs w:val="24"/>
        </w:rPr>
        <w:t>）：</w:t>
      </w:r>
    </w:p>
    <w:p w14:paraId="24664908" w14:textId="77777777" w:rsidR="00CB3E76" w:rsidRPr="0098659B" w:rsidRDefault="00CB3E76" w:rsidP="00CB3E76">
      <w:pPr>
        <w:spacing w:line="360" w:lineRule="auto"/>
        <w:ind w:leftChars="200" w:left="480"/>
        <w:rPr>
          <w:rFonts w:ascii="宋体" w:hAnsi="宋体"/>
          <w:szCs w:val="24"/>
        </w:rPr>
      </w:pPr>
      <w:r w:rsidRPr="0098659B">
        <w:rPr>
          <w:rFonts w:ascii="宋体" w:hAnsi="宋体" w:hint="eastAsia"/>
          <w:szCs w:val="24"/>
        </w:rPr>
        <w:t>①在左边地图点击需要查看的地区；</w:t>
      </w:r>
    </w:p>
    <w:p w14:paraId="030C8ADB" w14:textId="77777777" w:rsidR="00CB3E76" w:rsidRPr="00243B0D" w:rsidRDefault="00CB3E76" w:rsidP="00CB3E76">
      <w:pPr>
        <w:pStyle w:val="af0"/>
        <w:numPr>
          <w:ilvl w:val="0"/>
          <w:numId w:val="23"/>
        </w:numPr>
        <w:tabs>
          <w:tab w:val="center" w:pos="5250"/>
        </w:tabs>
        <w:spacing w:line="360" w:lineRule="auto"/>
        <w:ind w:firstLineChars="0"/>
        <w:rPr>
          <w:rFonts w:ascii="宋体" w:hAnsi="宋体"/>
        </w:rPr>
      </w:pPr>
      <w:r w:rsidRPr="00243B0D">
        <w:rPr>
          <w:rFonts w:ascii="宋体" w:hAnsi="宋体" w:hint="eastAsia"/>
          <w:szCs w:val="24"/>
        </w:rPr>
        <w:t>边图表显示此地区的招聘需求数据；</w:t>
      </w:r>
    </w:p>
    <w:p w14:paraId="1337A9F6" w14:textId="77777777" w:rsidR="00CB3E76" w:rsidRDefault="00CB3E76" w:rsidP="00CB3E76">
      <w:pPr>
        <w:tabs>
          <w:tab w:val="center" w:pos="5250"/>
        </w:tabs>
        <w:spacing w:line="360" w:lineRule="auto"/>
        <w:ind w:leftChars="200" w:left="480"/>
        <w:jc w:val="center"/>
        <w:rPr>
          <w:rFonts w:ascii="宋体" w:hAnsi="宋体"/>
        </w:rPr>
      </w:pPr>
      <w:r>
        <w:rPr>
          <w:noProof/>
        </w:rPr>
        <w:lastRenderedPageBreak/>
        <w:drawing>
          <wp:inline distT="0" distB="0" distL="0" distR="0" wp14:anchorId="6F458D39" wp14:editId="5A47A6B0">
            <wp:extent cx="5594400" cy="2260800"/>
            <wp:effectExtent l="0" t="0" r="635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1"/>
                    <a:stretch>
                      <a:fillRect/>
                    </a:stretch>
                  </pic:blipFill>
                  <pic:spPr>
                    <a:xfrm>
                      <a:off x="0" y="0"/>
                      <a:ext cx="5594400" cy="2260800"/>
                    </a:xfrm>
                    <a:prstGeom prst="rect">
                      <a:avLst/>
                    </a:prstGeom>
                  </pic:spPr>
                </pic:pic>
              </a:graphicData>
            </a:graphic>
          </wp:inline>
        </w:drawing>
      </w:r>
    </w:p>
    <w:p w14:paraId="597FF0E6" w14:textId="77777777" w:rsidR="00CB3E76" w:rsidRPr="0098659B" w:rsidRDefault="00CB3E76" w:rsidP="00CB3E76">
      <w:pPr>
        <w:pStyle w:val="af2"/>
        <w:spacing w:line="360" w:lineRule="auto"/>
        <w:rPr>
          <w:rFonts w:ascii="宋体" w:eastAsia="宋体" w:hAnsi="宋体"/>
          <w:szCs w:val="24"/>
        </w:rPr>
      </w:pPr>
      <w:r w:rsidRPr="0098659B">
        <w:rPr>
          <w:rFonts w:ascii="宋体" w:eastAsia="宋体" w:hAnsi="宋体" w:hint="eastAsia"/>
          <w:szCs w:val="24"/>
        </w:rPr>
        <w:t>图：2</w:t>
      </w:r>
      <w:r w:rsidRPr="0098659B">
        <w:rPr>
          <w:rFonts w:ascii="宋体" w:eastAsia="宋体" w:hAnsi="宋体"/>
          <w:szCs w:val="24"/>
        </w:rPr>
        <w:t>.</w:t>
      </w:r>
      <w:r>
        <w:rPr>
          <w:rFonts w:ascii="宋体" w:eastAsia="宋体" w:hAnsi="宋体" w:hint="eastAsia"/>
          <w:szCs w:val="24"/>
        </w:rPr>
        <w:t>9</w:t>
      </w:r>
      <w:r w:rsidRPr="0098659B">
        <w:rPr>
          <w:rFonts w:ascii="宋体" w:eastAsia="宋体" w:hAnsi="宋体"/>
          <w:szCs w:val="24"/>
        </w:rPr>
        <w:t>.1-3</w:t>
      </w:r>
    </w:p>
    <w:p w14:paraId="1C4990AE" w14:textId="77777777" w:rsidR="00CB3E76" w:rsidRPr="0098659B" w:rsidRDefault="00CB3E76" w:rsidP="00CB3E76">
      <w:pPr>
        <w:pStyle w:val="af2"/>
        <w:spacing w:line="360" w:lineRule="auto"/>
        <w:rPr>
          <w:rFonts w:ascii="宋体" w:eastAsia="宋体" w:hAnsi="宋体"/>
          <w:szCs w:val="24"/>
        </w:rPr>
      </w:pPr>
    </w:p>
    <w:p w14:paraId="4D4036FB" w14:textId="77777777" w:rsidR="00CB3E76" w:rsidRPr="0098659B" w:rsidRDefault="00CB3E76" w:rsidP="00CB3E76">
      <w:pPr>
        <w:pStyle w:val="af1"/>
        <w:rPr>
          <w:szCs w:val="24"/>
        </w:rPr>
      </w:pPr>
      <w:r w:rsidRPr="0098659B">
        <w:rPr>
          <w:rFonts w:hint="eastAsia"/>
          <w:szCs w:val="24"/>
        </w:rPr>
        <w:t>【各地区专业招聘薪酬】功能模块操作（图2</w:t>
      </w:r>
      <w:r w:rsidRPr="0098659B">
        <w:rPr>
          <w:szCs w:val="24"/>
        </w:rPr>
        <w:t>.</w:t>
      </w:r>
      <w:r>
        <w:rPr>
          <w:rFonts w:hint="eastAsia"/>
          <w:szCs w:val="24"/>
        </w:rPr>
        <w:t>9</w:t>
      </w:r>
      <w:r w:rsidRPr="0098659B">
        <w:rPr>
          <w:szCs w:val="24"/>
        </w:rPr>
        <w:t>.1-4</w:t>
      </w:r>
      <w:r w:rsidRPr="0098659B">
        <w:rPr>
          <w:rFonts w:hint="eastAsia"/>
          <w:szCs w:val="24"/>
        </w:rPr>
        <w:t>）：</w:t>
      </w:r>
    </w:p>
    <w:p w14:paraId="338A17DF" w14:textId="77777777" w:rsidR="00CB3E76" w:rsidRPr="0098659B" w:rsidRDefault="00CB3E76" w:rsidP="00CB3E76">
      <w:pPr>
        <w:spacing w:line="360" w:lineRule="auto"/>
        <w:ind w:leftChars="200" w:left="480"/>
        <w:rPr>
          <w:rFonts w:ascii="宋体" w:hAnsi="宋体"/>
          <w:szCs w:val="24"/>
        </w:rPr>
      </w:pPr>
      <w:r w:rsidRPr="0098659B">
        <w:rPr>
          <w:rFonts w:ascii="宋体" w:hAnsi="宋体" w:hint="eastAsia"/>
          <w:szCs w:val="24"/>
        </w:rPr>
        <w:t>①在左边地图点击需要查看的地区；</w:t>
      </w:r>
    </w:p>
    <w:p w14:paraId="53C293F0" w14:textId="77777777" w:rsidR="00CB3E76" w:rsidRPr="0098659B" w:rsidRDefault="00CB3E76" w:rsidP="00CB3E76">
      <w:pPr>
        <w:tabs>
          <w:tab w:val="center" w:pos="5250"/>
        </w:tabs>
        <w:spacing w:line="360" w:lineRule="auto"/>
        <w:ind w:leftChars="200" w:left="480"/>
        <w:rPr>
          <w:rFonts w:ascii="宋体" w:hAnsi="宋体"/>
          <w:szCs w:val="24"/>
        </w:rPr>
      </w:pPr>
      <w:r w:rsidRPr="0098659B">
        <w:rPr>
          <w:rFonts w:ascii="宋体" w:hAnsi="宋体" w:hint="eastAsia"/>
          <w:szCs w:val="24"/>
        </w:rPr>
        <w:t>②右边图表显示此地区的招聘需求数据；</w:t>
      </w:r>
    </w:p>
    <w:p w14:paraId="6AB2346D" w14:textId="77777777" w:rsidR="00CB3E76" w:rsidRDefault="00CB3E76" w:rsidP="00CB3E76">
      <w:pPr>
        <w:pStyle w:val="af2"/>
        <w:spacing w:line="360" w:lineRule="auto"/>
        <w:jc w:val="left"/>
        <w:rPr>
          <w:rFonts w:ascii="宋体" w:eastAsia="宋体" w:hAnsi="宋体"/>
          <w:szCs w:val="24"/>
        </w:rPr>
      </w:pPr>
      <w:r>
        <w:rPr>
          <w:noProof/>
        </w:rPr>
        <w:drawing>
          <wp:inline distT="0" distB="0" distL="0" distR="0" wp14:anchorId="09D285D5" wp14:editId="6C64F253">
            <wp:extent cx="5594400" cy="2278800"/>
            <wp:effectExtent l="0" t="0" r="635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2"/>
                    <a:stretch>
                      <a:fillRect/>
                    </a:stretch>
                  </pic:blipFill>
                  <pic:spPr>
                    <a:xfrm>
                      <a:off x="0" y="0"/>
                      <a:ext cx="5594400" cy="2278800"/>
                    </a:xfrm>
                    <a:prstGeom prst="rect">
                      <a:avLst/>
                    </a:prstGeom>
                  </pic:spPr>
                </pic:pic>
              </a:graphicData>
            </a:graphic>
          </wp:inline>
        </w:drawing>
      </w:r>
    </w:p>
    <w:p w14:paraId="51923C6C" w14:textId="77777777" w:rsidR="00CB3E76" w:rsidRPr="0098659B" w:rsidRDefault="00CB3E76" w:rsidP="00CB3E76">
      <w:pPr>
        <w:pStyle w:val="af2"/>
        <w:spacing w:line="360" w:lineRule="auto"/>
        <w:rPr>
          <w:rFonts w:ascii="宋体" w:eastAsia="宋体" w:hAnsi="宋体"/>
          <w:szCs w:val="24"/>
        </w:rPr>
      </w:pPr>
      <w:r w:rsidRPr="0098659B">
        <w:rPr>
          <w:rFonts w:ascii="宋体" w:eastAsia="宋体" w:hAnsi="宋体" w:hint="eastAsia"/>
          <w:szCs w:val="24"/>
        </w:rPr>
        <w:t>图：2</w:t>
      </w:r>
      <w:r w:rsidRPr="0098659B">
        <w:rPr>
          <w:rFonts w:ascii="宋体" w:eastAsia="宋体" w:hAnsi="宋体"/>
          <w:szCs w:val="24"/>
        </w:rPr>
        <w:t>.</w:t>
      </w:r>
      <w:r>
        <w:rPr>
          <w:rFonts w:ascii="宋体" w:eastAsia="宋体" w:hAnsi="宋体" w:hint="eastAsia"/>
          <w:szCs w:val="24"/>
        </w:rPr>
        <w:t>9</w:t>
      </w:r>
      <w:r w:rsidRPr="0098659B">
        <w:rPr>
          <w:rFonts w:ascii="宋体" w:eastAsia="宋体" w:hAnsi="宋体"/>
          <w:szCs w:val="24"/>
        </w:rPr>
        <w:t>.1-4</w:t>
      </w:r>
    </w:p>
    <w:p w14:paraId="7224DA9E" w14:textId="77777777" w:rsidR="00CB3E76" w:rsidRDefault="00CB3E76" w:rsidP="00CB3E76">
      <w:pPr>
        <w:pStyle w:val="3"/>
        <w:rPr>
          <w:rFonts w:ascii="宋体" w:eastAsia="宋体" w:hAnsi="宋体"/>
        </w:rPr>
      </w:pPr>
      <w:bookmarkStart w:id="43" w:name="_Toc510272720"/>
      <w:bookmarkStart w:id="44" w:name="_Toc514505467"/>
      <w:r>
        <w:rPr>
          <w:rFonts w:ascii="宋体" w:eastAsia="宋体" w:hAnsi="宋体" w:hint="eastAsia"/>
        </w:rPr>
        <w:t>就业推荐</w:t>
      </w:r>
      <w:bookmarkEnd w:id="43"/>
      <w:bookmarkEnd w:id="44"/>
    </w:p>
    <w:p w14:paraId="0AE3C202" w14:textId="77777777" w:rsidR="00CB3E76" w:rsidRPr="0098659B" w:rsidRDefault="00CB3E76" w:rsidP="00CB3E76">
      <w:pPr>
        <w:pStyle w:val="af1"/>
        <w:rPr>
          <w:snapToGrid w:val="0"/>
          <w:szCs w:val="24"/>
        </w:rPr>
      </w:pPr>
      <w:r w:rsidRPr="0098659B">
        <w:rPr>
          <w:rFonts w:hint="eastAsia"/>
          <w:snapToGrid w:val="0"/>
          <w:szCs w:val="24"/>
        </w:rPr>
        <w:t>界面显示（如图</w:t>
      </w:r>
      <w:r>
        <w:rPr>
          <w:rFonts w:hint="eastAsia"/>
          <w:snapToGrid w:val="0"/>
          <w:szCs w:val="24"/>
        </w:rPr>
        <w:t>2.9</w:t>
      </w:r>
      <w:r w:rsidRPr="0098659B">
        <w:rPr>
          <w:rFonts w:hint="eastAsia"/>
          <w:snapToGrid w:val="0"/>
          <w:szCs w:val="24"/>
        </w:rPr>
        <w:t>.2-1）：</w:t>
      </w:r>
    </w:p>
    <w:p w14:paraId="5E967BB3" w14:textId="77777777" w:rsidR="00CB3E76" w:rsidRDefault="00CB3E76" w:rsidP="00CB3E76">
      <w:pPr>
        <w:spacing w:line="360" w:lineRule="auto"/>
        <w:jc w:val="center"/>
      </w:pPr>
      <w:r>
        <w:rPr>
          <w:noProof/>
        </w:rPr>
        <w:lastRenderedPageBreak/>
        <w:drawing>
          <wp:inline distT="0" distB="0" distL="0" distR="0" wp14:anchorId="77B151F6" wp14:editId="68A2354A">
            <wp:extent cx="5591681" cy="2170707"/>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3"/>
                    <a:stretch>
                      <a:fillRect/>
                    </a:stretch>
                  </pic:blipFill>
                  <pic:spPr>
                    <a:xfrm>
                      <a:off x="0" y="0"/>
                      <a:ext cx="5606312" cy="2176387"/>
                    </a:xfrm>
                    <a:prstGeom prst="rect">
                      <a:avLst/>
                    </a:prstGeom>
                  </pic:spPr>
                </pic:pic>
              </a:graphicData>
            </a:graphic>
          </wp:inline>
        </w:drawing>
      </w:r>
    </w:p>
    <w:p w14:paraId="4E146BFA" w14:textId="77777777" w:rsidR="00CB3E76" w:rsidRPr="0098659B" w:rsidRDefault="00CB3E76" w:rsidP="00CB3E76">
      <w:pPr>
        <w:pStyle w:val="af2"/>
        <w:spacing w:line="360" w:lineRule="auto"/>
        <w:rPr>
          <w:rFonts w:ascii="宋体" w:eastAsia="宋体" w:hAnsi="宋体"/>
          <w:szCs w:val="24"/>
        </w:rPr>
      </w:pPr>
      <w:r w:rsidRPr="0098659B">
        <w:rPr>
          <w:rFonts w:ascii="宋体" w:eastAsia="宋体" w:hAnsi="宋体" w:hint="eastAsia"/>
          <w:szCs w:val="24"/>
        </w:rPr>
        <w:t>图：2.</w:t>
      </w:r>
      <w:r>
        <w:rPr>
          <w:rFonts w:ascii="宋体" w:eastAsia="宋体" w:hAnsi="宋体" w:hint="eastAsia"/>
          <w:szCs w:val="24"/>
        </w:rPr>
        <w:t>9</w:t>
      </w:r>
      <w:r w:rsidRPr="0098659B">
        <w:rPr>
          <w:rFonts w:ascii="宋体" w:eastAsia="宋体" w:hAnsi="宋体" w:hint="eastAsia"/>
          <w:szCs w:val="24"/>
        </w:rPr>
        <w:t>.2-1</w:t>
      </w:r>
    </w:p>
    <w:p w14:paraId="007F2985" w14:textId="77777777" w:rsidR="00CB3E76" w:rsidRPr="0098659B" w:rsidRDefault="00CB3E76" w:rsidP="00CB3E76">
      <w:pPr>
        <w:pStyle w:val="af1"/>
        <w:rPr>
          <w:snapToGrid w:val="0"/>
          <w:szCs w:val="24"/>
        </w:rPr>
      </w:pPr>
      <w:r w:rsidRPr="0098659B">
        <w:rPr>
          <w:rFonts w:hint="eastAsia"/>
          <w:snapToGrid w:val="0"/>
          <w:szCs w:val="24"/>
        </w:rPr>
        <w:t>功能介绍：</w:t>
      </w:r>
    </w:p>
    <w:p w14:paraId="296882AC" w14:textId="77777777" w:rsidR="00CB3E76" w:rsidRPr="0098659B" w:rsidRDefault="00CB3E76" w:rsidP="00CB3E76">
      <w:pPr>
        <w:spacing w:line="360" w:lineRule="auto"/>
        <w:ind w:firstLineChars="200" w:firstLine="480"/>
        <w:rPr>
          <w:rFonts w:ascii="宋体" w:hAnsi="宋体" w:cs="黑体"/>
          <w:snapToGrid w:val="0"/>
          <w:kern w:val="44"/>
          <w:szCs w:val="24"/>
        </w:rPr>
      </w:pPr>
      <w:r w:rsidRPr="0098659B">
        <w:rPr>
          <w:rFonts w:ascii="宋体" w:hAnsi="宋体" w:cs="黑体"/>
          <w:snapToGrid w:val="0"/>
          <w:kern w:val="44"/>
          <w:szCs w:val="24"/>
        </w:rPr>
        <w:t>点击左侧导航条</w:t>
      </w:r>
      <w:r w:rsidRPr="0098659B">
        <w:rPr>
          <w:rFonts w:ascii="宋体" w:hAnsi="宋体" w:cs="黑体" w:hint="eastAsia"/>
          <w:snapToGrid w:val="0"/>
          <w:kern w:val="44"/>
          <w:szCs w:val="24"/>
        </w:rPr>
        <w:t>【就业推荐】，页面自动根据专业等信息为学生自动推荐岗位，也可点击单位名称跳转到前程无忧页面，可</w:t>
      </w:r>
      <w:proofErr w:type="gramStart"/>
      <w:r w:rsidRPr="0098659B">
        <w:rPr>
          <w:rFonts w:ascii="宋体" w:hAnsi="宋体" w:cs="黑体" w:hint="eastAsia"/>
          <w:snapToGrid w:val="0"/>
          <w:kern w:val="44"/>
          <w:szCs w:val="24"/>
        </w:rPr>
        <w:t>查看此</w:t>
      </w:r>
      <w:proofErr w:type="gramEnd"/>
      <w:r w:rsidRPr="0098659B">
        <w:rPr>
          <w:rFonts w:ascii="宋体" w:hAnsi="宋体" w:cs="黑体" w:hint="eastAsia"/>
          <w:snapToGrid w:val="0"/>
          <w:kern w:val="44"/>
          <w:szCs w:val="24"/>
        </w:rPr>
        <w:t>职位的详细信息。</w:t>
      </w:r>
    </w:p>
    <w:p w14:paraId="2969D289" w14:textId="77777777" w:rsidR="00CB3E76" w:rsidRPr="0098659B" w:rsidRDefault="00CB3E76" w:rsidP="00CB3E76">
      <w:pPr>
        <w:pStyle w:val="af1"/>
        <w:rPr>
          <w:snapToGrid w:val="0"/>
          <w:szCs w:val="24"/>
        </w:rPr>
      </w:pPr>
      <w:r w:rsidRPr="0098659B">
        <w:rPr>
          <w:rFonts w:hint="eastAsia"/>
          <w:snapToGrid w:val="0"/>
          <w:szCs w:val="24"/>
        </w:rPr>
        <w:t>查询操作（图2</w:t>
      </w:r>
      <w:r w:rsidRPr="0098659B">
        <w:rPr>
          <w:snapToGrid w:val="0"/>
          <w:szCs w:val="24"/>
        </w:rPr>
        <w:t>.4.2-2</w:t>
      </w:r>
      <w:r w:rsidRPr="0098659B">
        <w:rPr>
          <w:rFonts w:hint="eastAsia"/>
          <w:snapToGrid w:val="0"/>
          <w:szCs w:val="24"/>
        </w:rPr>
        <w:t>）：</w:t>
      </w:r>
    </w:p>
    <w:p w14:paraId="5BBE8CC6" w14:textId="77777777" w:rsidR="00CB3E76" w:rsidRPr="0098659B" w:rsidRDefault="00CB3E76" w:rsidP="00CB3E76">
      <w:pPr>
        <w:numPr>
          <w:ilvl w:val="0"/>
          <w:numId w:val="14"/>
        </w:numPr>
        <w:spacing w:line="360" w:lineRule="auto"/>
        <w:ind w:firstLineChars="200" w:firstLine="480"/>
        <w:rPr>
          <w:rFonts w:ascii="宋体" w:hAnsi="宋体" w:cs="黑体"/>
          <w:snapToGrid w:val="0"/>
          <w:kern w:val="44"/>
          <w:szCs w:val="24"/>
        </w:rPr>
      </w:pPr>
      <w:r w:rsidRPr="0098659B">
        <w:rPr>
          <w:rFonts w:ascii="宋体" w:hAnsi="宋体" w:cs="黑体" w:hint="eastAsia"/>
          <w:snapToGrid w:val="0"/>
          <w:kern w:val="44"/>
          <w:szCs w:val="24"/>
        </w:rPr>
        <w:t>学生也可以通过页面顶部可通过下拉框选择单位性质、工作地点、工作年限、薪酬，也可输入岗位名称；</w:t>
      </w:r>
    </w:p>
    <w:p w14:paraId="382B7690" w14:textId="77777777" w:rsidR="00CB3E76" w:rsidRPr="00172C6E" w:rsidRDefault="00CB3E76" w:rsidP="00CB3E76">
      <w:pPr>
        <w:numPr>
          <w:ilvl w:val="0"/>
          <w:numId w:val="14"/>
        </w:numPr>
        <w:spacing w:line="360" w:lineRule="auto"/>
        <w:ind w:firstLineChars="200" w:firstLine="480"/>
        <w:rPr>
          <w:rFonts w:ascii="宋体" w:hAnsi="宋体" w:cs="黑体"/>
          <w:snapToGrid w:val="0"/>
          <w:kern w:val="44"/>
          <w:szCs w:val="24"/>
        </w:rPr>
      </w:pPr>
      <w:r w:rsidRPr="0098659B">
        <w:rPr>
          <w:rFonts w:ascii="宋体" w:hAnsi="宋体" w:cs="黑体" w:hint="eastAsia"/>
          <w:snapToGrid w:val="0"/>
          <w:kern w:val="44"/>
          <w:szCs w:val="24"/>
        </w:rPr>
        <w:t>再点击“查询”按钮即可查找对应岗位信息。</w:t>
      </w:r>
    </w:p>
    <w:p w14:paraId="76704063" w14:textId="77777777" w:rsidR="00CB3E76" w:rsidRDefault="00CB3E76" w:rsidP="00CB3E76">
      <w:pPr>
        <w:pStyle w:val="af2"/>
        <w:spacing w:line="360" w:lineRule="auto"/>
        <w:jc w:val="left"/>
        <w:rPr>
          <w:rFonts w:ascii="宋体" w:eastAsia="宋体" w:hAnsi="宋体"/>
          <w:snapToGrid w:val="0"/>
          <w:szCs w:val="24"/>
        </w:rPr>
      </w:pPr>
      <w:r>
        <w:rPr>
          <w:noProof/>
        </w:rPr>
        <w:drawing>
          <wp:inline distT="0" distB="0" distL="0" distR="0" wp14:anchorId="31E33984" wp14:editId="75224A6D">
            <wp:extent cx="5592425" cy="2551954"/>
            <wp:effectExtent l="0" t="0" r="889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4"/>
                    <a:stretch>
                      <a:fillRect/>
                    </a:stretch>
                  </pic:blipFill>
                  <pic:spPr>
                    <a:xfrm>
                      <a:off x="0" y="0"/>
                      <a:ext cx="5613116" cy="2561396"/>
                    </a:xfrm>
                    <a:prstGeom prst="rect">
                      <a:avLst/>
                    </a:prstGeom>
                  </pic:spPr>
                </pic:pic>
              </a:graphicData>
            </a:graphic>
          </wp:inline>
        </w:drawing>
      </w:r>
    </w:p>
    <w:p w14:paraId="4B62FA25" w14:textId="77777777" w:rsidR="00CB3E76" w:rsidRPr="0098659B" w:rsidRDefault="00CB3E76" w:rsidP="00CB3E76">
      <w:pPr>
        <w:pStyle w:val="af2"/>
        <w:spacing w:line="360" w:lineRule="auto"/>
        <w:rPr>
          <w:rFonts w:ascii="宋体" w:eastAsia="宋体" w:hAnsi="宋体"/>
          <w:snapToGrid w:val="0"/>
          <w:szCs w:val="24"/>
        </w:rPr>
      </w:pPr>
      <w:r w:rsidRPr="0098659B">
        <w:rPr>
          <w:rFonts w:ascii="宋体" w:eastAsia="宋体" w:hAnsi="宋体" w:hint="eastAsia"/>
          <w:snapToGrid w:val="0"/>
          <w:szCs w:val="24"/>
        </w:rPr>
        <w:t>图：2</w:t>
      </w:r>
      <w:r w:rsidRPr="0098659B">
        <w:rPr>
          <w:rFonts w:ascii="宋体" w:eastAsia="宋体" w:hAnsi="宋体"/>
          <w:snapToGrid w:val="0"/>
          <w:szCs w:val="24"/>
        </w:rPr>
        <w:t>.</w:t>
      </w:r>
      <w:r>
        <w:rPr>
          <w:rFonts w:ascii="宋体" w:eastAsia="宋体" w:hAnsi="宋体" w:hint="eastAsia"/>
          <w:snapToGrid w:val="0"/>
          <w:szCs w:val="24"/>
        </w:rPr>
        <w:t>9</w:t>
      </w:r>
      <w:r w:rsidRPr="0098659B">
        <w:rPr>
          <w:rFonts w:ascii="宋体" w:eastAsia="宋体" w:hAnsi="宋体"/>
          <w:snapToGrid w:val="0"/>
          <w:szCs w:val="24"/>
        </w:rPr>
        <w:t>.2-2</w:t>
      </w:r>
    </w:p>
    <w:p w14:paraId="2F2331BD" w14:textId="77777777" w:rsidR="00CB3E76" w:rsidRPr="0098659B" w:rsidRDefault="00CB3E76" w:rsidP="00CB3E76">
      <w:pPr>
        <w:pStyle w:val="af1"/>
        <w:rPr>
          <w:szCs w:val="24"/>
        </w:rPr>
      </w:pPr>
      <w:r w:rsidRPr="0098659B">
        <w:rPr>
          <w:rFonts w:hint="eastAsia"/>
          <w:snapToGrid w:val="0"/>
          <w:szCs w:val="24"/>
        </w:rPr>
        <w:t>职位跳转操作（图2.</w:t>
      </w:r>
      <w:r>
        <w:rPr>
          <w:rFonts w:hint="eastAsia"/>
          <w:snapToGrid w:val="0"/>
          <w:szCs w:val="24"/>
        </w:rPr>
        <w:t>9</w:t>
      </w:r>
      <w:r w:rsidRPr="0098659B">
        <w:rPr>
          <w:rFonts w:hint="eastAsia"/>
          <w:snapToGrid w:val="0"/>
          <w:szCs w:val="24"/>
        </w:rPr>
        <w:t>.2-</w:t>
      </w:r>
      <w:r w:rsidRPr="0098659B">
        <w:rPr>
          <w:snapToGrid w:val="0"/>
          <w:szCs w:val="24"/>
        </w:rPr>
        <w:t>3</w:t>
      </w:r>
      <w:r w:rsidRPr="0098659B">
        <w:rPr>
          <w:rFonts w:hint="eastAsia"/>
          <w:snapToGrid w:val="0"/>
          <w:szCs w:val="24"/>
        </w:rPr>
        <w:t>）</w:t>
      </w:r>
      <w:r>
        <w:rPr>
          <w:rFonts w:hint="eastAsia"/>
          <w:snapToGrid w:val="0"/>
          <w:szCs w:val="24"/>
        </w:rPr>
        <w:t>、</w:t>
      </w:r>
      <w:r w:rsidRPr="0098659B">
        <w:rPr>
          <w:rFonts w:hint="eastAsia"/>
          <w:snapToGrid w:val="0"/>
          <w:szCs w:val="24"/>
        </w:rPr>
        <w:t>（图2.</w:t>
      </w:r>
      <w:r>
        <w:rPr>
          <w:rFonts w:hint="eastAsia"/>
          <w:snapToGrid w:val="0"/>
          <w:szCs w:val="24"/>
        </w:rPr>
        <w:t>9</w:t>
      </w:r>
      <w:r w:rsidRPr="0098659B">
        <w:rPr>
          <w:rFonts w:hint="eastAsia"/>
          <w:snapToGrid w:val="0"/>
          <w:szCs w:val="24"/>
        </w:rPr>
        <w:t>.2-</w:t>
      </w:r>
      <w:r w:rsidRPr="0098659B">
        <w:rPr>
          <w:snapToGrid w:val="0"/>
          <w:szCs w:val="24"/>
        </w:rPr>
        <w:t>4</w:t>
      </w:r>
      <w:r w:rsidRPr="0098659B">
        <w:rPr>
          <w:rFonts w:hint="eastAsia"/>
          <w:snapToGrid w:val="0"/>
          <w:szCs w:val="24"/>
        </w:rPr>
        <w:t>）：</w:t>
      </w:r>
      <w:r w:rsidRPr="0098659B">
        <w:rPr>
          <w:rFonts w:hint="eastAsia"/>
          <w:snapToGrid w:val="0"/>
          <w:szCs w:val="24"/>
        </w:rPr>
        <w:tab/>
      </w:r>
    </w:p>
    <w:p w14:paraId="7437E065" w14:textId="77777777" w:rsidR="00CB3E76" w:rsidRPr="0098659B" w:rsidRDefault="00CB3E76" w:rsidP="00CB3E76">
      <w:pPr>
        <w:spacing w:line="360" w:lineRule="auto"/>
        <w:jc w:val="both"/>
        <w:rPr>
          <w:rFonts w:ascii="宋体" w:hAnsi="宋体" w:cs="黑体"/>
          <w:szCs w:val="24"/>
        </w:rPr>
      </w:pPr>
      <w:r w:rsidRPr="0098659B">
        <w:rPr>
          <w:rFonts w:ascii="宋体" w:hAnsi="宋体" w:cs="黑体"/>
          <w:szCs w:val="24"/>
        </w:rPr>
        <w:t>点击</w:t>
      </w:r>
      <w:r w:rsidRPr="0098659B">
        <w:rPr>
          <w:rFonts w:ascii="宋体" w:hAnsi="宋体" w:cs="黑体" w:hint="eastAsia"/>
          <w:szCs w:val="24"/>
        </w:rPr>
        <w:t>单位</w:t>
      </w:r>
      <w:proofErr w:type="gramStart"/>
      <w:r w:rsidRPr="0098659B">
        <w:rPr>
          <w:rFonts w:ascii="宋体" w:hAnsi="宋体" w:cs="黑体" w:hint="eastAsia"/>
          <w:szCs w:val="24"/>
        </w:rPr>
        <w:t>名称列某一</w:t>
      </w:r>
      <w:proofErr w:type="gramEnd"/>
      <w:r w:rsidRPr="0098659B">
        <w:rPr>
          <w:rFonts w:ascii="宋体" w:hAnsi="宋体" w:cs="黑体" w:hint="eastAsia"/>
          <w:szCs w:val="24"/>
        </w:rPr>
        <w:t>单位，可跳转到源招聘页面；</w:t>
      </w:r>
    </w:p>
    <w:p w14:paraId="1EA88080" w14:textId="77777777" w:rsidR="00CB3E76" w:rsidRDefault="00CB3E76" w:rsidP="00CB3E76">
      <w:pPr>
        <w:spacing w:line="360" w:lineRule="auto"/>
        <w:jc w:val="center"/>
      </w:pPr>
      <w:r>
        <w:rPr>
          <w:noProof/>
        </w:rPr>
        <w:lastRenderedPageBreak/>
        <w:drawing>
          <wp:inline distT="0" distB="0" distL="0" distR="0" wp14:anchorId="3F8E30C2" wp14:editId="4CF15160">
            <wp:extent cx="5594400" cy="271080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5"/>
                    <a:stretch>
                      <a:fillRect/>
                    </a:stretch>
                  </pic:blipFill>
                  <pic:spPr>
                    <a:xfrm>
                      <a:off x="0" y="0"/>
                      <a:ext cx="5594400" cy="2710800"/>
                    </a:xfrm>
                    <a:prstGeom prst="rect">
                      <a:avLst/>
                    </a:prstGeom>
                  </pic:spPr>
                </pic:pic>
              </a:graphicData>
            </a:graphic>
          </wp:inline>
        </w:drawing>
      </w:r>
    </w:p>
    <w:p w14:paraId="41566114" w14:textId="77777777" w:rsidR="00CB3E76" w:rsidRDefault="00CB3E76" w:rsidP="00CB3E76">
      <w:pPr>
        <w:pStyle w:val="af2"/>
        <w:spacing w:line="360" w:lineRule="auto"/>
      </w:pPr>
      <w:r>
        <w:rPr>
          <w:rFonts w:hint="eastAsia"/>
        </w:rPr>
        <w:t>图</w:t>
      </w:r>
      <w:r>
        <w:rPr>
          <w:rFonts w:hint="eastAsia"/>
        </w:rPr>
        <w:t>2.9.2-</w:t>
      </w:r>
      <w:r>
        <w:t>3</w:t>
      </w:r>
    </w:p>
    <w:p w14:paraId="29D7070C" w14:textId="77777777" w:rsidR="00CB3E76" w:rsidRDefault="00CB3E76" w:rsidP="00CB3E76">
      <w:pPr>
        <w:pStyle w:val="af2"/>
        <w:spacing w:line="360" w:lineRule="auto"/>
      </w:pPr>
      <w:r>
        <w:rPr>
          <w:noProof/>
        </w:rPr>
        <w:drawing>
          <wp:inline distT="0" distB="0" distL="0" distR="0" wp14:anchorId="60CBB3FA" wp14:editId="01C47170">
            <wp:extent cx="5594400" cy="2397600"/>
            <wp:effectExtent l="0" t="0" r="635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6"/>
                    <a:stretch>
                      <a:fillRect/>
                    </a:stretch>
                  </pic:blipFill>
                  <pic:spPr>
                    <a:xfrm>
                      <a:off x="0" y="0"/>
                      <a:ext cx="5594400" cy="2397600"/>
                    </a:xfrm>
                    <a:prstGeom prst="rect">
                      <a:avLst/>
                    </a:prstGeom>
                  </pic:spPr>
                </pic:pic>
              </a:graphicData>
            </a:graphic>
          </wp:inline>
        </w:drawing>
      </w:r>
    </w:p>
    <w:p w14:paraId="088342EC" w14:textId="1ABEAA84" w:rsidR="005E3FC1" w:rsidRPr="005E3FC1" w:rsidRDefault="00CB3E76" w:rsidP="00FC18C7">
      <w:pPr>
        <w:jc w:val="center"/>
        <w:rPr>
          <w:lang w:val="en-AU"/>
        </w:rPr>
      </w:pPr>
      <w:r w:rsidRPr="00243B0D">
        <w:rPr>
          <w:rFonts w:hint="eastAsia"/>
          <w:b/>
          <w:snapToGrid w:val="0"/>
        </w:rPr>
        <w:t>图：</w:t>
      </w:r>
      <w:r w:rsidRPr="00243B0D">
        <w:rPr>
          <w:rFonts w:hint="eastAsia"/>
          <w:b/>
          <w:snapToGrid w:val="0"/>
        </w:rPr>
        <w:t>2.9.2-</w:t>
      </w:r>
      <w:r w:rsidRPr="00243B0D">
        <w:rPr>
          <w:b/>
          <w:snapToGrid w:val="0"/>
        </w:rPr>
        <w:t>4</w:t>
      </w:r>
    </w:p>
    <w:p w14:paraId="6F7C7E1B" w14:textId="7D254B17" w:rsidR="005E3FC1" w:rsidRPr="00FC18C7" w:rsidRDefault="005E3FC1" w:rsidP="005E3FC1">
      <w:pPr>
        <w:pStyle w:val="2"/>
      </w:pPr>
      <w:bookmarkStart w:id="45" w:name="_Toc514505468"/>
      <w:bookmarkEnd w:id="19"/>
      <w:bookmarkEnd w:id="20"/>
      <w:r>
        <w:t>学生画像报告</w:t>
      </w:r>
      <w:bookmarkEnd w:id="45"/>
    </w:p>
    <w:p w14:paraId="236D365E" w14:textId="77777777" w:rsidR="00FC18C7" w:rsidRDefault="00FC18C7" w:rsidP="00FC18C7">
      <w:pPr>
        <w:pStyle w:val="af1"/>
      </w:pPr>
      <w:r>
        <w:rPr>
          <w:rFonts w:hint="eastAsia"/>
        </w:rPr>
        <w:t>界面介绍(图</w:t>
      </w:r>
      <w:r>
        <w:t>2</w:t>
      </w:r>
      <w:r>
        <w:rPr>
          <w:rFonts w:hint="eastAsia"/>
        </w:rPr>
        <w:t>.8-1)：</w:t>
      </w:r>
    </w:p>
    <w:p w14:paraId="2FCB8AC4" w14:textId="77777777" w:rsidR="00FC18C7" w:rsidRDefault="00FC18C7" w:rsidP="00FC18C7">
      <w:pPr>
        <w:spacing w:line="360" w:lineRule="auto"/>
        <w:jc w:val="center"/>
      </w:pPr>
      <w:r>
        <w:rPr>
          <w:noProof/>
        </w:rPr>
        <w:lastRenderedPageBreak/>
        <w:drawing>
          <wp:inline distT="0" distB="0" distL="0" distR="0" wp14:anchorId="46A4B9F4" wp14:editId="387EA088">
            <wp:extent cx="5594400" cy="2534400"/>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594400" cy="2534400"/>
                    </a:xfrm>
                    <a:prstGeom prst="rect">
                      <a:avLst/>
                    </a:prstGeom>
                  </pic:spPr>
                </pic:pic>
              </a:graphicData>
            </a:graphic>
          </wp:inline>
        </w:drawing>
      </w:r>
    </w:p>
    <w:p w14:paraId="2E975A25" w14:textId="77777777" w:rsidR="00FC18C7" w:rsidRDefault="00FC18C7" w:rsidP="00FC18C7">
      <w:pPr>
        <w:pStyle w:val="af2"/>
        <w:spacing w:line="360" w:lineRule="auto"/>
      </w:pPr>
      <w:r>
        <w:rPr>
          <w:rFonts w:hint="eastAsia"/>
        </w:rPr>
        <w:t>图：</w:t>
      </w:r>
      <w:r>
        <w:t>2</w:t>
      </w:r>
      <w:r>
        <w:rPr>
          <w:rFonts w:hint="eastAsia"/>
        </w:rPr>
        <w:t>.8-1</w:t>
      </w:r>
    </w:p>
    <w:p w14:paraId="7F6A0837" w14:textId="77777777" w:rsidR="00FC18C7" w:rsidRDefault="00FC18C7" w:rsidP="00FC18C7">
      <w:pPr>
        <w:pStyle w:val="af1"/>
      </w:pPr>
      <w:r>
        <w:rPr>
          <w:rFonts w:hint="eastAsia"/>
        </w:rPr>
        <w:t>功能介绍：</w:t>
      </w:r>
    </w:p>
    <w:p w14:paraId="21CA30D3" w14:textId="77777777" w:rsidR="00FC18C7" w:rsidRDefault="00FC18C7" w:rsidP="00FC18C7">
      <w:pPr>
        <w:spacing w:line="360" w:lineRule="auto"/>
        <w:ind w:firstLineChars="200" w:firstLine="480"/>
        <w:rPr>
          <w:rFonts w:ascii="宋体" w:hAnsi="宋体"/>
        </w:rPr>
      </w:pPr>
      <w:r>
        <w:rPr>
          <w:rFonts w:ascii="宋体" w:hAnsi="宋体" w:hint="eastAsia"/>
        </w:rPr>
        <w:t>【学生画像报告】模块主要是显示学生在校的详细数据，包括【综合情况】、【课程成绩情况】、【消费情况】、【上网情况】功能模块。</w:t>
      </w:r>
    </w:p>
    <w:p w14:paraId="64BFD874" w14:textId="77777777" w:rsidR="00FC18C7" w:rsidRDefault="00FC18C7" w:rsidP="00FC18C7">
      <w:pPr>
        <w:pStyle w:val="af1"/>
      </w:pPr>
      <w:r>
        <w:rPr>
          <w:rFonts w:hint="eastAsia"/>
        </w:rPr>
        <w:t>学生查询操作步骤(图</w:t>
      </w:r>
      <w:r>
        <w:t>2.</w:t>
      </w:r>
      <w:r>
        <w:rPr>
          <w:rFonts w:hint="eastAsia"/>
        </w:rPr>
        <w:t>8</w:t>
      </w:r>
      <w:r>
        <w:t>-2)</w:t>
      </w:r>
      <w:r>
        <w:rPr>
          <w:rFonts w:hint="eastAsia"/>
        </w:rPr>
        <w:t>（图</w:t>
      </w:r>
      <w:r>
        <w:t>2.</w:t>
      </w:r>
      <w:r>
        <w:rPr>
          <w:rFonts w:hint="eastAsia"/>
        </w:rPr>
        <w:t>8</w:t>
      </w:r>
      <w:r>
        <w:t>-3</w:t>
      </w:r>
      <w:r>
        <w:rPr>
          <w:rFonts w:hint="eastAsia"/>
        </w:rPr>
        <w:t>）：</w:t>
      </w:r>
    </w:p>
    <w:p w14:paraId="2EDFD71F" w14:textId="77777777" w:rsidR="00FC18C7" w:rsidRDefault="00FC18C7" w:rsidP="00FC18C7">
      <w:pPr>
        <w:pStyle w:val="af0"/>
        <w:numPr>
          <w:ilvl w:val="0"/>
          <w:numId w:val="21"/>
        </w:numPr>
        <w:spacing w:line="360" w:lineRule="auto"/>
        <w:ind w:firstLineChars="0"/>
        <w:rPr>
          <w:rFonts w:ascii="宋体" w:hAnsi="宋体"/>
        </w:rPr>
      </w:pPr>
      <w:r>
        <w:rPr>
          <w:rFonts w:ascii="宋体" w:hAnsi="宋体" w:hint="eastAsia"/>
        </w:rPr>
        <w:t>在【学生画像报告】的页面上方，点击姓名一栏，弹出选择学生会话框；</w:t>
      </w:r>
    </w:p>
    <w:p w14:paraId="5C4C9933" w14:textId="77777777" w:rsidR="00FC18C7" w:rsidRDefault="00FC18C7" w:rsidP="00FC18C7">
      <w:pPr>
        <w:pStyle w:val="af0"/>
        <w:numPr>
          <w:ilvl w:val="0"/>
          <w:numId w:val="21"/>
        </w:numPr>
        <w:spacing w:line="360" w:lineRule="auto"/>
        <w:ind w:firstLineChars="0"/>
        <w:rPr>
          <w:rFonts w:ascii="宋体" w:hAnsi="宋体"/>
        </w:rPr>
      </w:pPr>
      <w:r>
        <w:rPr>
          <w:rFonts w:ascii="宋体" w:hAnsi="宋体" w:hint="eastAsia"/>
        </w:rPr>
        <w:t>在弹出的会话框选择需要查询的学院、专业、年级、性别或者输入学号或姓名；</w:t>
      </w:r>
    </w:p>
    <w:p w14:paraId="019E2AAC" w14:textId="77777777" w:rsidR="00FC18C7" w:rsidRDefault="00FC18C7" w:rsidP="00FC18C7">
      <w:pPr>
        <w:pStyle w:val="af0"/>
        <w:numPr>
          <w:ilvl w:val="0"/>
          <w:numId w:val="21"/>
        </w:numPr>
        <w:spacing w:line="360" w:lineRule="auto"/>
        <w:ind w:firstLineChars="0"/>
        <w:rPr>
          <w:rFonts w:ascii="宋体" w:hAnsi="宋体"/>
        </w:rPr>
      </w:pPr>
      <w:r>
        <w:rPr>
          <w:rFonts w:ascii="宋体" w:hAnsi="宋体" w:hint="eastAsia"/>
        </w:rPr>
        <w:t>点击“查询”按钮</w:t>
      </w:r>
    </w:p>
    <w:p w14:paraId="2BD7C69A" w14:textId="77777777" w:rsidR="00FC18C7" w:rsidRDefault="00FC18C7" w:rsidP="00FC18C7">
      <w:pPr>
        <w:pStyle w:val="af0"/>
        <w:numPr>
          <w:ilvl w:val="0"/>
          <w:numId w:val="21"/>
        </w:numPr>
        <w:spacing w:line="360" w:lineRule="auto"/>
        <w:ind w:firstLineChars="0"/>
        <w:rPr>
          <w:rFonts w:ascii="宋体" w:hAnsi="宋体"/>
        </w:rPr>
      </w:pPr>
      <w:r>
        <w:rPr>
          <w:rFonts w:ascii="宋体" w:hAnsi="宋体" w:hint="eastAsia"/>
        </w:rPr>
        <w:t>点击学生信息左边的小圆心，即可选中；</w:t>
      </w:r>
    </w:p>
    <w:p w14:paraId="0FEACBAE" w14:textId="77777777" w:rsidR="00FC18C7" w:rsidRDefault="00FC18C7" w:rsidP="00FC18C7">
      <w:pPr>
        <w:pStyle w:val="af0"/>
        <w:numPr>
          <w:ilvl w:val="0"/>
          <w:numId w:val="21"/>
        </w:numPr>
        <w:spacing w:line="360" w:lineRule="auto"/>
        <w:ind w:firstLineChars="0"/>
        <w:rPr>
          <w:rFonts w:ascii="宋体" w:hAnsi="宋体"/>
        </w:rPr>
      </w:pPr>
      <w:r>
        <w:rPr>
          <w:rFonts w:ascii="宋体" w:hAnsi="宋体" w:hint="eastAsia"/>
        </w:rPr>
        <w:t>最后点击“确定”按钮；</w:t>
      </w:r>
    </w:p>
    <w:p w14:paraId="3D948700" w14:textId="77777777" w:rsidR="00FC18C7" w:rsidRDefault="00FC18C7" w:rsidP="00FC18C7">
      <w:pPr>
        <w:pStyle w:val="af0"/>
        <w:numPr>
          <w:ilvl w:val="0"/>
          <w:numId w:val="21"/>
        </w:numPr>
        <w:spacing w:line="360" w:lineRule="auto"/>
        <w:ind w:firstLineChars="0"/>
        <w:rPr>
          <w:rFonts w:ascii="宋体" w:hAnsi="宋体"/>
        </w:rPr>
      </w:pPr>
      <w:r>
        <w:rPr>
          <w:rFonts w:ascii="宋体" w:hAnsi="宋体" w:hint="eastAsia"/>
        </w:rPr>
        <w:t>然后在页面上方选择需查询的学年以及学期；</w:t>
      </w:r>
    </w:p>
    <w:p w14:paraId="060BD05A" w14:textId="77777777" w:rsidR="00FC18C7" w:rsidRDefault="00FC18C7" w:rsidP="00FC18C7">
      <w:pPr>
        <w:pStyle w:val="af0"/>
        <w:numPr>
          <w:ilvl w:val="0"/>
          <w:numId w:val="21"/>
        </w:numPr>
        <w:spacing w:line="360" w:lineRule="auto"/>
        <w:ind w:firstLineChars="0"/>
        <w:rPr>
          <w:rFonts w:ascii="宋体" w:hAnsi="宋体"/>
        </w:rPr>
      </w:pPr>
      <w:r>
        <w:rPr>
          <w:rFonts w:ascii="宋体" w:hAnsi="宋体" w:hint="eastAsia"/>
        </w:rPr>
        <w:t>再点击“查询”按钮，即可查看刚刚选择的学生一学期的【综合情况】、【课程成绩情况】、【消费情况】以及【上网情况】的数据；</w:t>
      </w:r>
    </w:p>
    <w:p w14:paraId="0E44B130" w14:textId="77777777" w:rsidR="00FC18C7" w:rsidRDefault="00FC18C7" w:rsidP="00FC18C7">
      <w:pPr>
        <w:pStyle w:val="af0"/>
        <w:spacing w:line="360" w:lineRule="auto"/>
        <w:ind w:left="360" w:firstLineChars="0" w:firstLine="0"/>
        <w:jc w:val="center"/>
        <w:rPr>
          <w:rFonts w:ascii="宋体" w:hAnsi="宋体"/>
        </w:rPr>
      </w:pPr>
      <w:r>
        <w:rPr>
          <w:noProof/>
        </w:rPr>
        <w:lastRenderedPageBreak/>
        <w:drawing>
          <wp:inline distT="0" distB="0" distL="0" distR="0" wp14:anchorId="6CE1418B" wp14:editId="189C5DEC">
            <wp:extent cx="5594400" cy="2602800"/>
            <wp:effectExtent l="0" t="0" r="635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594400" cy="2602800"/>
                    </a:xfrm>
                    <a:prstGeom prst="rect">
                      <a:avLst/>
                    </a:prstGeom>
                  </pic:spPr>
                </pic:pic>
              </a:graphicData>
            </a:graphic>
          </wp:inline>
        </w:drawing>
      </w:r>
    </w:p>
    <w:p w14:paraId="7C4E4385" w14:textId="77777777" w:rsidR="00FC18C7" w:rsidRDefault="00FC18C7" w:rsidP="00FC18C7">
      <w:pPr>
        <w:pStyle w:val="af2"/>
        <w:spacing w:line="360" w:lineRule="auto"/>
      </w:pPr>
      <w:r>
        <w:rPr>
          <w:rFonts w:hint="eastAsia"/>
        </w:rPr>
        <w:t>图：</w:t>
      </w:r>
      <w:r>
        <w:t>2.</w:t>
      </w:r>
      <w:r>
        <w:rPr>
          <w:rFonts w:hint="eastAsia"/>
        </w:rPr>
        <w:t>8</w:t>
      </w:r>
      <w:r>
        <w:t>-2</w:t>
      </w:r>
    </w:p>
    <w:p w14:paraId="61813149" w14:textId="77777777" w:rsidR="00FC18C7" w:rsidRDefault="00FC18C7" w:rsidP="00FC18C7">
      <w:pPr>
        <w:pStyle w:val="af0"/>
        <w:spacing w:line="360" w:lineRule="auto"/>
        <w:ind w:left="360" w:firstLineChars="0" w:firstLine="0"/>
        <w:jc w:val="center"/>
        <w:rPr>
          <w:rFonts w:ascii="宋体" w:hAnsi="宋体"/>
        </w:rPr>
      </w:pPr>
      <w:r>
        <w:rPr>
          <w:noProof/>
        </w:rPr>
        <w:drawing>
          <wp:inline distT="0" distB="0" distL="0" distR="0" wp14:anchorId="41CBD3EB" wp14:editId="438DA627">
            <wp:extent cx="5594400" cy="2473200"/>
            <wp:effectExtent l="0" t="0" r="635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594400" cy="2473200"/>
                    </a:xfrm>
                    <a:prstGeom prst="rect">
                      <a:avLst/>
                    </a:prstGeom>
                  </pic:spPr>
                </pic:pic>
              </a:graphicData>
            </a:graphic>
          </wp:inline>
        </w:drawing>
      </w:r>
    </w:p>
    <w:p w14:paraId="344CB3FB" w14:textId="77777777" w:rsidR="00FC18C7" w:rsidRDefault="00FC18C7" w:rsidP="00FC18C7">
      <w:pPr>
        <w:pStyle w:val="af2"/>
        <w:spacing w:line="360" w:lineRule="auto"/>
      </w:pPr>
      <w:r>
        <w:rPr>
          <w:rFonts w:hint="eastAsia"/>
        </w:rPr>
        <w:t>图</w:t>
      </w:r>
      <w:r>
        <w:t>2.</w:t>
      </w:r>
      <w:r>
        <w:rPr>
          <w:rFonts w:hint="eastAsia"/>
        </w:rPr>
        <w:t>8</w:t>
      </w:r>
      <w:r>
        <w:t>-3</w:t>
      </w:r>
    </w:p>
    <w:p w14:paraId="7DA184B0" w14:textId="77777777" w:rsidR="00FC18C7" w:rsidRDefault="00FC18C7" w:rsidP="00FC18C7">
      <w:pPr>
        <w:pStyle w:val="3"/>
        <w:rPr>
          <w:rFonts w:ascii="宋体" w:eastAsia="宋体" w:hAnsi="宋体"/>
        </w:rPr>
      </w:pPr>
      <w:bookmarkStart w:id="46" w:name="_Toc510274794"/>
      <w:bookmarkStart w:id="47" w:name="_Toc514505469"/>
      <w:r>
        <w:rPr>
          <w:rFonts w:ascii="宋体" w:eastAsia="宋体" w:hAnsi="宋体" w:hint="eastAsia"/>
        </w:rPr>
        <w:t>综合情况</w:t>
      </w:r>
      <w:bookmarkEnd w:id="46"/>
      <w:bookmarkEnd w:id="47"/>
    </w:p>
    <w:p w14:paraId="386C5258" w14:textId="77777777" w:rsidR="00FC18C7" w:rsidRDefault="00FC18C7" w:rsidP="00FC18C7">
      <w:pPr>
        <w:pStyle w:val="af1"/>
      </w:pPr>
      <w:r>
        <w:rPr>
          <w:rFonts w:hint="eastAsia"/>
        </w:rPr>
        <w:t>界面介绍（图</w:t>
      </w:r>
      <w:r>
        <w:t>2</w:t>
      </w:r>
      <w:r>
        <w:rPr>
          <w:rFonts w:hint="eastAsia"/>
        </w:rPr>
        <w:t>.8.1-1）：</w:t>
      </w:r>
    </w:p>
    <w:p w14:paraId="2E9FBDEE" w14:textId="77777777" w:rsidR="00FC18C7" w:rsidRDefault="00FC18C7" w:rsidP="00FC18C7">
      <w:pPr>
        <w:tabs>
          <w:tab w:val="left" w:pos="9718"/>
        </w:tabs>
        <w:spacing w:line="360" w:lineRule="auto"/>
        <w:jc w:val="center"/>
      </w:pPr>
      <w:r>
        <w:rPr>
          <w:noProof/>
        </w:rPr>
        <w:lastRenderedPageBreak/>
        <w:drawing>
          <wp:inline distT="0" distB="0" distL="0" distR="0" wp14:anchorId="2C2C0075" wp14:editId="2F1A5DA0">
            <wp:extent cx="5594400" cy="3240000"/>
            <wp:effectExtent l="0" t="0" r="635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594400" cy="3240000"/>
                    </a:xfrm>
                    <a:prstGeom prst="rect">
                      <a:avLst/>
                    </a:prstGeom>
                  </pic:spPr>
                </pic:pic>
              </a:graphicData>
            </a:graphic>
          </wp:inline>
        </w:drawing>
      </w:r>
    </w:p>
    <w:p w14:paraId="414623A2" w14:textId="77777777" w:rsidR="00FC18C7" w:rsidRDefault="00FC18C7" w:rsidP="00FC18C7">
      <w:pPr>
        <w:tabs>
          <w:tab w:val="left" w:pos="9718"/>
        </w:tabs>
        <w:spacing w:line="360" w:lineRule="auto"/>
        <w:jc w:val="center"/>
      </w:pPr>
      <w:r>
        <w:rPr>
          <w:noProof/>
        </w:rPr>
        <w:drawing>
          <wp:inline distT="0" distB="0" distL="0" distR="0" wp14:anchorId="218683CA" wp14:editId="407AACDB">
            <wp:extent cx="5594400" cy="225360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1"/>
                    <a:stretch>
                      <a:fillRect/>
                    </a:stretch>
                  </pic:blipFill>
                  <pic:spPr>
                    <a:xfrm>
                      <a:off x="0" y="0"/>
                      <a:ext cx="5594400" cy="2253600"/>
                    </a:xfrm>
                    <a:prstGeom prst="rect">
                      <a:avLst/>
                    </a:prstGeom>
                  </pic:spPr>
                </pic:pic>
              </a:graphicData>
            </a:graphic>
          </wp:inline>
        </w:drawing>
      </w:r>
    </w:p>
    <w:p w14:paraId="3AD1E554" w14:textId="77777777" w:rsidR="00FC18C7" w:rsidRDefault="00FC18C7" w:rsidP="00FC18C7">
      <w:pPr>
        <w:pStyle w:val="af2"/>
        <w:spacing w:line="360" w:lineRule="auto"/>
      </w:pPr>
      <w:r>
        <w:rPr>
          <w:rFonts w:hint="eastAsia"/>
        </w:rPr>
        <w:t>图：</w:t>
      </w:r>
      <w:r>
        <w:t>2</w:t>
      </w:r>
      <w:r>
        <w:rPr>
          <w:rFonts w:hint="eastAsia"/>
        </w:rPr>
        <w:t>.8.1-1</w:t>
      </w:r>
    </w:p>
    <w:p w14:paraId="21579B70" w14:textId="77777777" w:rsidR="00FC18C7" w:rsidRDefault="00FC18C7" w:rsidP="00FC18C7">
      <w:pPr>
        <w:pStyle w:val="af1"/>
      </w:pPr>
      <w:r>
        <w:rPr>
          <w:rFonts w:hint="eastAsia"/>
        </w:rPr>
        <w:t>功能介绍：</w:t>
      </w:r>
    </w:p>
    <w:p w14:paraId="38F2DBF3" w14:textId="77777777" w:rsidR="00FC18C7" w:rsidRDefault="00FC18C7" w:rsidP="00FC18C7">
      <w:pPr>
        <w:spacing w:line="360" w:lineRule="auto"/>
        <w:ind w:firstLine="420"/>
        <w:rPr>
          <w:rFonts w:ascii="宋体" w:hAnsi="宋体" w:cs="黑体"/>
        </w:rPr>
      </w:pPr>
      <w:r>
        <w:rPr>
          <w:rFonts w:ascii="宋体" w:hAnsi="宋体" w:cs="黑体" w:hint="eastAsia"/>
        </w:rPr>
        <w:t>点击进入【我的大学】后，</w:t>
      </w:r>
      <w:r>
        <w:rPr>
          <w:rFonts w:ascii="宋体" w:hAnsi="宋体" w:hint="eastAsia"/>
        </w:rPr>
        <w:t>选择指定学年和学期查询后，</w:t>
      </w:r>
      <w:r>
        <w:rPr>
          <w:rFonts w:ascii="宋体" w:hAnsi="宋体" w:cs="黑体" w:hint="eastAsia"/>
        </w:rPr>
        <w:t>页面自动展示【综合情况】页面，本页面包含【个人信息】、【个人综合分析】、【学业水平】等模块。</w:t>
      </w:r>
    </w:p>
    <w:p w14:paraId="57ECBEF6" w14:textId="77777777" w:rsidR="00FC18C7" w:rsidRDefault="00FC18C7" w:rsidP="00FC18C7">
      <w:pPr>
        <w:spacing w:line="360" w:lineRule="auto"/>
        <w:ind w:firstLine="420"/>
        <w:rPr>
          <w:rFonts w:ascii="宋体" w:hAnsi="宋体" w:cs="黑体"/>
        </w:rPr>
      </w:pPr>
    </w:p>
    <w:p w14:paraId="3066BA5C" w14:textId="77777777" w:rsidR="00FC18C7" w:rsidRDefault="00FC18C7" w:rsidP="00FC18C7">
      <w:pPr>
        <w:pStyle w:val="af1"/>
      </w:pPr>
      <w:r>
        <w:rPr>
          <w:rFonts w:hint="eastAsia"/>
        </w:rPr>
        <w:t>功能模块说明：</w:t>
      </w:r>
    </w:p>
    <w:p w14:paraId="700830D6" w14:textId="77777777" w:rsidR="00FC18C7" w:rsidRDefault="00FC18C7" w:rsidP="00FC18C7">
      <w:pPr>
        <w:numPr>
          <w:ilvl w:val="0"/>
          <w:numId w:val="8"/>
        </w:numPr>
        <w:spacing w:line="360" w:lineRule="auto"/>
      </w:pPr>
      <w:r>
        <w:rPr>
          <w:rFonts w:asciiTheme="minorEastAsia" w:eastAsiaTheme="minorEastAsia" w:hAnsiTheme="minorEastAsia" w:hint="eastAsia"/>
        </w:rPr>
        <w:t>【个人信息】，显示学生的基础信息，包括名字、学号、学院、籍贯、年级等</w:t>
      </w:r>
      <w:r>
        <w:rPr>
          <w:rFonts w:hint="eastAsia"/>
        </w:rPr>
        <w:t>；</w:t>
      </w:r>
    </w:p>
    <w:p w14:paraId="054684A5" w14:textId="77777777" w:rsidR="00FC18C7" w:rsidRPr="009B663B" w:rsidRDefault="00FC18C7" w:rsidP="00FC18C7">
      <w:pPr>
        <w:numPr>
          <w:ilvl w:val="0"/>
          <w:numId w:val="8"/>
        </w:numPr>
        <w:spacing w:line="360" w:lineRule="auto"/>
        <w:ind w:left="0" w:firstLine="0"/>
        <w:rPr>
          <w:rFonts w:ascii="宋体" w:hAnsi="宋体"/>
          <w:color w:val="000000" w:themeColor="text1"/>
        </w:rPr>
      </w:pPr>
      <w:r w:rsidRPr="009B663B">
        <w:rPr>
          <w:rFonts w:ascii="宋体" w:hAnsi="宋体" w:cs="黑体" w:hint="eastAsia"/>
        </w:rPr>
        <w:t>【个人综合分析】，</w:t>
      </w:r>
      <w:r w:rsidRPr="009B663B">
        <w:rPr>
          <w:rFonts w:ascii="宋体" w:hAnsi="宋体" w:hint="eastAsia"/>
          <w:color w:val="000000" w:themeColor="text1"/>
        </w:rPr>
        <w:t>显示学生上网、消费、学习、饮食、周末外出的综合指数：</w:t>
      </w:r>
      <w:r w:rsidRPr="009B663B">
        <w:rPr>
          <w:rFonts w:ascii="宋体" w:hAnsi="宋体" w:hint="eastAsia"/>
          <w:color w:val="000000" w:themeColor="text1"/>
        </w:rPr>
        <w:lastRenderedPageBreak/>
        <w:t>上网、成绩、饮食三项为健康指数，指数越接近100%说明学生在该项行为上越健康（如上网习惯良好、成绩突出、饮食规律等），指数越接近0越说明学生在该项行为上存在某些问题（如经常性深夜上网、沉迷网络、成绩较差、三餐不规律等）；消费为消费强度指数，指数越接近100%说明消费强度越</w:t>
      </w:r>
      <w:proofErr w:type="gramStart"/>
      <w:r w:rsidRPr="009B663B">
        <w:rPr>
          <w:rFonts w:ascii="宋体" w:hAnsi="宋体" w:hint="eastAsia"/>
          <w:color w:val="000000" w:themeColor="text1"/>
        </w:rPr>
        <w:t>强消费</w:t>
      </w:r>
      <w:proofErr w:type="gramEnd"/>
      <w:r w:rsidRPr="009B663B">
        <w:rPr>
          <w:rFonts w:ascii="宋体" w:hAnsi="宋体" w:hint="eastAsia"/>
          <w:color w:val="000000" w:themeColor="text1"/>
        </w:rPr>
        <w:t>金额越高在全校排名越靠前，指数高低只代表学生消费强度，不代表好坏；周末外出指数通过节假日学生一</w:t>
      </w:r>
      <w:proofErr w:type="gramStart"/>
      <w:r w:rsidRPr="009B663B">
        <w:rPr>
          <w:rFonts w:ascii="宋体" w:hAnsi="宋体" w:hint="eastAsia"/>
          <w:color w:val="000000" w:themeColor="text1"/>
        </w:rPr>
        <w:t>整天未</w:t>
      </w:r>
      <w:proofErr w:type="gramEnd"/>
      <w:r w:rsidRPr="009B663B">
        <w:rPr>
          <w:rFonts w:ascii="宋体" w:hAnsi="宋体" w:hint="eastAsia"/>
          <w:color w:val="000000" w:themeColor="text1"/>
        </w:rPr>
        <w:t>产生消费记录判定学生当天外出，指数越接近100%说明学生周末外出频率越高，不代表好坏；</w:t>
      </w:r>
    </w:p>
    <w:p w14:paraId="7D5B6E00" w14:textId="77777777" w:rsidR="00FC18C7" w:rsidRPr="009B663B" w:rsidRDefault="00FC18C7" w:rsidP="00FC18C7">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具体指数计算方式：</w:t>
      </w:r>
    </w:p>
    <w:p w14:paraId="379801D1" w14:textId="77777777" w:rsidR="00FC18C7" w:rsidRPr="009B663B" w:rsidRDefault="00FC18C7" w:rsidP="00FC18C7">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上网：代表上网健康度，</w:t>
      </w:r>
      <w:proofErr w:type="gramStart"/>
      <w:r w:rsidRPr="009B663B">
        <w:rPr>
          <w:rFonts w:ascii="宋体" w:hAnsi="宋体" w:hint="eastAsia"/>
          <w:color w:val="000000" w:themeColor="text1"/>
        </w:rPr>
        <w:t>很</w:t>
      </w:r>
      <w:proofErr w:type="gramEnd"/>
      <w:r w:rsidRPr="009B663B">
        <w:rPr>
          <w:rFonts w:ascii="宋体" w:hAnsi="宋体" w:hint="eastAsia"/>
          <w:color w:val="000000" w:themeColor="text1"/>
        </w:rPr>
        <w:t>据相关研究，日均上网时长与上网成瘾程度存在线性关系，该指标通过拟合该曲线配合上网时长得出，指数越高，成瘾度越低。（训练数据来源于相关研究，通过函数拟合算法拟合出成瘾曲线表达式，日均上网时长来源于对上网统计表的统计</w:t>
      </w:r>
      <w:proofErr w:type="spellStart"/>
      <w:r w:rsidRPr="009B663B">
        <w:rPr>
          <w:rFonts w:ascii="宋体" w:hAnsi="宋体"/>
          <w:color w:val="000000" w:themeColor="text1"/>
        </w:rPr>
        <w:t>sp_swfx_lwjl</w:t>
      </w:r>
      <w:proofErr w:type="spellEnd"/>
      <w:r w:rsidRPr="009B663B">
        <w:rPr>
          <w:rFonts w:ascii="宋体" w:hAnsi="宋体" w:hint="eastAsia"/>
          <w:color w:val="000000" w:themeColor="text1"/>
        </w:rPr>
        <w:t>）</w:t>
      </w:r>
    </w:p>
    <w:p w14:paraId="5D8A8684" w14:textId="77777777" w:rsidR="00FC18C7" w:rsidRPr="009B663B" w:rsidRDefault="00FC18C7" w:rsidP="00FC18C7">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成绩：计算学分加权成绩，该指标考察学生学习成绩，指标越高，成绩越好。（数据源：成绩表</w:t>
      </w:r>
      <w:proofErr w:type="spellStart"/>
      <w:r w:rsidRPr="009B663B">
        <w:rPr>
          <w:rFonts w:ascii="宋体" w:hAnsi="宋体"/>
          <w:color w:val="000000" w:themeColor="text1"/>
        </w:rPr>
        <w:t>sp_xs_jx_kscj</w:t>
      </w:r>
      <w:proofErr w:type="spellEnd"/>
      <w:r w:rsidRPr="009B663B">
        <w:rPr>
          <w:rFonts w:ascii="宋体" w:hAnsi="宋体" w:hint="eastAsia"/>
          <w:color w:val="000000" w:themeColor="text1"/>
        </w:rPr>
        <w:t>）</w:t>
      </w:r>
    </w:p>
    <w:p w14:paraId="26575CC2" w14:textId="77777777" w:rsidR="00FC18C7" w:rsidRPr="009B663B" w:rsidRDefault="00FC18C7" w:rsidP="00FC18C7">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饮食：根据现有饮食习惯建议，健康饮食应三餐定时，午餐丰富，晚餐简单，避免夜宵，本指标综合考虑这四个因素，通过用餐频率，用餐时差，消费差组合得出，得分越高，饮食习惯越好。（数据源：消费表</w:t>
      </w:r>
      <w:proofErr w:type="spellStart"/>
      <w:r w:rsidRPr="009B663B">
        <w:rPr>
          <w:rFonts w:ascii="宋体" w:hAnsi="宋体"/>
          <w:color w:val="000000" w:themeColor="text1"/>
        </w:rPr>
        <w:t>sp_ykt_xflsjlb</w:t>
      </w:r>
      <w:proofErr w:type="spellEnd"/>
      <w:r w:rsidRPr="009B663B">
        <w:rPr>
          <w:rFonts w:ascii="宋体" w:hAnsi="宋体" w:hint="eastAsia"/>
          <w:color w:val="000000" w:themeColor="text1"/>
        </w:rPr>
        <w:t>）</w:t>
      </w:r>
    </w:p>
    <w:p w14:paraId="008E3A0C" w14:textId="77777777" w:rsidR="00FC18C7" w:rsidRPr="009B663B" w:rsidRDefault="00FC18C7" w:rsidP="00FC18C7">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消费：消费强度指标，表示日均消费金额，通过MAD异常发现算法，获取学生消费区间，并映射到0-1，得分越高，消费越豪爽。（数据源：消费表</w:t>
      </w:r>
      <w:proofErr w:type="spellStart"/>
      <w:r w:rsidRPr="009B663B">
        <w:rPr>
          <w:rFonts w:ascii="宋体" w:hAnsi="宋体"/>
          <w:color w:val="000000" w:themeColor="text1"/>
        </w:rPr>
        <w:t>sp_ykt_xflsjlb</w:t>
      </w:r>
      <w:proofErr w:type="spellEnd"/>
      <w:r w:rsidRPr="009B663B">
        <w:rPr>
          <w:rFonts w:ascii="宋体" w:hAnsi="宋体" w:hint="eastAsia"/>
          <w:color w:val="000000" w:themeColor="text1"/>
        </w:rPr>
        <w:t>）</w:t>
      </w:r>
    </w:p>
    <w:p w14:paraId="6B55A158" w14:textId="77777777" w:rsidR="00FC18C7" w:rsidRPr="009B663B" w:rsidRDefault="00FC18C7" w:rsidP="00FC18C7">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周末外出：通过观察学生节假日没在学校消费的频率，得分越高，社会生活越丰富（数据源：消费表</w:t>
      </w:r>
      <w:proofErr w:type="spellStart"/>
      <w:r w:rsidRPr="009B663B">
        <w:rPr>
          <w:rFonts w:ascii="宋体" w:hAnsi="宋体"/>
          <w:color w:val="000000" w:themeColor="text1"/>
        </w:rPr>
        <w:t>sp_ykt_xflsjlb</w:t>
      </w:r>
      <w:proofErr w:type="spellEnd"/>
      <w:r w:rsidRPr="009B663B">
        <w:rPr>
          <w:rFonts w:ascii="宋体" w:hAnsi="宋体" w:hint="eastAsia"/>
          <w:color w:val="000000" w:themeColor="text1"/>
        </w:rPr>
        <w:t>）</w:t>
      </w:r>
    </w:p>
    <w:p w14:paraId="4F1B95A5" w14:textId="77777777" w:rsidR="00FC18C7" w:rsidRDefault="00FC18C7" w:rsidP="00FC18C7">
      <w:pPr>
        <w:numPr>
          <w:ilvl w:val="0"/>
          <w:numId w:val="8"/>
        </w:numPr>
        <w:spacing w:line="360" w:lineRule="auto"/>
        <w:rPr>
          <w:rFonts w:ascii="宋体" w:hAnsi="宋体" w:cs="黑体"/>
        </w:rPr>
      </w:pPr>
      <w:r>
        <w:rPr>
          <w:rFonts w:ascii="宋体" w:hAnsi="宋体" w:cs="黑体" w:hint="eastAsia"/>
        </w:rPr>
        <w:t>【学业水平】，显示学生该学期学习绩点、学分情况；</w:t>
      </w:r>
      <w:r>
        <w:rPr>
          <w:rFonts w:ascii="宋体" w:hAnsi="宋体" w:cs="黑体" w:hint="eastAsia"/>
        </w:rPr>
        <w:tab/>
      </w:r>
    </w:p>
    <w:p w14:paraId="7048B6BA" w14:textId="77777777" w:rsidR="00FC18C7" w:rsidRDefault="00FC18C7" w:rsidP="00FC18C7">
      <w:pPr>
        <w:pStyle w:val="3"/>
        <w:rPr>
          <w:rFonts w:ascii="宋体" w:eastAsia="宋体" w:hAnsi="宋体"/>
        </w:rPr>
      </w:pPr>
      <w:bookmarkStart w:id="48" w:name="_Toc510274795"/>
      <w:bookmarkStart w:id="49" w:name="_Toc514505470"/>
      <w:r>
        <w:rPr>
          <w:rFonts w:ascii="宋体" w:eastAsia="宋体" w:hAnsi="宋体" w:hint="eastAsia"/>
        </w:rPr>
        <w:t>课程成绩情况</w:t>
      </w:r>
      <w:bookmarkEnd w:id="48"/>
      <w:bookmarkEnd w:id="49"/>
    </w:p>
    <w:p w14:paraId="3096EAF8" w14:textId="77777777" w:rsidR="00FC18C7" w:rsidRDefault="00FC18C7" w:rsidP="00FC18C7">
      <w:pPr>
        <w:pStyle w:val="af1"/>
      </w:pPr>
      <w:r>
        <w:rPr>
          <w:rFonts w:hint="eastAsia"/>
        </w:rPr>
        <w:t>界面介绍（图</w:t>
      </w:r>
      <w:r>
        <w:t>2</w:t>
      </w:r>
      <w:r>
        <w:rPr>
          <w:rFonts w:hint="eastAsia"/>
        </w:rPr>
        <w:t>.8.2-1）：</w:t>
      </w:r>
    </w:p>
    <w:p w14:paraId="28C0E710" w14:textId="77777777" w:rsidR="00FC18C7" w:rsidRDefault="00FC18C7" w:rsidP="00FC18C7">
      <w:pPr>
        <w:spacing w:line="360" w:lineRule="auto"/>
        <w:jc w:val="center"/>
      </w:pPr>
      <w:r>
        <w:rPr>
          <w:noProof/>
        </w:rPr>
        <w:lastRenderedPageBreak/>
        <w:drawing>
          <wp:inline distT="0" distB="0" distL="0" distR="0" wp14:anchorId="3D462A8C" wp14:editId="47DB004B">
            <wp:extent cx="5594400" cy="3153600"/>
            <wp:effectExtent l="0" t="0" r="6350" b="88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594400" cy="3153600"/>
                    </a:xfrm>
                    <a:prstGeom prst="rect">
                      <a:avLst/>
                    </a:prstGeom>
                  </pic:spPr>
                </pic:pic>
              </a:graphicData>
            </a:graphic>
          </wp:inline>
        </w:drawing>
      </w:r>
    </w:p>
    <w:p w14:paraId="0B6D28C8" w14:textId="77777777" w:rsidR="00FC18C7" w:rsidRDefault="00FC18C7" w:rsidP="00FC18C7">
      <w:pPr>
        <w:spacing w:line="360" w:lineRule="auto"/>
        <w:jc w:val="center"/>
      </w:pPr>
      <w:r>
        <w:rPr>
          <w:rFonts w:hint="eastAsia"/>
          <w:noProof/>
        </w:rPr>
        <w:drawing>
          <wp:inline distT="0" distB="0" distL="114300" distR="114300" wp14:anchorId="37A7295E" wp14:editId="22EAD91C">
            <wp:extent cx="5594400" cy="3243600"/>
            <wp:effectExtent l="0" t="0" r="6350" b="0"/>
            <wp:docPr id="62" name="图片 62" descr="1520900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520900769(1)"/>
                    <pic:cNvPicPr>
                      <a:picLocks noChangeAspect="1"/>
                    </pic:cNvPicPr>
                  </pic:nvPicPr>
                  <pic:blipFill>
                    <a:blip r:embed="rId63"/>
                    <a:stretch>
                      <a:fillRect/>
                    </a:stretch>
                  </pic:blipFill>
                  <pic:spPr>
                    <a:xfrm>
                      <a:off x="0" y="0"/>
                      <a:ext cx="5594400" cy="3243600"/>
                    </a:xfrm>
                    <a:prstGeom prst="rect">
                      <a:avLst/>
                    </a:prstGeom>
                  </pic:spPr>
                </pic:pic>
              </a:graphicData>
            </a:graphic>
          </wp:inline>
        </w:drawing>
      </w:r>
    </w:p>
    <w:p w14:paraId="75C23D92" w14:textId="77777777" w:rsidR="00FC18C7" w:rsidRDefault="00FC18C7" w:rsidP="00FC18C7">
      <w:pPr>
        <w:pStyle w:val="af2"/>
        <w:spacing w:line="360" w:lineRule="auto"/>
      </w:pPr>
      <w:r>
        <w:rPr>
          <w:rFonts w:hint="eastAsia"/>
        </w:rPr>
        <w:t>图：</w:t>
      </w:r>
      <w:r>
        <w:rPr>
          <w:rFonts w:hint="eastAsia"/>
        </w:rPr>
        <w:t>2.8.2-1</w:t>
      </w:r>
    </w:p>
    <w:p w14:paraId="37C0FDBB" w14:textId="77777777" w:rsidR="00FC18C7" w:rsidRDefault="00FC18C7" w:rsidP="00FC18C7">
      <w:pPr>
        <w:pStyle w:val="af1"/>
      </w:pPr>
      <w:r>
        <w:rPr>
          <w:rFonts w:hint="eastAsia"/>
        </w:rPr>
        <w:t>功能介绍：</w:t>
      </w:r>
    </w:p>
    <w:p w14:paraId="01D2B3CC" w14:textId="77777777" w:rsidR="00FC18C7" w:rsidRDefault="00FC18C7" w:rsidP="00FC18C7">
      <w:pPr>
        <w:spacing w:line="360" w:lineRule="auto"/>
        <w:ind w:firstLineChars="200" w:firstLine="480"/>
      </w:pPr>
      <w:r>
        <w:rPr>
          <w:rFonts w:ascii="宋体" w:hAnsi="宋体" w:cs="黑体" w:hint="eastAsia"/>
          <w:szCs w:val="21"/>
        </w:rPr>
        <w:t>点击顶部导航条【</w:t>
      </w:r>
      <w:r>
        <w:rPr>
          <w:rFonts w:ascii="宋体" w:hAnsi="宋体" w:hint="eastAsia"/>
        </w:rPr>
        <w:t>课程成绩情况</w:t>
      </w:r>
      <w:r>
        <w:rPr>
          <w:rFonts w:ascii="宋体" w:hAnsi="宋体" w:cs="黑体" w:hint="eastAsia"/>
          <w:szCs w:val="21"/>
        </w:rPr>
        <w:t>】，进入【课程成绩情况】页面，此页面包含【课程成绩总体情况】、【成绩列表】功能模块数据：</w:t>
      </w:r>
    </w:p>
    <w:p w14:paraId="0B4849D1" w14:textId="77777777" w:rsidR="00FC18C7" w:rsidRDefault="00FC18C7" w:rsidP="00FC18C7">
      <w:pPr>
        <w:pStyle w:val="af1"/>
      </w:pPr>
      <w:r>
        <w:rPr>
          <w:rFonts w:hint="eastAsia"/>
        </w:rPr>
        <w:t>功能模块说明：</w:t>
      </w:r>
    </w:p>
    <w:p w14:paraId="6F448CF3" w14:textId="77777777" w:rsidR="00FC18C7" w:rsidRDefault="00FC18C7" w:rsidP="00FC18C7">
      <w:pPr>
        <w:numPr>
          <w:ilvl w:val="0"/>
          <w:numId w:val="9"/>
        </w:numPr>
        <w:spacing w:line="360" w:lineRule="auto"/>
        <w:rPr>
          <w:rFonts w:ascii="宋体" w:hAnsi="宋体" w:cs="黑体"/>
          <w:szCs w:val="21"/>
        </w:rPr>
      </w:pPr>
      <w:r>
        <w:rPr>
          <w:rFonts w:asciiTheme="minorEastAsia" w:eastAsiaTheme="minorEastAsia" w:hAnsiTheme="minorEastAsia" w:hint="eastAsia"/>
        </w:rPr>
        <w:lastRenderedPageBreak/>
        <w:t>【学生成绩总体情况】：显示学生这学期的课程类别占比情况</w:t>
      </w:r>
      <w:r>
        <w:rPr>
          <w:rFonts w:hint="eastAsia"/>
        </w:rPr>
        <w:t>、</w:t>
      </w:r>
      <w:r>
        <w:rPr>
          <w:rFonts w:ascii="宋体" w:hAnsi="宋体" w:cs="黑体" w:hint="eastAsia"/>
          <w:szCs w:val="21"/>
        </w:rPr>
        <w:t>学生指定学期所有课程和成绩界面，包含学生指定学期专业必修课程成绩详情课成绩、非必修选修课数量及在同专业排名位置、优秀课程成绩展示、需补考课程提醒等；</w:t>
      </w:r>
    </w:p>
    <w:p w14:paraId="33E035B0" w14:textId="77777777" w:rsidR="00FC18C7" w:rsidRDefault="00FC18C7" w:rsidP="00FC18C7">
      <w:pPr>
        <w:numPr>
          <w:ilvl w:val="0"/>
          <w:numId w:val="9"/>
        </w:numPr>
        <w:spacing w:line="360" w:lineRule="auto"/>
      </w:pPr>
      <w:r>
        <w:rPr>
          <w:rFonts w:ascii="宋体" w:hAnsi="宋体" w:cs="黑体" w:hint="eastAsia"/>
          <w:szCs w:val="21"/>
        </w:rPr>
        <w:t>【成绩列表】：显示这个学期学生的各科必修课的成绩详情；</w:t>
      </w:r>
    </w:p>
    <w:p w14:paraId="3B786F63" w14:textId="77777777" w:rsidR="00FC18C7" w:rsidRPr="00510365" w:rsidRDefault="00FC18C7" w:rsidP="00FC18C7">
      <w:pPr>
        <w:pStyle w:val="3"/>
      </w:pPr>
      <w:bookmarkStart w:id="50" w:name="_Toc510274796"/>
      <w:bookmarkStart w:id="51" w:name="_Toc514505471"/>
      <w:r w:rsidRPr="00510365">
        <w:rPr>
          <w:rFonts w:hint="eastAsia"/>
        </w:rPr>
        <w:t>消费情况</w:t>
      </w:r>
      <w:bookmarkEnd w:id="50"/>
      <w:bookmarkEnd w:id="51"/>
      <w:r w:rsidRPr="00510365">
        <w:rPr>
          <w:rFonts w:hint="eastAsia"/>
        </w:rPr>
        <w:tab/>
      </w:r>
    </w:p>
    <w:p w14:paraId="165609A0" w14:textId="77777777" w:rsidR="00FC18C7" w:rsidRDefault="00FC18C7" w:rsidP="00FC18C7">
      <w:pPr>
        <w:pStyle w:val="af1"/>
      </w:pPr>
      <w:r>
        <w:rPr>
          <w:rFonts w:hint="eastAsia"/>
        </w:rPr>
        <w:t>界面显示（图</w:t>
      </w:r>
      <w:r>
        <w:t>2</w:t>
      </w:r>
      <w:r>
        <w:rPr>
          <w:rFonts w:hint="eastAsia"/>
        </w:rPr>
        <w:t>.8.3-1）：</w:t>
      </w:r>
    </w:p>
    <w:p w14:paraId="7DBBFEBC" w14:textId="77777777" w:rsidR="00FC18C7" w:rsidRDefault="00FC18C7" w:rsidP="00FC18C7">
      <w:pPr>
        <w:spacing w:line="360" w:lineRule="auto"/>
        <w:jc w:val="center"/>
      </w:pPr>
      <w:r>
        <w:rPr>
          <w:noProof/>
        </w:rPr>
        <w:drawing>
          <wp:inline distT="0" distB="0" distL="0" distR="0" wp14:anchorId="2697D879" wp14:editId="2A585082">
            <wp:extent cx="5594400" cy="2505600"/>
            <wp:effectExtent l="0" t="0" r="635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594400" cy="2505600"/>
                    </a:xfrm>
                    <a:prstGeom prst="rect">
                      <a:avLst/>
                    </a:prstGeom>
                  </pic:spPr>
                </pic:pic>
              </a:graphicData>
            </a:graphic>
          </wp:inline>
        </w:drawing>
      </w:r>
    </w:p>
    <w:p w14:paraId="30287AAB" w14:textId="77777777" w:rsidR="00FC18C7" w:rsidRDefault="00FC18C7" w:rsidP="00FC18C7">
      <w:pPr>
        <w:spacing w:line="360" w:lineRule="auto"/>
        <w:jc w:val="center"/>
      </w:pPr>
      <w:r>
        <w:rPr>
          <w:noProof/>
        </w:rPr>
        <w:drawing>
          <wp:inline distT="0" distB="0" distL="0" distR="0" wp14:anchorId="191547B2" wp14:editId="606C418B">
            <wp:extent cx="5594400" cy="2109600"/>
            <wp:effectExtent l="0" t="0" r="635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5"/>
                    <a:stretch>
                      <a:fillRect/>
                    </a:stretch>
                  </pic:blipFill>
                  <pic:spPr>
                    <a:xfrm>
                      <a:off x="0" y="0"/>
                      <a:ext cx="5594400" cy="2109600"/>
                    </a:xfrm>
                    <a:prstGeom prst="rect">
                      <a:avLst/>
                    </a:prstGeom>
                  </pic:spPr>
                </pic:pic>
              </a:graphicData>
            </a:graphic>
          </wp:inline>
        </w:drawing>
      </w:r>
    </w:p>
    <w:p w14:paraId="1BF6BC14" w14:textId="77777777" w:rsidR="00FC18C7" w:rsidRDefault="00FC18C7" w:rsidP="00FC18C7">
      <w:pPr>
        <w:spacing w:line="360" w:lineRule="auto"/>
        <w:jc w:val="center"/>
      </w:pPr>
      <w:r>
        <w:rPr>
          <w:noProof/>
        </w:rPr>
        <w:lastRenderedPageBreak/>
        <w:drawing>
          <wp:inline distT="0" distB="0" distL="0" distR="0" wp14:anchorId="341B4F15" wp14:editId="16B5AD73">
            <wp:extent cx="5594400" cy="1720800"/>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6"/>
                    <a:stretch>
                      <a:fillRect/>
                    </a:stretch>
                  </pic:blipFill>
                  <pic:spPr>
                    <a:xfrm>
                      <a:off x="0" y="0"/>
                      <a:ext cx="5594400" cy="1720800"/>
                    </a:xfrm>
                    <a:prstGeom prst="rect">
                      <a:avLst/>
                    </a:prstGeom>
                  </pic:spPr>
                </pic:pic>
              </a:graphicData>
            </a:graphic>
          </wp:inline>
        </w:drawing>
      </w:r>
    </w:p>
    <w:p w14:paraId="639A0974" w14:textId="77777777" w:rsidR="00FC18C7" w:rsidRDefault="00FC18C7" w:rsidP="00FC18C7">
      <w:pPr>
        <w:pStyle w:val="af2"/>
        <w:spacing w:line="360" w:lineRule="auto"/>
      </w:pPr>
      <w:r>
        <w:rPr>
          <w:rFonts w:hint="eastAsia"/>
        </w:rPr>
        <w:t>图：</w:t>
      </w:r>
      <w:r>
        <w:t>2</w:t>
      </w:r>
      <w:r>
        <w:rPr>
          <w:rFonts w:hint="eastAsia"/>
        </w:rPr>
        <w:t>.8.3-1</w:t>
      </w:r>
    </w:p>
    <w:p w14:paraId="27699E34" w14:textId="77777777" w:rsidR="00FC18C7" w:rsidRDefault="00FC18C7" w:rsidP="00FC18C7">
      <w:pPr>
        <w:pStyle w:val="af1"/>
      </w:pPr>
      <w:r>
        <w:rPr>
          <w:rFonts w:hint="eastAsia"/>
        </w:rPr>
        <w:t>功能介绍：</w:t>
      </w:r>
    </w:p>
    <w:p w14:paraId="19E6FC6C" w14:textId="77777777" w:rsidR="00FC18C7" w:rsidRDefault="00FC18C7" w:rsidP="00FC18C7">
      <w:pPr>
        <w:spacing w:line="360" w:lineRule="auto"/>
        <w:ind w:firstLineChars="200" w:firstLine="480"/>
        <w:rPr>
          <w:rFonts w:ascii="宋体" w:hAnsi="宋体" w:cs="黑体"/>
        </w:rPr>
      </w:pPr>
      <w:r>
        <w:rPr>
          <w:rFonts w:ascii="宋体" w:hAnsi="宋体" w:cs="黑体"/>
        </w:rPr>
        <w:t>点击</w:t>
      </w:r>
      <w:r>
        <w:rPr>
          <w:rFonts w:ascii="宋体" w:hAnsi="宋体" w:cs="黑体" w:hint="eastAsia"/>
        </w:rPr>
        <w:t>顶部</w:t>
      </w:r>
      <w:r>
        <w:rPr>
          <w:rFonts w:ascii="宋体" w:hAnsi="宋体" w:cs="黑体"/>
        </w:rPr>
        <w:t>导航条</w:t>
      </w:r>
      <w:r>
        <w:rPr>
          <w:rFonts w:ascii="宋体" w:hAnsi="宋体" w:cs="黑体" w:hint="eastAsia"/>
        </w:rPr>
        <w:t>【消费情况】，进入【消费情况】页面，页面包含学生的消费分析情况，包括消费结构、三餐消费详情、消费地点分布等功能模块数据；</w:t>
      </w:r>
    </w:p>
    <w:p w14:paraId="4D6E724E" w14:textId="77777777" w:rsidR="00FC18C7" w:rsidRDefault="00FC18C7" w:rsidP="00FC18C7">
      <w:pPr>
        <w:pStyle w:val="af1"/>
      </w:pPr>
      <w:r>
        <w:rPr>
          <w:rFonts w:hint="eastAsia"/>
        </w:rPr>
        <w:t>功能模块说明：</w:t>
      </w:r>
    </w:p>
    <w:p w14:paraId="21240795" w14:textId="77777777" w:rsidR="00FC18C7" w:rsidRDefault="00FC18C7" w:rsidP="00FC18C7">
      <w:pPr>
        <w:numPr>
          <w:ilvl w:val="0"/>
          <w:numId w:val="10"/>
        </w:numPr>
        <w:spacing w:line="360" w:lineRule="auto"/>
        <w:rPr>
          <w:rFonts w:ascii="宋体" w:hAnsi="宋体" w:cs="黑体"/>
          <w:szCs w:val="21"/>
        </w:rPr>
      </w:pPr>
      <w:r>
        <w:rPr>
          <w:rFonts w:ascii="宋体" w:hAnsi="宋体" w:cs="黑体" w:hint="eastAsia"/>
          <w:szCs w:val="21"/>
        </w:rPr>
        <w:t>【消费结构】：显示此学生本学期超市、三餐、水电以及其他的消费额占比、全校学生三餐消费平均总额等；</w:t>
      </w:r>
    </w:p>
    <w:p w14:paraId="7E43B285" w14:textId="77777777" w:rsidR="00FC18C7" w:rsidRDefault="00FC18C7" w:rsidP="00FC18C7">
      <w:pPr>
        <w:numPr>
          <w:ilvl w:val="0"/>
          <w:numId w:val="10"/>
        </w:numPr>
        <w:spacing w:line="360" w:lineRule="auto"/>
        <w:rPr>
          <w:rFonts w:ascii="宋体" w:hAnsi="宋体" w:cs="黑体"/>
          <w:szCs w:val="21"/>
        </w:rPr>
      </w:pPr>
      <w:r>
        <w:rPr>
          <w:rFonts w:ascii="宋体" w:hAnsi="宋体" w:cs="黑体" w:hint="eastAsia"/>
          <w:szCs w:val="21"/>
        </w:rPr>
        <w:t>【三餐消费】：分别显示此学生每个月的早餐、午餐、晚餐的消费趋势；</w:t>
      </w:r>
    </w:p>
    <w:p w14:paraId="06249EE4" w14:textId="77777777" w:rsidR="00FC18C7" w:rsidRDefault="00FC18C7" w:rsidP="00FC18C7">
      <w:pPr>
        <w:numPr>
          <w:ilvl w:val="0"/>
          <w:numId w:val="10"/>
        </w:numPr>
        <w:spacing w:line="360" w:lineRule="auto"/>
        <w:rPr>
          <w:rFonts w:asciiTheme="minorEastAsia" w:eastAsiaTheme="minorEastAsia" w:hAnsiTheme="minorEastAsia"/>
        </w:rPr>
      </w:pPr>
      <w:r>
        <w:rPr>
          <w:rFonts w:asciiTheme="minorEastAsia" w:eastAsiaTheme="minorEastAsia" w:hAnsiTheme="minorEastAsia" w:hint="eastAsia"/>
        </w:rPr>
        <w:t>【消费地点分布】：显示此学生本学期的消费地点分布以及本学期全校消费地点分布；</w:t>
      </w:r>
      <w:r>
        <w:rPr>
          <w:rFonts w:asciiTheme="minorEastAsia" w:eastAsiaTheme="minorEastAsia" w:hAnsiTheme="minorEastAsia" w:hint="eastAsia"/>
        </w:rPr>
        <w:tab/>
      </w:r>
    </w:p>
    <w:p w14:paraId="45F04CFF" w14:textId="77777777" w:rsidR="00FC18C7" w:rsidRDefault="00FC18C7" w:rsidP="00FC18C7">
      <w:pPr>
        <w:pStyle w:val="af1"/>
      </w:pPr>
      <w:r>
        <w:rPr>
          <w:rFonts w:hint="eastAsia"/>
        </w:rPr>
        <w:t>【三餐消费】模块功能操作：（图</w:t>
      </w:r>
      <w:r>
        <w:t>2</w:t>
      </w:r>
      <w:r>
        <w:rPr>
          <w:rFonts w:hint="eastAsia"/>
        </w:rPr>
        <w:t>.8.3-2）</w:t>
      </w:r>
    </w:p>
    <w:p w14:paraId="2EC6A702" w14:textId="77777777" w:rsidR="00FC18C7" w:rsidRDefault="00FC18C7" w:rsidP="00FC18C7">
      <w:pPr>
        <w:numPr>
          <w:ilvl w:val="0"/>
          <w:numId w:val="22"/>
        </w:numPr>
        <w:spacing w:line="360" w:lineRule="auto"/>
        <w:rPr>
          <w:rFonts w:ascii="宋体" w:hAnsi="宋体" w:cs="黑体"/>
          <w:szCs w:val="21"/>
        </w:rPr>
      </w:pPr>
      <w:r>
        <w:rPr>
          <w:rFonts w:ascii="宋体" w:hAnsi="宋体" w:cs="黑体" w:hint="eastAsia"/>
          <w:szCs w:val="21"/>
        </w:rPr>
        <w:t>在【三餐消费】功能模块有早餐、中餐、晚餐三个按钮；</w:t>
      </w:r>
    </w:p>
    <w:p w14:paraId="1601BF70" w14:textId="77777777" w:rsidR="00FC18C7" w:rsidRDefault="00FC18C7" w:rsidP="00FC18C7">
      <w:pPr>
        <w:numPr>
          <w:ilvl w:val="0"/>
          <w:numId w:val="22"/>
        </w:numPr>
        <w:spacing w:line="360" w:lineRule="auto"/>
        <w:rPr>
          <w:rFonts w:ascii="宋体" w:hAnsi="宋体" w:cs="黑体"/>
          <w:szCs w:val="21"/>
        </w:rPr>
      </w:pPr>
      <w:r>
        <w:rPr>
          <w:rFonts w:ascii="宋体" w:hAnsi="宋体" w:cs="黑体" w:hint="eastAsia"/>
          <w:szCs w:val="21"/>
        </w:rPr>
        <w:t>点击“中餐”/“午餐”/“晚餐”按钮的话，按钮下方的图表显示对应“中餐”/“午餐”/“晚餐”的消费趋势；</w:t>
      </w:r>
    </w:p>
    <w:p w14:paraId="5C19D8A5" w14:textId="77777777" w:rsidR="00FC18C7" w:rsidRDefault="00FC18C7" w:rsidP="00FC18C7">
      <w:pPr>
        <w:pStyle w:val="af2"/>
        <w:spacing w:line="360" w:lineRule="auto"/>
        <w:jc w:val="left"/>
      </w:pPr>
      <w:r>
        <w:rPr>
          <w:noProof/>
        </w:rPr>
        <w:drawing>
          <wp:inline distT="0" distB="0" distL="0" distR="0" wp14:anchorId="52CBDFEE" wp14:editId="725A8E6A">
            <wp:extent cx="5590850" cy="178054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7"/>
                    <a:stretch>
                      <a:fillRect/>
                    </a:stretch>
                  </pic:blipFill>
                  <pic:spPr>
                    <a:xfrm>
                      <a:off x="0" y="0"/>
                      <a:ext cx="5625026" cy="1791424"/>
                    </a:xfrm>
                    <a:prstGeom prst="rect">
                      <a:avLst/>
                    </a:prstGeom>
                  </pic:spPr>
                </pic:pic>
              </a:graphicData>
            </a:graphic>
          </wp:inline>
        </w:drawing>
      </w:r>
    </w:p>
    <w:p w14:paraId="66990B2E" w14:textId="77777777" w:rsidR="00FC18C7" w:rsidRDefault="00FC18C7" w:rsidP="00FC18C7">
      <w:pPr>
        <w:pStyle w:val="af2"/>
        <w:spacing w:line="360" w:lineRule="auto"/>
      </w:pPr>
      <w:r>
        <w:rPr>
          <w:rFonts w:hint="eastAsia"/>
        </w:rPr>
        <w:t>图：</w:t>
      </w:r>
      <w:r>
        <w:t>2</w:t>
      </w:r>
      <w:r>
        <w:rPr>
          <w:rFonts w:hint="eastAsia"/>
        </w:rPr>
        <w:t>.8.3-2</w:t>
      </w:r>
    </w:p>
    <w:p w14:paraId="184ECA5E" w14:textId="77777777" w:rsidR="00FC18C7" w:rsidRDefault="00FC18C7" w:rsidP="00FC18C7">
      <w:pPr>
        <w:pStyle w:val="3"/>
        <w:rPr>
          <w:rFonts w:ascii="宋体" w:eastAsia="宋体" w:hAnsi="宋体"/>
        </w:rPr>
      </w:pPr>
      <w:bookmarkStart w:id="52" w:name="_Toc510274797"/>
      <w:bookmarkStart w:id="53" w:name="_Toc514505472"/>
      <w:r>
        <w:rPr>
          <w:rFonts w:ascii="宋体" w:eastAsia="宋体" w:hAnsi="宋体" w:hint="eastAsia"/>
        </w:rPr>
        <w:lastRenderedPageBreak/>
        <w:t>上网情况</w:t>
      </w:r>
      <w:bookmarkEnd w:id="52"/>
      <w:bookmarkEnd w:id="53"/>
    </w:p>
    <w:p w14:paraId="21B625C8" w14:textId="77777777" w:rsidR="00FC18C7" w:rsidRDefault="00FC18C7" w:rsidP="00FC18C7">
      <w:pPr>
        <w:pStyle w:val="af1"/>
      </w:pPr>
      <w:r>
        <w:rPr>
          <w:rFonts w:hint="eastAsia"/>
        </w:rPr>
        <w:t>界面显示（图</w:t>
      </w:r>
      <w:r>
        <w:t>2</w:t>
      </w:r>
      <w:r>
        <w:rPr>
          <w:rFonts w:hint="eastAsia"/>
        </w:rPr>
        <w:t>.8.4-1）：</w:t>
      </w:r>
    </w:p>
    <w:p w14:paraId="63D434E2" w14:textId="77777777" w:rsidR="00FC18C7" w:rsidRDefault="00FC18C7" w:rsidP="00FC18C7">
      <w:pPr>
        <w:spacing w:line="360" w:lineRule="auto"/>
        <w:jc w:val="center"/>
      </w:pPr>
      <w:r>
        <w:rPr>
          <w:noProof/>
        </w:rPr>
        <w:drawing>
          <wp:inline distT="0" distB="0" distL="0" distR="0" wp14:anchorId="17167A5D" wp14:editId="5460ED05">
            <wp:extent cx="5594400" cy="2512800"/>
            <wp:effectExtent l="0" t="0" r="6350" b="190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594400" cy="2512800"/>
                    </a:xfrm>
                    <a:prstGeom prst="rect">
                      <a:avLst/>
                    </a:prstGeom>
                  </pic:spPr>
                </pic:pic>
              </a:graphicData>
            </a:graphic>
          </wp:inline>
        </w:drawing>
      </w:r>
    </w:p>
    <w:p w14:paraId="5EFDAA07" w14:textId="77777777" w:rsidR="00FC18C7" w:rsidRDefault="00FC18C7" w:rsidP="00FC18C7">
      <w:pPr>
        <w:spacing w:line="360" w:lineRule="auto"/>
        <w:jc w:val="center"/>
      </w:pPr>
      <w:r>
        <w:rPr>
          <w:noProof/>
        </w:rPr>
        <w:drawing>
          <wp:inline distT="0" distB="0" distL="114300" distR="114300" wp14:anchorId="2571AB3D" wp14:editId="14C31582">
            <wp:extent cx="5594400" cy="1980000"/>
            <wp:effectExtent l="0" t="0" r="6350"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9"/>
                    <a:stretch>
                      <a:fillRect/>
                    </a:stretch>
                  </pic:blipFill>
                  <pic:spPr>
                    <a:xfrm>
                      <a:off x="0" y="0"/>
                      <a:ext cx="5594400" cy="1980000"/>
                    </a:xfrm>
                    <a:prstGeom prst="rect">
                      <a:avLst/>
                    </a:prstGeom>
                    <a:noFill/>
                    <a:ln w="9525">
                      <a:noFill/>
                    </a:ln>
                  </pic:spPr>
                </pic:pic>
              </a:graphicData>
            </a:graphic>
          </wp:inline>
        </w:drawing>
      </w:r>
    </w:p>
    <w:p w14:paraId="4470A5E9" w14:textId="77777777" w:rsidR="00FC18C7" w:rsidRDefault="00FC18C7" w:rsidP="00FC18C7">
      <w:pPr>
        <w:spacing w:line="360" w:lineRule="auto"/>
        <w:jc w:val="center"/>
      </w:pPr>
      <w:r>
        <w:rPr>
          <w:noProof/>
        </w:rPr>
        <w:drawing>
          <wp:inline distT="0" distB="0" distL="0" distR="0" wp14:anchorId="1B1CE79B" wp14:editId="3EEDF4CF">
            <wp:extent cx="5594400" cy="2224800"/>
            <wp:effectExtent l="0" t="0" r="6350"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0"/>
                    <a:stretch>
                      <a:fillRect/>
                    </a:stretch>
                  </pic:blipFill>
                  <pic:spPr>
                    <a:xfrm>
                      <a:off x="0" y="0"/>
                      <a:ext cx="5594400" cy="2224800"/>
                    </a:xfrm>
                    <a:prstGeom prst="rect">
                      <a:avLst/>
                    </a:prstGeom>
                  </pic:spPr>
                </pic:pic>
              </a:graphicData>
            </a:graphic>
          </wp:inline>
        </w:drawing>
      </w:r>
    </w:p>
    <w:p w14:paraId="3099AD8B" w14:textId="77777777" w:rsidR="00FC18C7" w:rsidRDefault="00FC18C7" w:rsidP="00FC18C7">
      <w:pPr>
        <w:pStyle w:val="af2"/>
        <w:spacing w:line="360" w:lineRule="auto"/>
      </w:pPr>
      <w:r>
        <w:rPr>
          <w:rFonts w:hint="eastAsia"/>
        </w:rPr>
        <w:tab/>
      </w:r>
      <w:r>
        <w:t>图</w:t>
      </w:r>
      <w:r>
        <w:rPr>
          <w:rFonts w:hint="eastAsia"/>
        </w:rPr>
        <w:t>：</w:t>
      </w:r>
      <w:r>
        <w:t>2</w:t>
      </w:r>
      <w:r>
        <w:rPr>
          <w:rFonts w:hint="eastAsia"/>
        </w:rPr>
        <w:t>.8.4-1</w:t>
      </w:r>
    </w:p>
    <w:p w14:paraId="12A3756E" w14:textId="77777777" w:rsidR="00FC18C7" w:rsidRDefault="00FC18C7" w:rsidP="00FC18C7">
      <w:pPr>
        <w:pStyle w:val="af1"/>
      </w:pPr>
      <w:r>
        <w:rPr>
          <w:rFonts w:hint="eastAsia"/>
        </w:rPr>
        <w:lastRenderedPageBreak/>
        <w:t>功能介绍：</w:t>
      </w:r>
    </w:p>
    <w:p w14:paraId="23DCBED3" w14:textId="77777777" w:rsidR="00FC18C7" w:rsidRDefault="00FC18C7" w:rsidP="00FC18C7">
      <w:pPr>
        <w:spacing w:line="360" w:lineRule="auto"/>
        <w:ind w:firstLineChars="200" w:firstLine="480"/>
        <w:rPr>
          <w:rFonts w:ascii="宋体" w:hAnsi="宋体" w:cs="黑体"/>
        </w:rPr>
      </w:pPr>
      <w:r>
        <w:rPr>
          <w:rFonts w:ascii="宋体" w:hAnsi="宋体" w:cs="黑体"/>
        </w:rPr>
        <w:t>点击</w:t>
      </w:r>
      <w:r>
        <w:rPr>
          <w:rFonts w:ascii="宋体" w:hAnsi="宋体" w:cs="黑体" w:hint="eastAsia"/>
        </w:rPr>
        <w:t>顶部</w:t>
      </w:r>
      <w:r>
        <w:rPr>
          <w:rFonts w:ascii="宋体" w:hAnsi="宋体" w:cs="黑体"/>
        </w:rPr>
        <w:t>导航条</w:t>
      </w:r>
      <w:r>
        <w:rPr>
          <w:rFonts w:ascii="宋体" w:hAnsi="宋体" w:cs="黑体" w:hint="eastAsia"/>
        </w:rPr>
        <w:t>【上网情况】，打开【上网情况】页面，页面包含【上网时间】、【上网时长】功能模块；</w:t>
      </w:r>
    </w:p>
    <w:p w14:paraId="66917187" w14:textId="77777777" w:rsidR="00FC18C7" w:rsidRDefault="00FC18C7" w:rsidP="00FC18C7">
      <w:pPr>
        <w:pStyle w:val="af1"/>
      </w:pPr>
      <w:r>
        <w:rPr>
          <w:rFonts w:hint="eastAsia"/>
        </w:rPr>
        <w:t>模块功能模块说明：</w:t>
      </w:r>
    </w:p>
    <w:p w14:paraId="74BD2FD1" w14:textId="77777777" w:rsidR="00FC18C7" w:rsidRDefault="00FC18C7" w:rsidP="00FC18C7">
      <w:pPr>
        <w:numPr>
          <w:ilvl w:val="0"/>
          <w:numId w:val="12"/>
        </w:numPr>
        <w:spacing w:line="360" w:lineRule="auto"/>
        <w:rPr>
          <w:rFonts w:ascii="宋体" w:hAnsi="宋体" w:cs="黑体"/>
        </w:rPr>
      </w:pPr>
      <w:r>
        <w:rPr>
          <w:rFonts w:ascii="宋体" w:hAnsi="宋体" w:cs="黑体" w:hint="eastAsia"/>
        </w:rPr>
        <w:t>【上网时间】：显示本学期这个学生周一到周日的上网时间点分布；</w:t>
      </w:r>
    </w:p>
    <w:p w14:paraId="18E054B9" w14:textId="77777777" w:rsidR="00FC18C7" w:rsidRDefault="00FC18C7" w:rsidP="00FC18C7">
      <w:pPr>
        <w:numPr>
          <w:ilvl w:val="0"/>
          <w:numId w:val="12"/>
        </w:numPr>
        <w:spacing w:line="360" w:lineRule="auto"/>
        <w:rPr>
          <w:rFonts w:ascii="宋体" w:hAnsi="宋体" w:cs="黑体"/>
        </w:rPr>
      </w:pPr>
      <w:r>
        <w:rPr>
          <w:rFonts w:ascii="宋体" w:hAnsi="宋体" w:cs="黑体" w:hint="eastAsia"/>
        </w:rPr>
        <w:t>【上网时长】：显示本学期这个学生每周的上网时长情况、平均每周上网时长、在本专业的上网时长的对比等；</w:t>
      </w:r>
    </w:p>
    <w:p w14:paraId="711EF0FB" w14:textId="77777777" w:rsidR="00FC18C7" w:rsidRDefault="00FC18C7" w:rsidP="00FC18C7">
      <w:pPr>
        <w:numPr>
          <w:ilvl w:val="0"/>
          <w:numId w:val="12"/>
        </w:numPr>
        <w:spacing w:line="360" w:lineRule="auto"/>
        <w:rPr>
          <w:rFonts w:ascii="宋体" w:hAnsi="宋体" w:cs="黑体"/>
        </w:rPr>
      </w:pPr>
      <w:r>
        <w:rPr>
          <w:rFonts w:ascii="宋体" w:hAnsi="宋体" w:cs="黑体" w:hint="eastAsia"/>
        </w:rPr>
        <w:t>【上网内容】：显示本学期这个学生上网内容分类的占比以及分类的明细；</w:t>
      </w:r>
    </w:p>
    <w:p w14:paraId="4B0FBABA" w14:textId="77777777" w:rsidR="00FC18C7" w:rsidRDefault="00FC18C7" w:rsidP="00FC18C7">
      <w:pPr>
        <w:pStyle w:val="af1"/>
      </w:pPr>
      <w:r>
        <w:rPr>
          <w:rFonts w:hint="eastAsia"/>
        </w:rPr>
        <w:t>【上网内容】功能模块操作（图</w:t>
      </w:r>
      <w:r>
        <w:t>2.</w:t>
      </w:r>
      <w:r>
        <w:rPr>
          <w:rFonts w:hint="eastAsia"/>
        </w:rPr>
        <w:t>8</w:t>
      </w:r>
      <w:r>
        <w:t>.4-2</w:t>
      </w:r>
      <w:r>
        <w:rPr>
          <w:rFonts w:hint="eastAsia"/>
        </w:rPr>
        <w:t>）：</w:t>
      </w:r>
    </w:p>
    <w:p w14:paraId="357B60D7" w14:textId="77777777" w:rsidR="00FC18C7" w:rsidRDefault="00FC18C7" w:rsidP="00FC18C7">
      <w:pPr>
        <w:pStyle w:val="af0"/>
        <w:numPr>
          <w:ilvl w:val="0"/>
          <w:numId w:val="23"/>
        </w:numPr>
        <w:spacing w:line="360" w:lineRule="auto"/>
        <w:ind w:firstLineChars="0"/>
        <w:rPr>
          <w:rFonts w:ascii="宋体" w:hAnsi="宋体" w:cs="黑体"/>
        </w:rPr>
      </w:pPr>
      <w:r>
        <w:rPr>
          <w:rFonts w:ascii="宋体" w:hAnsi="宋体" w:cs="黑体" w:hint="eastAsia"/>
        </w:rPr>
        <w:t>点击左边图表的上网内容的分类；</w:t>
      </w:r>
    </w:p>
    <w:p w14:paraId="593EE7D4" w14:textId="77777777" w:rsidR="00FC18C7" w:rsidRDefault="00FC18C7" w:rsidP="00FC18C7">
      <w:pPr>
        <w:pStyle w:val="af0"/>
        <w:numPr>
          <w:ilvl w:val="0"/>
          <w:numId w:val="23"/>
        </w:numPr>
        <w:spacing w:line="360" w:lineRule="auto"/>
        <w:ind w:firstLineChars="0"/>
        <w:rPr>
          <w:rFonts w:ascii="宋体" w:hAnsi="宋体" w:cs="黑体"/>
        </w:rPr>
      </w:pPr>
      <w:r>
        <w:rPr>
          <w:rFonts w:ascii="宋体" w:hAnsi="宋体" w:cs="黑体" w:hint="eastAsia"/>
        </w:rPr>
        <w:t>在右边图表即可查看到此分类的二级上网类别；</w:t>
      </w:r>
    </w:p>
    <w:p w14:paraId="5D50940B" w14:textId="77777777" w:rsidR="00FC18C7" w:rsidRDefault="00FC18C7" w:rsidP="00FC18C7">
      <w:pPr>
        <w:pStyle w:val="af0"/>
        <w:spacing w:line="360" w:lineRule="auto"/>
        <w:ind w:left="360" w:firstLineChars="0" w:firstLine="0"/>
        <w:jc w:val="center"/>
        <w:rPr>
          <w:rFonts w:ascii="宋体" w:hAnsi="宋体" w:cs="黑体"/>
        </w:rPr>
      </w:pPr>
      <w:r>
        <w:rPr>
          <w:noProof/>
        </w:rPr>
        <w:drawing>
          <wp:inline distT="0" distB="0" distL="0" distR="0" wp14:anchorId="49D57853" wp14:editId="1D75DACD">
            <wp:extent cx="5594400" cy="2394000"/>
            <wp:effectExtent l="0" t="0" r="635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1"/>
                    <a:stretch>
                      <a:fillRect/>
                    </a:stretch>
                  </pic:blipFill>
                  <pic:spPr>
                    <a:xfrm>
                      <a:off x="0" y="0"/>
                      <a:ext cx="5594400" cy="2394000"/>
                    </a:xfrm>
                    <a:prstGeom prst="rect">
                      <a:avLst/>
                    </a:prstGeom>
                  </pic:spPr>
                </pic:pic>
              </a:graphicData>
            </a:graphic>
          </wp:inline>
        </w:drawing>
      </w:r>
    </w:p>
    <w:p w14:paraId="15FED4F0" w14:textId="774C56A4" w:rsidR="005E3FC1" w:rsidRDefault="00FC18C7" w:rsidP="00FC18C7">
      <w:pPr>
        <w:rPr>
          <w:lang w:val="en-AU"/>
        </w:rPr>
      </w:pPr>
      <w:r>
        <w:rPr>
          <w:rFonts w:hint="eastAsia"/>
        </w:rPr>
        <w:t>图：</w:t>
      </w:r>
      <w:r>
        <w:t>2.</w:t>
      </w:r>
      <w:r>
        <w:rPr>
          <w:rFonts w:hint="eastAsia"/>
        </w:rPr>
        <w:t>8</w:t>
      </w:r>
      <w:r>
        <w:t>.4-2</w:t>
      </w:r>
    </w:p>
    <w:p w14:paraId="6C3BA9B7" w14:textId="77777777" w:rsidR="005E3FC1" w:rsidRDefault="005E3FC1" w:rsidP="005E3FC1">
      <w:pPr>
        <w:rPr>
          <w:lang w:val="en-AU"/>
        </w:rPr>
      </w:pPr>
    </w:p>
    <w:p w14:paraId="47EAC9F7" w14:textId="77777777" w:rsidR="005E3FC1" w:rsidRPr="005E3FC1" w:rsidRDefault="005E3FC1" w:rsidP="005E3FC1">
      <w:pPr>
        <w:rPr>
          <w:lang w:val="en-AU"/>
        </w:rPr>
      </w:pPr>
    </w:p>
    <w:sectPr w:rsidR="005E3FC1" w:rsidRPr="005E3FC1" w:rsidSect="00294402">
      <w:headerReference w:type="default" r:id="rId72"/>
      <w:footerReference w:type="default" r:id="rId73"/>
      <w:pgSz w:w="11906" w:h="16838" w:code="9"/>
      <w:pgMar w:top="2098" w:right="1531" w:bottom="1985" w:left="1531" w:header="851" w:footer="1588"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7EB57" w14:textId="77777777" w:rsidR="00A13A6E" w:rsidRDefault="00A13A6E">
      <w:r>
        <w:separator/>
      </w:r>
    </w:p>
  </w:endnote>
  <w:endnote w:type="continuationSeparator" w:id="0">
    <w:p w14:paraId="6C45FE3E" w14:textId="77777777" w:rsidR="00A13A6E" w:rsidRDefault="00A1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ZapfHumnst BT">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57CC" w14:textId="41605CC9" w:rsidR="00480105" w:rsidRDefault="00480105" w:rsidP="00B57952">
    <w:pPr>
      <w:pStyle w:val="a7"/>
      <w:pBdr>
        <w:top w:val="thinThickSmallGap" w:sz="24" w:space="6" w:color="622423"/>
      </w:pBdr>
      <w:jc w:val="center"/>
      <w:rPr>
        <w:rFonts w:ascii="Cambria" w:hAnsi="Cambria"/>
      </w:rPr>
    </w:pPr>
    <w:r>
      <w:fldChar w:fldCharType="begin"/>
    </w:r>
    <w:r>
      <w:instrText>PAGE   \* MERGEFORMAT</w:instrText>
    </w:r>
    <w:r>
      <w:fldChar w:fldCharType="separate"/>
    </w:r>
    <w:r w:rsidR="000547A9" w:rsidRPr="000547A9">
      <w:rPr>
        <w:rFonts w:ascii="Cambria" w:hAnsi="Cambria"/>
        <w:noProof/>
        <w:lang w:val="zh-CN"/>
      </w:rPr>
      <w:t>2</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3520B" w14:textId="77777777" w:rsidR="00A13A6E" w:rsidRDefault="00A13A6E">
      <w:r>
        <w:separator/>
      </w:r>
    </w:p>
  </w:footnote>
  <w:footnote w:type="continuationSeparator" w:id="0">
    <w:p w14:paraId="0D09338A" w14:textId="77777777" w:rsidR="00A13A6E" w:rsidRDefault="00A13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DD704" w14:textId="77777777" w:rsidR="00480105" w:rsidRDefault="00480105" w:rsidP="00AE484D">
    <w:pPr>
      <w:pStyle w:val="a8"/>
      <w:pBdr>
        <w:bottom w:val="thickThinSmallGap" w:sz="24" w:space="1" w:color="622423"/>
      </w:pBdr>
      <w:jc w:val="right"/>
      <w:rPr>
        <w:rFonts w:ascii="华文中宋" w:hAnsi="华文中宋" w:cs="宋体"/>
        <w:noProof/>
        <w:kern w:val="0"/>
        <w:sz w:val="21"/>
        <w:szCs w:val="24"/>
      </w:rPr>
    </w:pPr>
  </w:p>
  <w:p w14:paraId="6105945D" w14:textId="77777777" w:rsidR="00480105" w:rsidRDefault="00480105" w:rsidP="00AE484D">
    <w:pPr>
      <w:pStyle w:val="a8"/>
      <w:pBdr>
        <w:bottom w:val="thickThinSmallGap" w:sz="24" w:space="1" w:color="622423"/>
      </w:pBdr>
      <w:jc w:val="right"/>
      <w:rPr>
        <w:rFonts w:ascii="华文中宋" w:hAnsi="华文中宋" w:cs="宋体"/>
        <w:kern w:val="0"/>
        <w:sz w:val="21"/>
        <w:szCs w:val="24"/>
      </w:rPr>
    </w:pPr>
  </w:p>
  <w:p w14:paraId="32F0783A" w14:textId="62159CBE" w:rsidR="00480105" w:rsidRDefault="00480105" w:rsidP="00AE484D">
    <w:pPr>
      <w:pStyle w:val="a8"/>
      <w:pBdr>
        <w:bottom w:val="thickThinSmallGap" w:sz="24" w:space="1" w:color="622423"/>
      </w:pBdr>
      <w:jc w:val="right"/>
      <w:rPr>
        <w:rFonts w:ascii="Cambria" w:hAnsi="Cambria"/>
        <w:sz w:val="32"/>
        <w:szCs w:val="32"/>
      </w:rPr>
    </w:pPr>
    <w:r>
      <w:rPr>
        <w:rFonts w:ascii="华文中宋" w:hAnsi="华文中宋" w:cs="宋体" w:hint="eastAsia"/>
        <w:kern w:val="0"/>
        <w:sz w:val="21"/>
        <w:szCs w:val="24"/>
      </w:rPr>
      <w:t xml:space="preserve">                                          </w:t>
    </w:r>
    <w:r>
      <w:rPr>
        <w:rFonts w:ascii="华文中宋" w:hAnsi="华文中宋" w:cs="宋体"/>
        <w:kern w:val="0"/>
        <w:sz w:val="21"/>
        <w:szCs w:val="24"/>
      </w:rPr>
      <w:t xml:space="preserve">   </w:t>
    </w:r>
    <w:r>
      <w:rPr>
        <w:rFonts w:ascii="华文中宋" w:hAnsi="华文中宋" w:cs="宋体" w:hint="eastAsia"/>
        <w:kern w:val="0"/>
        <w:sz w:val="21"/>
        <w:szCs w:val="24"/>
      </w:rPr>
      <w:t>海南师范大学——校园大数据应用平台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CCBC2C"/>
    <w:multiLevelType w:val="singleLevel"/>
    <w:tmpl w:val="95CCBC2C"/>
    <w:lvl w:ilvl="0">
      <w:start w:val="1"/>
      <w:numFmt w:val="bullet"/>
      <w:lvlText w:val=""/>
      <w:lvlJc w:val="left"/>
      <w:pPr>
        <w:ind w:left="420" w:hanging="420"/>
      </w:pPr>
      <w:rPr>
        <w:rFonts w:ascii="Wingdings" w:hAnsi="Wingdings" w:hint="default"/>
      </w:rPr>
    </w:lvl>
  </w:abstractNum>
  <w:abstractNum w:abstractNumId="1">
    <w:nsid w:val="B6BB905F"/>
    <w:multiLevelType w:val="singleLevel"/>
    <w:tmpl w:val="B6BB905F"/>
    <w:lvl w:ilvl="0">
      <w:start w:val="1"/>
      <w:numFmt w:val="decimalEnclosedCircleChinese"/>
      <w:suff w:val="nothing"/>
      <w:lvlText w:val="%1　"/>
      <w:lvlJc w:val="left"/>
      <w:pPr>
        <w:ind w:left="0" w:firstLine="400"/>
      </w:pPr>
      <w:rPr>
        <w:rFonts w:hint="eastAsia"/>
      </w:rPr>
    </w:lvl>
  </w:abstractNum>
  <w:abstractNum w:abstractNumId="2">
    <w:nsid w:val="FF1A34BC"/>
    <w:multiLevelType w:val="singleLevel"/>
    <w:tmpl w:val="FF1A34BC"/>
    <w:lvl w:ilvl="0">
      <w:start w:val="1"/>
      <w:numFmt w:val="decimalEnclosedCircleChinese"/>
      <w:suff w:val="nothing"/>
      <w:lvlText w:val="%1　"/>
      <w:lvlJc w:val="left"/>
      <w:pPr>
        <w:ind w:left="0" w:firstLine="400"/>
      </w:pPr>
      <w:rPr>
        <w:rFonts w:hint="eastAsia"/>
      </w:rPr>
    </w:lvl>
  </w:abstractNum>
  <w:abstractNum w:abstractNumId="3">
    <w:nsid w:val="FFFFFF7D"/>
    <w:multiLevelType w:val="singleLevel"/>
    <w:tmpl w:val="A77E0C04"/>
    <w:lvl w:ilvl="0">
      <w:start w:val="1"/>
      <w:numFmt w:val="decimal"/>
      <w:lvlText w:val="%1."/>
      <w:lvlJc w:val="left"/>
      <w:pPr>
        <w:tabs>
          <w:tab w:val="num" w:pos="1620"/>
        </w:tabs>
        <w:ind w:leftChars="600" w:left="1620" w:hangingChars="200" w:hanging="360"/>
      </w:pPr>
    </w:lvl>
  </w:abstractNum>
  <w:abstractNum w:abstractNumId="4">
    <w:nsid w:val="FFFFFF7E"/>
    <w:multiLevelType w:val="singleLevel"/>
    <w:tmpl w:val="4CCEEBCC"/>
    <w:lvl w:ilvl="0">
      <w:start w:val="1"/>
      <w:numFmt w:val="decimal"/>
      <w:lvlText w:val="%1."/>
      <w:lvlJc w:val="left"/>
      <w:pPr>
        <w:tabs>
          <w:tab w:val="num" w:pos="1200"/>
        </w:tabs>
        <w:ind w:leftChars="400" w:left="1200" w:hangingChars="200" w:hanging="360"/>
      </w:pPr>
    </w:lvl>
  </w:abstractNum>
  <w:abstractNum w:abstractNumId="5">
    <w:nsid w:val="FFFFFF7F"/>
    <w:multiLevelType w:val="singleLevel"/>
    <w:tmpl w:val="426C79F0"/>
    <w:lvl w:ilvl="0">
      <w:start w:val="1"/>
      <w:numFmt w:val="decimal"/>
      <w:lvlText w:val="%1."/>
      <w:lvlJc w:val="left"/>
      <w:pPr>
        <w:tabs>
          <w:tab w:val="num" w:pos="780"/>
        </w:tabs>
        <w:ind w:leftChars="200" w:left="780" w:hangingChars="200" w:hanging="360"/>
      </w:pPr>
    </w:lvl>
  </w:abstractNum>
  <w:abstractNum w:abstractNumId="6">
    <w:nsid w:val="01C74C5B"/>
    <w:multiLevelType w:val="multilevel"/>
    <w:tmpl w:val="01C74C5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47B21DA"/>
    <w:multiLevelType w:val="multilevel"/>
    <w:tmpl w:val="047B21DA"/>
    <w:lvl w:ilvl="0">
      <w:start w:val="1"/>
      <w:numFmt w:val="decimalEnclosedCircleChinese"/>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047D5B69"/>
    <w:multiLevelType w:val="multilevel"/>
    <w:tmpl w:val="047D5B69"/>
    <w:lvl w:ilvl="0">
      <w:start w:val="1"/>
      <w:numFmt w:val="decimalEnclosedCircleChinese"/>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4862A12"/>
    <w:multiLevelType w:val="singleLevel"/>
    <w:tmpl w:val="04862A12"/>
    <w:lvl w:ilvl="0">
      <w:start w:val="1"/>
      <w:numFmt w:val="bullet"/>
      <w:lvlText w:val=""/>
      <w:lvlJc w:val="left"/>
      <w:pPr>
        <w:ind w:left="420" w:hanging="420"/>
      </w:pPr>
      <w:rPr>
        <w:rFonts w:ascii="Wingdings" w:hAnsi="Wingdings" w:hint="default"/>
      </w:rPr>
    </w:lvl>
  </w:abstractNum>
  <w:abstractNum w:abstractNumId="10">
    <w:nsid w:val="07EF0D1D"/>
    <w:multiLevelType w:val="multilevel"/>
    <w:tmpl w:val="07EF0D1D"/>
    <w:lvl w:ilvl="0">
      <w:start w:val="1"/>
      <w:numFmt w:val="decimalEnclosedCircleChinese"/>
      <w:lvlText w:val="%1　"/>
      <w:lvlJc w:val="left"/>
      <w:pPr>
        <w:ind w:left="420" w:hanging="420"/>
      </w:pPr>
      <w:rPr>
        <w:rFonts w:hint="eastAsia"/>
        <w:lang w:val="en-AU"/>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9A93CC9"/>
    <w:multiLevelType w:val="multilevel"/>
    <w:tmpl w:val="09A93CC9"/>
    <w:lvl w:ilvl="0">
      <w:start w:val="1"/>
      <w:numFmt w:val="decimalEnclosedCircleChinese"/>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AB314ED"/>
    <w:multiLevelType w:val="multilevel"/>
    <w:tmpl w:val="0AB314ED"/>
    <w:lvl w:ilvl="0">
      <w:start w:val="1"/>
      <w:numFmt w:val="decimalEnclosedCircleChinese"/>
      <w:lvlText w:val="%1　"/>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3">
    <w:nsid w:val="0E726665"/>
    <w:multiLevelType w:val="multilevel"/>
    <w:tmpl w:val="0E726665"/>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3DE527F"/>
    <w:multiLevelType w:val="hybridMultilevel"/>
    <w:tmpl w:val="57F0177C"/>
    <w:lvl w:ilvl="0" w:tplc="59A77347">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nsid w:val="155025AB"/>
    <w:multiLevelType w:val="singleLevel"/>
    <w:tmpl w:val="155025AB"/>
    <w:lvl w:ilvl="0">
      <w:start w:val="1"/>
      <w:numFmt w:val="bullet"/>
      <w:lvlText w:val=""/>
      <w:lvlJc w:val="left"/>
      <w:pPr>
        <w:ind w:left="420" w:hanging="420"/>
      </w:pPr>
      <w:rPr>
        <w:rFonts w:ascii="Wingdings" w:hAnsi="Wingdings" w:hint="default"/>
      </w:rPr>
    </w:lvl>
  </w:abstractNum>
  <w:abstractNum w:abstractNumId="16">
    <w:nsid w:val="19311B67"/>
    <w:multiLevelType w:val="multilevel"/>
    <w:tmpl w:val="19311B67"/>
    <w:lvl w:ilvl="0">
      <w:start w:val="1"/>
      <w:numFmt w:val="decimalEnclosedCircleChinese"/>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3363E7D"/>
    <w:multiLevelType w:val="singleLevel"/>
    <w:tmpl w:val="23363E7D"/>
    <w:lvl w:ilvl="0">
      <w:start w:val="1"/>
      <w:numFmt w:val="bullet"/>
      <w:lvlText w:val=""/>
      <w:lvlJc w:val="left"/>
      <w:pPr>
        <w:ind w:left="420" w:hanging="420"/>
      </w:pPr>
      <w:rPr>
        <w:rFonts w:ascii="Wingdings" w:hAnsi="Wingdings" w:hint="default"/>
      </w:rPr>
    </w:lvl>
  </w:abstractNum>
  <w:abstractNum w:abstractNumId="18">
    <w:nsid w:val="2C254028"/>
    <w:multiLevelType w:val="multilevel"/>
    <w:tmpl w:val="2C254028"/>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62C0156"/>
    <w:multiLevelType w:val="hybridMultilevel"/>
    <w:tmpl w:val="E820A51E"/>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646A383"/>
    <w:multiLevelType w:val="singleLevel"/>
    <w:tmpl w:val="3646A383"/>
    <w:lvl w:ilvl="0">
      <w:start w:val="1"/>
      <w:numFmt w:val="decimalEnclosedCircleChinese"/>
      <w:suff w:val="nothing"/>
      <w:lvlText w:val="%1　"/>
      <w:lvlJc w:val="left"/>
      <w:pPr>
        <w:ind w:left="0" w:firstLine="400"/>
      </w:pPr>
      <w:rPr>
        <w:rFonts w:hint="eastAsia"/>
      </w:rPr>
    </w:lvl>
  </w:abstractNum>
  <w:abstractNum w:abstractNumId="21">
    <w:nsid w:val="3B3B1806"/>
    <w:multiLevelType w:val="hybridMultilevel"/>
    <w:tmpl w:val="EE30507A"/>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E0A5481"/>
    <w:multiLevelType w:val="multilevel"/>
    <w:tmpl w:val="3E0A5481"/>
    <w:lvl w:ilvl="0">
      <w:start w:val="1"/>
      <w:numFmt w:val="decimalEnclosedCircleChinese"/>
      <w:lvlText w:val="%1　"/>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23">
    <w:nsid w:val="43737B8B"/>
    <w:multiLevelType w:val="singleLevel"/>
    <w:tmpl w:val="43737B8B"/>
    <w:lvl w:ilvl="0">
      <w:start w:val="1"/>
      <w:numFmt w:val="decimalEnclosedCircleChinese"/>
      <w:suff w:val="nothing"/>
      <w:lvlText w:val="%1　"/>
      <w:lvlJc w:val="left"/>
      <w:pPr>
        <w:ind w:left="0" w:firstLine="400"/>
      </w:pPr>
      <w:rPr>
        <w:rFonts w:hint="eastAsia"/>
      </w:rPr>
    </w:lvl>
  </w:abstractNum>
  <w:abstractNum w:abstractNumId="24">
    <w:nsid w:val="468A53C7"/>
    <w:multiLevelType w:val="hybridMultilevel"/>
    <w:tmpl w:val="80941948"/>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D0453EE"/>
    <w:multiLevelType w:val="hybridMultilevel"/>
    <w:tmpl w:val="39409BD6"/>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DD64FB4"/>
    <w:multiLevelType w:val="multilevel"/>
    <w:tmpl w:val="4DD64FB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4ECC3230"/>
    <w:multiLevelType w:val="multilevel"/>
    <w:tmpl w:val="4ECC3230"/>
    <w:lvl w:ilvl="0">
      <w:start w:val="1"/>
      <w:numFmt w:val="decimalEnclosedCircleChinese"/>
      <w:lvlText w:val="%1　"/>
      <w:lvlJc w:val="left"/>
      <w:pPr>
        <w:ind w:left="845"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8">
    <w:nsid w:val="517D5C27"/>
    <w:multiLevelType w:val="singleLevel"/>
    <w:tmpl w:val="43737B8B"/>
    <w:lvl w:ilvl="0">
      <w:start w:val="1"/>
      <w:numFmt w:val="decimalEnclosedCircleChinese"/>
      <w:suff w:val="nothing"/>
      <w:lvlText w:val="%1　"/>
      <w:lvlJc w:val="left"/>
      <w:pPr>
        <w:ind w:left="0" w:firstLine="400"/>
      </w:pPr>
      <w:rPr>
        <w:rFonts w:hint="eastAsia"/>
      </w:rPr>
    </w:lvl>
  </w:abstractNum>
  <w:abstractNum w:abstractNumId="29">
    <w:nsid w:val="586E1246"/>
    <w:multiLevelType w:val="multilevel"/>
    <w:tmpl w:val="586E1246"/>
    <w:lvl w:ilvl="0">
      <w:start w:val="2"/>
      <w:numFmt w:val="decimal"/>
      <w:pStyle w:val="1"/>
      <w:lvlText w:val="%1."/>
      <w:lvlJc w:val="left"/>
      <w:pPr>
        <w:ind w:left="432" w:hanging="432"/>
      </w:pPr>
      <w:rPr>
        <w:rFonts w:hint="default"/>
      </w:rPr>
    </w:lvl>
    <w:lvl w:ilvl="1">
      <w:start w:val="1"/>
      <w:numFmt w:val="decimal"/>
      <w:pStyle w:val="2"/>
      <w:lvlText w:val="%1.%2."/>
      <w:lvlJc w:val="left"/>
      <w:pPr>
        <w:ind w:left="8088"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30">
    <w:nsid w:val="58C303C9"/>
    <w:multiLevelType w:val="hybridMultilevel"/>
    <w:tmpl w:val="B4DE38DC"/>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59A77347"/>
    <w:multiLevelType w:val="singleLevel"/>
    <w:tmpl w:val="59A77347"/>
    <w:lvl w:ilvl="0">
      <w:start w:val="1"/>
      <w:numFmt w:val="bullet"/>
      <w:lvlText w:val=""/>
      <w:lvlJc w:val="left"/>
      <w:pPr>
        <w:ind w:left="420" w:hanging="420"/>
      </w:pPr>
      <w:rPr>
        <w:rFonts w:ascii="Wingdings" w:hAnsi="Wingdings" w:hint="default"/>
      </w:rPr>
    </w:lvl>
  </w:abstractNum>
  <w:abstractNum w:abstractNumId="32">
    <w:nsid w:val="5BB2063F"/>
    <w:multiLevelType w:val="multilevel"/>
    <w:tmpl w:val="5BB2063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622F782F"/>
    <w:multiLevelType w:val="multilevel"/>
    <w:tmpl w:val="622F782F"/>
    <w:lvl w:ilvl="0">
      <w:start w:val="1"/>
      <w:numFmt w:val="decimal"/>
      <w:lvlText w:val="%1"/>
      <w:lvlJc w:val="left"/>
      <w:pPr>
        <w:tabs>
          <w:tab w:val="left" w:pos="454"/>
        </w:tabs>
        <w:ind w:left="454" w:hanging="454"/>
      </w:pPr>
      <w:rPr>
        <w:rFonts w:ascii="宋体" w:eastAsia="宋体" w:hint="eastAsia"/>
        <w:b/>
        <w:i w:val="0"/>
        <w:sz w:val="36"/>
        <w:szCs w:val="28"/>
      </w:rPr>
    </w:lvl>
    <w:lvl w:ilvl="1">
      <w:start w:val="1"/>
      <w:numFmt w:val="decimal"/>
      <w:lvlText w:val="%1.%2"/>
      <w:lvlJc w:val="left"/>
      <w:pPr>
        <w:tabs>
          <w:tab w:val="left" w:pos="737"/>
        </w:tabs>
        <w:ind w:left="737" w:hanging="737"/>
      </w:pPr>
      <w:rPr>
        <w:rFonts w:ascii="宋体" w:eastAsia="宋体" w:hint="eastAsia"/>
        <w:b/>
        <w:i w:val="0"/>
        <w:sz w:val="32"/>
        <w:szCs w:val="24"/>
      </w:rPr>
    </w:lvl>
    <w:lvl w:ilvl="2">
      <w:start w:val="1"/>
      <w:numFmt w:val="decimal"/>
      <w:lvlText w:val="%1.%2.%3"/>
      <w:lvlJc w:val="left"/>
      <w:pPr>
        <w:tabs>
          <w:tab w:val="left" w:pos="964"/>
        </w:tabs>
        <w:ind w:left="964" w:hanging="964"/>
      </w:pPr>
      <w:rPr>
        <w:rFonts w:ascii="宋体" w:eastAsia="宋体" w:hint="eastAsia"/>
        <w:b/>
        <w:i w:val="0"/>
        <w:sz w:val="30"/>
        <w:szCs w:val="24"/>
      </w:rPr>
    </w:lvl>
    <w:lvl w:ilvl="3">
      <w:start w:val="1"/>
      <w:numFmt w:val="decimal"/>
      <w:lvlText w:val="%1.%2.%3.%4"/>
      <w:lvlJc w:val="left"/>
      <w:pPr>
        <w:tabs>
          <w:tab w:val="left" w:pos="1191"/>
        </w:tabs>
        <w:ind w:left="1191" w:hanging="1191"/>
      </w:pPr>
      <w:rPr>
        <w:rFonts w:ascii="宋体" w:eastAsia="宋体" w:hint="eastAsia"/>
        <w:b/>
        <w:i w:val="0"/>
        <w:caps w:val="0"/>
        <w:strike w:val="0"/>
        <w:dstrike w:val="0"/>
        <w:vanish w:val="0"/>
        <w:sz w:val="28"/>
        <w:vertAlign w:val="baseline"/>
      </w:rPr>
    </w:lvl>
    <w:lvl w:ilvl="4">
      <w:start w:val="1"/>
      <w:numFmt w:val="decimal"/>
      <w:lvlText w:val="%1.%2.%3.%4.%5"/>
      <w:lvlJc w:val="left"/>
      <w:pPr>
        <w:tabs>
          <w:tab w:val="left" w:pos="1361"/>
        </w:tabs>
        <w:ind w:left="1361" w:hanging="1361"/>
      </w:pPr>
      <w:rPr>
        <w:rFonts w:ascii="宋体" w:eastAsia="宋体" w:hint="eastAsia"/>
        <w:b/>
        <w:i w:val="0"/>
        <w:sz w:val="24"/>
      </w:rPr>
    </w:lvl>
    <w:lvl w:ilvl="5">
      <w:start w:val="1"/>
      <w:numFmt w:val="decimal"/>
      <w:lvlText w:val="%1.%2.%3.%4.%5.%6"/>
      <w:lvlJc w:val="left"/>
      <w:pPr>
        <w:tabs>
          <w:tab w:val="left" w:pos="1644"/>
        </w:tabs>
        <w:ind w:left="1644" w:hanging="1644"/>
      </w:pPr>
      <w:rPr>
        <w:rFonts w:ascii="宋体" w:eastAsia="宋体" w:hint="eastAsia"/>
        <w:b/>
        <w:i w:val="0"/>
        <w:sz w:val="24"/>
      </w:rPr>
    </w:lvl>
    <w:lvl w:ilvl="6">
      <w:start w:val="1"/>
      <w:numFmt w:val="decimal"/>
      <w:lvlText w:val="%1.%2.%3.%4.%5.%6.%7"/>
      <w:lvlJc w:val="left"/>
      <w:pPr>
        <w:tabs>
          <w:tab w:val="left" w:pos="1871"/>
        </w:tabs>
        <w:ind w:left="1871" w:hanging="1871"/>
      </w:pPr>
      <w:rPr>
        <w:rFonts w:ascii="宋体" w:eastAsia="宋体" w:hint="eastAsia"/>
        <w:b/>
        <w:i w:val="0"/>
        <w:sz w:val="24"/>
      </w:rPr>
    </w:lvl>
    <w:lvl w:ilvl="7">
      <w:start w:val="1"/>
      <w:numFmt w:val="decimal"/>
      <w:lvlText w:val="%1.%2.%3.%4.%5.%6.%7.%8"/>
      <w:lvlJc w:val="left"/>
      <w:pPr>
        <w:tabs>
          <w:tab w:val="left" w:pos="2041"/>
        </w:tabs>
        <w:ind w:left="2041" w:hanging="2041"/>
      </w:pPr>
      <w:rPr>
        <w:rFonts w:ascii="宋体" w:eastAsia="宋体" w:hAnsi="宋体" w:hint="eastAsia"/>
        <w:b/>
        <w:i w:val="0"/>
        <w:sz w:val="24"/>
      </w:rPr>
    </w:lvl>
    <w:lvl w:ilvl="8">
      <w:start w:val="1"/>
      <w:numFmt w:val="decimal"/>
      <w:lvlText w:val="%1.%2.%3.%4.%5.%6.%7.%8.%9"/>
      <w:lvlJc w:val="left"/>
      <w:pPr>
        <w:tabs>
          <w:tab w:val="left" w:pos="2325"/>
        </w:tabs>
        <w:ind w:left="2325" w:hanging="2325"/>
      </w:pPr>
      <w:rPr>
        <w:rFonts w:ascii="宋体" w:eastAsia="宋体" w:hint="eastAsia"/>
        <w:b/>
        <w:i w:val="0"/>
        <w:sz w:val="24"/>
      </w:rPr>
    </w:lvl>
  </w:abstractNum>
  <w:abstractNum w:abstractNumId="34">
    <w:nsid w:val="64FB3D77"/>
    <w:multiLevelType w:val="multilevel"/>
    <w:tmpl w:val="64FB3D7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746400E1"/>
    <w:multiLevelType w:val="multilevel"/>
    <w:tmpl w:val="746400E1"/>
    <w:lvl w:ilvl="0">
      <w:start w:val="1"/>
      <w:numFmt w:val="decimalEnclosedCircle"/>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6">
    <w:nsid w:val="749963F6"/>
    <w:multiLevelType w:val="multilevel"/>
    <w:tmpl w:val="749963F6"/>
    <w:lvl w:ilvl="0">
      <w:start w:val="1"/>
      <w:numFmt w:val="decimalEnclosedCircleChinese"/>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nsid w:val="7538373E"/>
    <w:multiLevelType w:val="multilevel"/>
    <w:tmpl w:val="7538373E"/>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76695A4C"/>
    <w:multiLevelType w:val="multilevel"/>
    <w:tmpl w:val="76695A4C"/>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79421F0F"/>
    <w:multiLevelType w:val="multilevel"/>
    <w:tmpl w:val="79421F0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9BA1C8C"/>
    <w:multiLevelType w:val="multilevel"/>
    <w:tmpl w:val="79BA1C8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9"/>
  </w:num>
  <w:num w:numId="2">
    <w:abstractNumId w:val="33"/>
  </w:num>
  <w:num w:numId="3">
    <w:abstractNumId w:val="40"/>
  </w:num>
  <w:num w:numId="4">
    <w:abstractNumId w:val="31"/>
  </w:num>
  <w:num w:numId="5">
    <w:abstractNumId w:val="27"/>
  </w:num>
  <w:num w:numId="6">
    <w:abstractNumId w:val="20"/>
  </w:num>
  <w:num w:numId="7">
    <w:abstractNumId w:val="16"/>
  </w:num>
  <w:num w:numId="8">
    <w:abstractNumId w:val="0"/>
  </w:num>
  <w:num w:numId="9">
    <w:abstractNumId w:val="15"/>
  </w:num>
  <w:num w:numId="10">
    <w:abstractNumId w:val="9"/>
  </w:num>
  <w:num w:numId="11">
    <w:abstractNumId w:val="1"/>
  </w:num>
  <w:num w:numId="12">
    <w:abstractNumId w:val="17"/>
  </w:num>
  <w:num w:numId="13">
    <w:abstractNumId w:val="2"/>
  </w:num>
  <w:num w:numId="14">
    <w:abstractNumId w:val="23"/>
  </w:num>
  <w:num w:numId="15">
    <w:abstractNumId w:val="7"/>
  </w:num>
  <w:num w:numId="16">
    <w:abstractNumId w:val="8"/>
  </w:num>
  <w:num w:numId="17">
    <w:abstractNumId w:val="34"/>
  </w:num>
  <w:num w:numId="18">
    <w:abstractNumId w:val="11"/>
  </w:num>
  <w:num w:numId="19">
    <w:abstractNumId w:val="22"/>
  </w:num>
  <w:num w:numId="20">
    <w:abstractNumId w:val="36"/>
  </w:num>
  <w:num w:numId="21">
    <w:abstractNumId w:val="32"/>
  </w:num>
  <w:num w:numId="22">
    <w:abstractNumId w:val="12"/>
  </w:num>
  <w:num w:numId="23">
    <w:abstractNumId w:val="18"/>
  </w:num>
  <w:num w:numId="24">
    <w:abstractNumId w:val="35"/>
  </w:num>
  <w:num w:numId="25">
    <w:abstractNumId w:val="26"/>
  </w:num>
  <w:num w:numId="26">
    <w:abstractNumId w:val="10"/>
  </w:num>
  <w:num w:numId="27">
    <w:abstractNumId w:val="13"/>
  </w:num>
  <w:num w:numId="28">
    <w:abstractNumId w:val="39"/>
  </w:num>
  <w:num w:numId="29">
    <w:abstractNumId w:val="6"/>
  </w:num>
  <w:num w:numId="30">
    <w:abstractNumId w:val="37"/>
  </w:num>
  <w:num w:numId="31">
    <w:abstractNumId w:val="38"/>
  </w:num>
  <w:num w:numId="32">
    <w:abstractNumId w:val="28"/>
  </w:num>
  <w:num w:numId="33">
    <w:abstractNumId w:val="5"/>
  </w:num>
  <w:num w:numId="34">
    <w:abstractNumId w:val="4"/>
  </w:num>
  <w:num w:numId="35">
    <w:abstractNumId w:val="3"/>
  </w:num>
  <w:num w:numId="36">
    <w:abstractNumId w:val="24"/>
  </w:num>
  <w:num w:numId="37">
    <w:abstractNumId w:val="25"/>
  </w:num>
  <w:num w:numId="38">
    <w:abstractNumId w:val="19"/>
  </w:num>
  <w:num w:numId="39">
    <w:abstractNumId w:val="21"/>
  </w:num>
  <w:num w:numId="40">
    <w:abstractNumId w:val="14"/>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attachedTemplate r:id="rId1"/>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BB7D20"/>
    <w:rsid w:val="000009DD"/>
    <w:rsid w:val="00001C4F"/>
    <w:rsid w:val="00002F34"/>
    <w:rsid w:val="0000339F"/>
    <w:rsid w:val="00003F8F"/>
    <w:rsid w:val="00007AD7"/>
    <w:rsid w:val="00013BB6"/>
    <w:rsid w:val="000166F9"/>
    <w:rsid w:val="00024DD5"/>
    <w:rsid w:val="00025FB4"/>
    <w:rsid w:val="000304EF"/>
    <w:rsid w:val="00035490"/>
    <w:rsid w:val="000357B5"/>
    <w:rsid w:val="00037295"/>
    <w:rsid w:val="00045B01"/>
    <w:rsid w:val="000547A9"/>
    <w:rsid w:val="00057E68"/>
    <w:rsid w:val="000607E7"/>
    <w:rsid w:val="00065316"/>
    <w:rsid w:val="00066143"/>
    <w:rsid w:val="00067F82"/>
    <w:rsid w:val="000732DA"/>
    <w:rsid w:val="00080E0D"/>
    <w:rsid w:val="00082FB9"/>
    <w:rsid w:val="00083DD7"/>
    <w:rsid w:val="0008442B"/>
    <w:rsid w:val="00085EB9"/>
    <w:rsid w:val="00090E90"/>
    <w:rsid w:val="000943A5"/>
    <w:rsid w:val="00094617"/>
    <w:rsid w:val="0009771F"/>
    <w:rsid w:val="000A1E31"/>
    <w:rsid w:val="000A1E4B"/>
    <w:rsid w:val="000B0196"/>
    <w:rsid w:val="000B5CA4"/>
    <w:rsid w:val="000B5E34"/>
    <w:rsid w:val="000B6270"/>
    <w:rsid w:val="000C2DED"/>
    <w:rsid w:val="000C43EA"/>
    <w:rsid w:val="000D5104"/>
    <w:rsid w:val="000D5497"/>
    <w:rsid w:val="000D59F0"/>
    <w:rsid w:val="000D5E1F"/>
    <w:rsid w:val="000D7C6B"/>
    <w:rsid w:val="000E155F"/>
    <w:rsid w:val="000E2918"/>
    <w:rsid w:val="000E3AAD"/>
    <w:rsid w:val="000E7D89"/>
    <w:rsid w:val="000F1694"/>
    <w:rsid w:val="000F442C"/>
    <w:rsid w:val="000F5DE1"/>
    <w:rsid w:val="00100FF8"/>
    <w:rsid w:val="00102F5A"/>
    <w:rsid w:val="0011408B"/>
    <w:rsid w:val="00114ACD"/>
    <w:rsid w:val="00115DD4"/>
    <w:rsid w:val="001179E0"/>
    <w:rsid w:val="00117E63"/>
    <w:rsid w:val="0012048D"/>
    <w:rsid w:val="00121513"/>
    <w:rsid w:val="001215E2"/>
    <w:rsid w:val="001375E7"/>
    <w:rsid w:val="0014621B"/>
    <w:rsid w:val="00157C7E"/>
    <w:rsid w:val="0016093A"/>
    <w:rsid w:val="00162650"/>
    <w:rsid w:val="00170D1F"/>
    <w:rsid w:val="00172C98"/>
    <w:rsid w:val="001746CF"/>
    <w:rsid w:val="00185C08"/>
    <w:rsid w:val="00186F74"/>
    <w:rsid w:val="00187423"/>
    <w:rsid w:val="00187501"/>
    <w:rsid w:val="00192201"/>
    <w:rsid w:val="00194D01"/>
    <w:rsid w:val="001968DE"/>
    <w:rsid w:val="001A2C75"/>
    <w:rsid w:val="001B0D13"/>
    <w:rsid w:val="001C1217"/>
    <w:rsid w:val="001C3DCF"/>
    <w:rsid w:val="001D1CC5"/>
    <w:rsid w:val="001D4DF0"/>
    <w:rsid w:val="001E203A"/>
    <w:rsid w:val="001E478B"/>
    <w:rsid w:val="001F0A00"/>
    <w:rsid w:val="001F46F0"/>
    <w:rsid w:val="001F6B6F"/>
    <w:rsid w:val="00200F9B"/>
    <w:rsid w:val="0020210F"/>
    <w:rsid w:val="00203747"/>
    <w:rsid w:val="002055F0"/>
    <w:rsid w:val="002102DD"/>
    <w:rsid w:val="00215854"/>
    <w:rsid w:val="00222554"/>
    <w:rsid w:val="0022765B"/>
    <w:rsid w:val="00233391"/>
    <w:rsid w:val="00235075"/>
    <w:rsid w:val="00244201"/>
    <w:rsid w:val="00252E2B"/>
    <w:rsid w:val="00260F64"/>
    <w:rsid w:val="00262100"/>
    <w:rsid w:val="002646F3"/>
    <w:rsid w:val="00264E7F"/>
    <w:rsid w:val="00267C01"/>
    <w:rsid w:val="00270153"/>
    <w:rsid w:val="002757AE"/>
    <w:rsid w:val="00277AF2"/>
    <w:rsid w:val="00280402"/>
    <w:rsid w:val="002814F3"/>
    <w:rsid w:val="00281CAC"/>
    <w:rsid w:val="00282FC6"/>
    <w:rsid w:val="0028654F"/>
    <w:rsid w:val="00290E44"/>
    <w:rsid w:val="002918F6"/>
    <w:rsid w:val="00294402"/>
    <w:rsid w:val="002A7968"/>
    <w:rsid w:val="002B3B08"/>
    <w:rsid w:val="002C6166"/>
    <w:rsid w:val="002C6C01"/>
    <w:rsid w:val="002D5AB6"/>
    <w:rsid w:val="002D7590"/>
    <w:rsid w:val="002E67CF"/>
    <w:rsid w:val="002F5253"/>
    <w:rsid w:val="0030420B"/>
    <w:rsid w:val="003054BD"/>
    <w:rsid w:val="00310132"/>
    <w:rsid w:val="003121B5"/>
    <w:rsid w:val="00316F08"/>
    <w:rsid w:val="00326B47"/>
    <w:rsid w:val="00330F26"/>
    <w:rsid w:val="00331A59"/>
    <w:rsid w:val="00340177"/>
    <w:rsid w:val="0034777B"/>
    <w:rsid w:val="00354533"/>
    <w:rsid w:val="00354AA8"/>
    <w:rsid w:val="0035655C"/>
    <w:rsid w:val="00366507"/>
    <w:rsid w:val="003666AE"/>
    <w:rsid w:val="00366C10"/>
    <w:rsid w:val="00373A6F"/>
    <w:rsid w:val="00374DB1"/>
    <w:rsid w:val="00376E0D"/>
    <w:rsid w:val="00383870"/>
    <w:rsid w:val="0038717A"/>
    <w:rsid w:val="00387B6C"/>
    <w:rsid w:val="003911AC"/>
    <w:rsid w:val="0039210E"/>
    <w:rsid w:val="00393B8D"/>
    <w:rsid w:val="00394B6D"/>
    <w:rsid w:val="003A080D"/>
    <w:rsid w:val="003A0884"/>
    <w:rsid w:val="003A4F28"/>
    <w:rsid w:val="003A55A4"/>
    <w:rsid w:val="003A6815"/>
    <w:rsid w:val="003C0D78"/>
    <w:rsid w:val="003C23DE"/>
    <w:rsid w:val="003C31B4"/>
    <w:rsid w:val="003C5CAE"/>
    <w:rsid w:val="003C5D59"/>
    <w:rsid w:val="003C7BBA"/>
    <w:rsid w:val="003D158B"/>
    <w:rsid w:val="003D379D"/>
    <w:rsid w:val="003E5DF2"/>
    <w:rsid w:val="003E78DB"/>
    <w:rsid w:val="003F590A"/>
    <w:rsid w:val="00401A60"/>
    <w:rsid w:val="00403B6E"/>
    <w:rsid w:val="00405F91"/>
    <w:rsid w:val="00410F60"/>
    <w:rsid w:val="00412E33"/>
    <w:rsid w:val="00415F98"/>
    <w:rsid w:val="00426BB4"/>
    <w:rsid w:val="0044097F"/>
    <w:rsid w:val="004444F6"/>
    <w:rsid w:val="00457E88"/>
    <w:rsid w:val="00462E6E"/>
    <w:rsid w:val="004733EA"/>
    <w:rsid w:val="00480105"/>
    <w:rsid w:val="00481694"/>
    <w:rsid w:val="004833A3"/>
    <w:rsid w:val="00487114"/>
    <w:rsid w:val="00490A40"/>
    <w:rsid w:val="004A2BB4"/>
    <w:rsid w:val="004A30E4"/>
    <w:rsid w:val="004A7ADA"/>
    <w:rsid w:val="004C1659"/>
    <w:rsid w:val="004C2834"/>
    <w:rsid w:val="004C4A99"/>
    <w:rsid w:val="004C5088"/>
    <w:rsid w:val="004D199A"/>
    <w:rsid w:val="004D393D"/>
    <w:rsid w:val="004D3FE0"/>
    <w:rsid w:val="004E4EC3"/>
    <w:rsid w:val="004E741B"/>
    <w:rsid w:val="004F3A91"/>
    <w:rsid w:val="00500048"/>
    <w:rsid w:val="00500E26"/>
    <w:rsid w:val="00510E1E"/>
    <w:rsid w:val="00514488"/>
    <w:rsid w:val="005163B0"/>
    <w:rsid w:val="00516682"/>
    <w:rsid w:val="00526895"/>
    <w:rsid w:val="00526CA7"/>
    <w:rsid w:val="005302BB"/>
    <w:rsid w:val="00533DF5"/>
    <w:rsid w:val="00534221"/>
    <w:rsid w:val="00540F50"/>
    <w:rsid w:val="005430E9"/>
    <w:rsid w:val="00543A2E"/>
    <w:rsid w:val="005474C8"/>
    <w:rsid w:val="005559AB"/>
    <w:rsid w:val="005633C3"/>
    <w:rsid w:val="0056690B"/>
    <w:rsid w:val="00575731"/>
    <w:rsid w:val="00576590"/>
    <w:rsid w:val="00582468"/>
    <w:rsid w:val="00592FBC"/>
    <w:rsid w:val="00595DD9"/>
    <w:rsid w:val="005B0AA3"/>
    <w:rsid w:val="005C5C7C"/>
    <w:rsid w:val="005C61B6"/>
    <w:rsid w:val="005C736D"/>
    <w:rsid w:val="005D167F"/>
    <w:rsid w:val="005D2E1A"/>
    <w:rsid w:val="005D3F0A"/>
    <w:rsid w:val="005D77CD"/>
    <w:rsid w:val="005D7AF9"/>
    <w:rsid w:val="005D7D44"/>
    <w:rsid w:val="005D7DF9"/>
    <w:rsid w:val="005E298E"/>
    <w:rsid w:val="005E36E9"/>
    <w:rsid w:val="005E3B9D"/>
    <w:rsid w:val="005E3FC1"/>
    <w:rsid w:val="005E5F78"/>
    <w:rsid w:val="005E6C3F"/>
    <w:rsid w:val="005F5228"/>
    <w:rsid w:val="005F7611"/>
    <w:rsid w:val="006033B3"/>
    <w:rsid w:val="006037A7"/>
    <w:rsid w:val="006042C2"/>
    <w:rsid w:val="00611506"/>
    <w:rsid w:val="00615C9B"/>
    <w:rsid w:val="00617C97"/>
    <w:rsid w:val="00624B2B"/>
    <w:rsid w:val="00640E6D"/>
    <w:rsid w:val="0064381F"/>
    <w:rsid w:val="00645C22"/>
    <w:rsid w:val="00646F6A"/>
    <w:rsid w:val="00647498"/>
    <w:rsid w:val="00663010"/>
    <w:rsid w:val="006647AF"/>
    <w:rsid w:val="00672A9F"/>
    <w:rsid w:val="00677872"/>
    <w:rsid w:val="00682EBC"/>
    <w:rsid w:val="00687417"/>
    <w:rsid w:val="0069397A"/>
    <w:rsid w:val="00694FF8"/>
    <w:rsid w:val="006A34EE"/>
    <w:rsid w:val="006A6760"/>
    <w:rsid w:val="006B6356"/>
    <w:rsid w:val="006B6615"/>
    <w:rsid w:val="006B7AC4"/>
    <w:rsid w:val="006C1E8D"/>
    <w:rsid w:val="006C290F"/>
    <w:rsid w:val="006C33A7"/>
    <w:rsid w:val="006E11E2"/>
    <w:rsid w:val="006E1A01"/>
    <w:rsid w:val="006F09AE"/>
    <w:rsid w:val="006F25A4"/>
    <w:rsid w:val="00706E8B"/>
    <w:rsid w:val="00710B8E"/>
    <w:rsid w:val="00711984"/>
    <w:rsid w:val="00723AEF"/>
    <w:rsid w:val="0072437E"/>
    <w:rsid w:val="00725BFF"/>
    <w:rsid w:val="00725C59"/>
    <w:rsid w:val="007416E5"/>
    <w:rsid w:val="00750A8A"/>
    <w:rsid w:val="00756FEB"/>
    <w:rsid w:val="00761841"/>
    <w:rsid w:val="00765D3C"/>
    <w:rsid w:val="00773CC5"/>
    <w:rsid w:val="00774E98"/>
    <w:rsid w:val="007833CB"/>
    <w:rsid w:val="00792CC9"/>
    <w:rsid w:val="00793116"/>
    <w:rsid w:val="007A0142"/>
    <w:rsid w:val="007A0CEF"/>
    <w:rsid w:val="007A0FE1"/>
    <w:rsid w:val="007A260B"/>
    <w:rsid w:val="007A5FE9"/>
    <w:rsid w:val="007B2F8A"/>
    <w:rsid w:val="007B3456"/>
    <w:rsid w:val="007B6AF8"/>
    <w:rsid w:val="007C103B"/>
    <w:rsid w:val="007C7D4E"/>
    <w:rsid w:val="007D2B86"/>
    <w:rsid w:val="007D2E59"/>
    <w:rsid w:val="007D62F5"/>
    <w:rsid w:val="007D7C5F"/>
    <w:rsid w:val="007E1AB8"/>
    <w:rsid w:val="007E1C50"/>
    <w:rsid w:val="007E57EA"/>
    <w:rsid w:val="007F6627"/>
    <w:rsid w:val="007F67CC"/>
    <w:rsid w:val="007F6EB7"/>
    <w:rsid w:val="00811C0D"/>
    <w:rsid w:val="0082316F"/>
    <w:rsid w:val="00832246"/>
    <w:rsid w:val="0083596E"/>
    <w:rsid w:val="008366F1"/>
    <w:rsid w:val="008466A7"/>
    <w:rsid w:val="00850F12"/>
    <w:rsid w:val="0085319F"/>
    <w:rsid w:val="00853F63"/>
    <w:rsid w:val="0085435C"/>
    <w:rsid w:val="0086054D"/>
    <w:rsid w:val="00861E83"/>
    <w:rsid w:val="00861F88"/>
    <w:rsid w:val="00865000"/>
    <w:rsid w:val="00865079"/>
    <w:rsid w:val="00867F01"/>
    <w:rsid w:val="008715DA"/>
    <w:rsid w:val="00872642"/>
    <w:rsid w:val="008757D5"/>
    <w:rsid w:val="00875F26"/>
    <w:rsid w:val="00884FCE"/>
    <w:rsid w:val="008911FE"/>
    <w:rsid w:val="00891D2C"/>
    <w:rsid w:val="00892682"/>
    <w:rsid w:val="00893573"/>
    <w:rsid w:val="008A0C8F"/>
    <w:rsid w:val="008A57A9"/>
    <w:rsid w:val="008B0B8E"/>
    <w:rsid w:val="008B2571"/>
    <w:rsid w:val="008B615C"/>
    <w:rsid w:val="008C13EF"/>
    <w:rsid w:val="008C3F9B"/>
    <w:rsid w:val="008C6EDD"/>
    <w:rsid w:val="008C7E6A"/>
    <w:rsid w:val="008D3E48"/>
    <w:rsid w:val="008D4233"/>
    <w:rsid w:val="008D796C"/>
    <w:rsid w:val="008E012D"/>
    <w:rsid w:val="008E0B3C"/>
    <w:rsid w:val="008E7045"/>
    <w:rsid w:val="008F2954"/>
    <w:rsid w:val="008F495F"/>
    <w:rsid w:val="0090046A"/>
    <w:rsid w:val="00902BF1"/>
    <w:rsid w:val="009055FF"/>
    <w:rsid w:val="00906DB7"/>
    <w:rsid w:val="0090707E"/>
    <w:rsid w:val="00907ABC"/>
    <w:rsid w:val="009102C9"/>
    <w:rsid w:val="009121E3"/>
    <w:rsid w:val="009144D7"/>
    <w:rsid w:val="00922A3A"/>
    <w:rsid w:val="0093199F"/>
    <w:rsid w:val="00931FD2"/>
    <w:rsid w:val="00934E82"/>
    <w:rsid w:val="00935F71"/>
    <w:rsid w:val="009402EF"/>
    <w:rsid w:val="0094191B"/>
    <w:rsid w:val="00950BCB"/>
    <w:rsid w:val="00951A51"/>
    <w:rsid w:val="00952CC8"/>
    <w:rsid w:val="00956545"/>
    <w:rsid w:val="0096195D"/>
    <w:rsid w:val="00965AA3"/>
    <w:rsid w:val="00971A91"/>
    <w:rsid w:val="00973F80"/>
    <w:rsid w:val="00974B89"/>
    <w:rsid w:val="0098659B"/>
    <w:rsid w:val="009915AB"/>
    <w:rsid w:val="009A7FE3"/>
    <w:rsid w:val="009B31EE"/>
    <w:rsid w:val="009B663B"/>
    <w:rsid w:val="009C77A4"/>
    <w:rsid w:val="009D166A"/>
    <w:rsid w:val="009D28E4"/>
    <w:rsid w:val="009D3351"/>
    <w:rsid w:val="009D7711"/>
    <w:rsid w:val="009E2E11"/>
    <w:rsid w:val="009E39A7"/>
    <w:rsid w:val="009F0678"/>
    <w:rsid w:val="00A11A19"/>
    <w:rsid w:val="00A13A6E"/>
    <w:rsid w:val="00A14722"/>
    <w:rsid w:val="00A1656A"/>
    <w:rsid w:val="00A21EF1"/>
    <w:rsid w:val="00A319F8"/>
    <w:rsid w:val="00A36285"/>
    <w:rsid w:val="00A37A20"/>
    <w:rsid w:val="00A41AE6"/>
    <w:rsid w:val="00A4433B"/>
    <w:rsid w:val="00A44DF3"/>
    <w:rsid w:val="00A45A0F"/>
    <w:rsid w:val="00A52C2C"/>
    <w:rsid w:val="00A538F5"/>
    <w:rsid w:val="00A54846"/>
    <w:rsid w:val="00A57B43"/>
    <w:rsid w:val="00A623E0"/>
    <w:rsid w:val="00A626CD"/>
    <w:rsid w:val="00A65962"/>
    <w:rsid w:val="00A7418C"/>
    <w:rsid w:val="00A84F86"/>
    <w:rsid w:val="00A92F66"/>
    <w:rsid w:val="00A935DD"/>
    <w:rsid w:val="00AA39E4"/>
    <w:rsid w:val="00AB4B18"/>
    <w:rsid w:val="00AB7552"/>
    <w:rsid w:val="00AC266C"/>
    <w:rsid w:val="00AC286A"/>
    <w:rsid w:val="00AD10BF"/>
    <w:rsid w:val="00AD6B18"/>
    <w:rsid w:val="00AE484D"/>
    <w:rsid w:val="00AF22AB"/>
    <w:rsid w:val="00AF2C09"/>
    <w:rsid w:val="00AF44FB"/>
    <w:rsid w:val="00AF7EA6"/>
    <w:rsid w:val="00B0067E"/>
    <w:rsid w:val="00B02A81"/>
    <w:rsid w:val="00B065E7"/>
    <w:rsid w:val="00B07429"/>
    <w:rsid w:val="00B11418"/>
    <w:rsid w:val="00B13A58"/>
    <w:rsid w:val="00B15EEE"/>
    <w:rsid w:val="00B16816"/>
    <w:rsid w:val="00B20A46"/>
    <w:rsid w:val="00B227AD"/>
    <w:rsid w:val="00B43821"/>
    <w:rsid w:val="00B57952"/>
    <w:rsid w:val="00B67CE0"/>
    <w:rsid w:val="00B71217"/>
    <w:rsid w:val="00B72516"/>
    <w:rsid w:val="00B76B8C"/>
    <w:rsid w:val="00B82BEB"/>
    <w:rsid w:val="00B9559E"/>
    <w:rsid w:val="00B97821"/>
    <w:rsid w:val="00BB622C"/>
    <w:rsid w:val="00BC1B6F"/>
    <w:rsid w:val="00BC28EC"/>
    <w:rsid w:val="00BF15E1"/>
    <w:rsid w:val="00C11E77"/>
    <w:rsid w:val="00C12361"/>
    <w:rsid w:val="00C22971"/>
    <w:rsid w:val="00C248A5"/>
    <w:rsid w:val="00C32D74"/>
    <w:rsid w:val="00C32F1D"/>
    <w:rsid w:val="00C41789"/>
    <w:rsid w:val="00C42565"/>
    <w:rsid w:val="00C42686"/>
    <w:rsid w:val="00C4327E"/>
    <w:rsid w:val="00C600FD"/>
    <w:rsid w:val="00C60672"/>
    <w:rsid w:val="00C625FB"/>
    <w:rsid w:val="00C63401"/>
    <w:rsid w:val="00C635D0"/>
    <w:rsid w:val="00C800BB"/>
    <w:rsid w:val="00C8039E"/>
    <w:rsid w:val="00C80D64"/>
    <w:rsid w:val="00C838E8"/>
    <w:rsid w:val="00C85137"/>
    <w:rsid w:val="00C90490"/>
    <w:rsid w:val="00C915FE"/>
    <w:rsid w:val="00C92C1B"/>
    <w:rsid w:val="00C9348A"/>
    <w:rsid w:val="00C96347"/>
    <w:rsid w:val="00CA7800"/>
    <w:rsid w:val="00CB3E76"/>
    <w:rsid w:val="00CC4F6B"/>
    <w:rsid w:val="00CC550F"/>
    <w:rsid w:val="00CD279E"/>
    <w:rsid w:val="00CD7D43"/>
    <w:rsid w:val="00CE670A"/>
    <w:rsid w:val="00CF4B93"/>
    <w:rsid w:val="00CF7473"/>
    <w:rsid w:val="00D05078"/>
    <w:rsid w:val="00D0759A"/>
    <w:rsid w:val="00D079AB"/>
    <w:rsid w:val="00D07DEB"/>
    <w:rsid w:val="00D20680"/>
    <w:rsid w:val="00D274F2"/>
    <w:rsid w:val="00D307E6"/>
    <w:rsid w:val="00D32477"/>
    <w:rsid w:val="00D44D4F"/>
    <w:rsid w:val="00D4665F"/>
    <w:rsid w:val="00D4728B"/>
    <w:rsid w:val="00D52172"/>
    <w:rsid w:val="00D53D13"/>
    <w:rsid w:val="00D568ED"/>
    <w:rsid w:val="00D57C15"/>
    <w:rsid w:val="00D70747"/>
    <w:rsid w:val="00D71B61"/>
    <w:rsid w:val="00D71DF9"/>
    <w:rsid w:val="00D74B1E"/>
    <w:rsid w:val="00D760B1"/>
    <w:rsid w:val="00D80D66"/>
    <w:rsid w:val="00D8321E"/>
    <w:rsid w:val="00D8615F"/>
    <w:rsid w:val="00D9287E"/>
    <w:rsid w:val="00D943DC"/>
    <w:rsid w:val="00D94A1F"/>
    <w:rsid w:val="00D94A34"/>
    <w:rsid w:val="00D95E27"/>
    <w:rsid w:val="00DA0D3F"/>
    <w:rsid w:val="00DA1708"/>
    <w:rsid w:val="00DA28EF"/>
    <w:rsid w:val="00DA4DA9"/>
    <w:rsid w:val="00DB1A3A"/>
    <w:rsid w:val="00DB21AF"/>
    <w:rsid w:val="00DB30A2"/>
    <w:rsid w:val="00DC0401"/>
    <w:rsid w:val="00DC1E72"/>
    <w:rsid w:val="00DC4444"/>
    <w:rsid w:val="00DC5730"/>
    <w:rsid w:val="00DD3E57"/>
    <w:rsid w:val="00DE14B5"/>
    <w:rsid w:val="00DF0F18"/>
    <w:rsid w:val="00DF2FD1"/>
    <w:rsid w:val="00DF41F9"/>
    <w:rsid w:val="00DF74FA"/>
    <w:rsid w:val="00E03C18"/>
    <w:rsid w:val="00E03EA1"/>
    <w:rsid w:val="00E04205"/>
    <w:rsid w:val="00E0547B"/>
    <w:rsid w:val="00E14AF2"/>
    <w:rsid w:val="00E418A0"/>
    <w:rsid w:val="00E4404E"/>
    <w:rsid w:val="00E46FC4"/>
    <w:rsid w:val="00E50C23"/>
    <w:rsid w:val="00E52BBB"/>
    <w:rsid w:val="00E546B8"/>
    <w:rsid w:val="00E55CB6"/>
    <w:rsid w:val="00E57142"/>
    <w:rsid w:val="00E62C5A"/>
    <w:rsid w:val="00E65E18"/>
    <w:rsid w:val="00E70AF9"/>
    <w:rsid w:val="00E711F8"/>
    <w:rsid w:val="00E808F2"/>
    <w:rsid w:val="00E95DF2"/>
    <w:rsid w:val="00E96F7B"/>
    <w:rsid w:val="00EA27CA"/>
    <w:rsid w:val="00EA40F0"/>
    <w:rsid w:val="00EA620B"/>
    <w:rsid w:val="00EB0695"/>
    <w:rsid w:val="00EB0F12"/>
    <w:rsid w:val="00EB16CF"/>
    <w:rsid w:val="00EB2010"/>
    <w:rsid w:val="00EB7607"/>
    <w:rsid w:val="00EC0EB8"/>
    <w:rsid w:val="00EC5D71"/>
    <w:rsid w:val="00EE130C"/>
    <w:rsid w:val="00EE336B"/>
    <w:rsid w:val="00EE4953"/>
    <w:rsid w:val="00EE5E53"/>
    <w:rsid w:val="00EF00F5"/>
    <w:rsid w:val="00EF7FD3"/>
    <w:rsid w:val="00F000F5"/>
    <w:rsid w:val="00F00768"/>
    <w:rsid w:val="00F03200"/>
    <w:rsid w:val="00F07408"/>
    <w:rsid w:val="00F145FC"/>
    <w:rsid w:val="00F21C2C"/>
    <w:rsid w:val="00F27BC2"/>
    <w:rsid w:val="00F30DA4"/>
    <w:rsid w:val="00F30DF1"/>
    <w:rsid w:val="00F31EAD"/>
    <w:rsid w:val="00F416EF"/>
    <w:rsid w:val="00F419A9"/>
    <w:rsid w:val="00F43B31"/>
    <w:rsid w:val="00F5019B"/>
    <w:rsid w:val="00F63E8A"/>
    <w:rsid w:val="00F63EB2"/>
    <w:rsid w:val="00F65AFA"/>
    <w:rsid w:val="00F66756"/>
    <w:rsid w:val="00F66FC6"/>
    <w:rsid w:val="00F70276"/>
    <w:rsid w:val="00F71456"/>
    <w:rsid w:val="00F755F1"/>
    <w:rsid w:val="00F76851"/>
    <w:rsid w:val="00F76DC7"/>
    <w:rsid w:val="00F77DF5"/>
    <w:rsid w:val="00F861AF"/>
    <w:rsid w:val="00F8728B"/>
    <w:rsid w:val="00F92A93"/>
    <w:rsid w:val="00F95125"/>
    <w:rsid w:val="00F95F59"/>
    <w:rsid w:val="00FA60B8"/>
    <w:rsid w:val="00FB018C"/>
    <w:rsid w:val="00FB0832"/>
    <w:rsid w:val="00FB0DA4"/>
    <w:rsid w:val="00FB2811"/>
    <w:rsid w:val="00FB5399"/>
    <w:rsid w:val="00FC18C7"/>
    <w:rsid w:val="00FC2465"/>
    <w:rsid w:val="00FC5811"/>
    <w:rsid w:val="00FC5F5D"/>
    <w:rsid w:val="00FE50A7"/>
    <w:rsid w:val="00FF4052"/>
    <w:rsid w:val="01E50228"/>
    <w:rsid w:val="01E74083"/>
    <w:rsid w:val="0221260B"/>
    <w:rsid w:val="02395DF6"/>
    <w:rsid w:val="025977A4"/>
    <w:rsid w:val="027C5753"/>
    <w:rsid w:val="028448AE"/>
    <w:rsid w:val="03610A19"/>
    <w:rsid w:val="03695C1B"/>
    <w:rsid w:val="046B46D8"/>
    <w:rsid w:val="049C774D"/>
    <w:rsid w:val="04EC3DDE"/>
    <w:rsid w:val="051B7CEC"/>
    <w:rsid w:val="056F18B8"/>
    <w:rsid w:val="059C013C"/>
    <w:rsid w:val="07456BC7"/>
    <w:rsid w:val="08514B63"/>
    <w:rsid w:val="09590156"/>
    <w:rsid w:val="0A5623F8"/>
    <w:rsid w:val="0B074A3F"/>
    <w:rsid w:val="0D3A7466"/>
    <w:rsid w:val="0D7173C3"/>
    <w:rsid w:val="0D906224"/>
    <w:rsid w:val="0E7416C7"/>
    <w:rsid w:val="0EDC0120"/>
    <w:rsid w:val="1113347D"/>
    <w:rsid w:val="11AE1B02"/>
    <w:rsid w:val="11BD2EAA"/>
    <w:rsid w:val="125A0125"/>
    <w:rsid w:val="129366AD"/>
    <w:rsid w:val="12EA53DF"/>
    <w:rsid w:val="1325290C"/>
    <w:rsid w:val="14E23F91"/>
    <w:rsid w:val="1541340F"/>
    <w:rsid w:val="15445EDD"/>
    <w:rsid w:val="15545BFE"/>
    <w:rsid w:val="179B1249"/>
    <w:rsid w:val="17BD1A8C"/>
    <w:rsid w:val="18167CC8"/>
    <w:rsid w:val="19337A61"/>
    <w:rsid w:val="1ABA04C7"/>
    <w:rsid w:val="1B5E6621"/>
    <w:rsid w:val="1C126354"/>
    <w:rsid w:val="1C992874"/>
    <w:rsid w:val="1D6445C8"/>
    <w:rsid w:val="1DC5549E"/>
    <w:rsid w:val="1E1F1E60"/>
    <w:rsid w:val="1ED201BA"/>
    <w:rsid w:val="1FFE0226"/>
    <w:rsid w:val="202115D9"/>
    <w:rsid w:val="20704A27"/>
    <w:rsid w:val="212E45FE"/>
    <w:rsid w:val="21EF740E"/>
    <w:rsid w:val="2242366C"/>
    <w:rsid w:val="23227DAC"/>
    <w:rsid w:val="234A6B9A"/>
    <w:rsid w:val="239A7847"/>
    <w:rsid w:val="23A862F1"/>
    <w:rsid w:val="23C60753"/>
    <w:rsid w:val="23F80AEB"/>
    <w:rsid w:val="241D56C8"/>
    <w:rsid w:val="25C3034E"/>
    <w:rsid w:val="2657556A"/>
    <w:rsid w:val="26AD2DA6"/>
    <w:rsid w:val="26AF3215"/>
    <w:rsid w:val="26D07DC2"/>
    <w:rsid w:val="271D0123"/>
    <w:rsid w:val="27697019"/>
    <w:rsid w:val="27A23C16"/>
    <w:rsid w:val="289D11ED"/>
    <w:rsid w:val="296F43F2"/>
    <w:rsid w:val="29743C57"/>
    <w:rsid w:val="29D258A3"/>
    <w:rsid w:val="2A1D181A"/>
    <w:rsid w:val="2AE4057E"/>
    <w:rsid w:val="2B8166DB"/>
    <w:rsid w:val="2BA81CF6"/>
    <w:rsid w:val="2BAD7DEA"/>
    <w:rsid w:val="2D0016B0"/>
    <w:rsid w:val="2E537CF5"/>
    <w:rsid w:val="30342CA3"/>
    <w:rsid w:val="31F830DE"/>
    <w:rsid w:val="32A878E6"/>
    <w:rsid w:val="32E91399"/>
    <w:rsid w:val="33283135"/>
    <w:rsid w:val="3345642D"/>
    <w:rsid w:val="33CF1E72"/>
    <w:rsid w:val="34094586"/>
    <w:rsid w:val="34F701BF"/>
    <w:rsid w:val="34FC3C8F"/>
    <w:rsid w:val="354E6F9C"/>
    <w:rsid w:val="36B22A82"/>
    <w:rsid w:val="375E359D"/>
    <w:rsid w:val="37B74C45"/>
    <w:rsid w:val="385E7DA5"/>
    <w:rsid w:val="3861258D"/>
    <w:rsid w:val="38BB7D20"/>
    <w:rsid w:val="38DB362B"/>
    <w:rsid w:val="38F00FE6"/>
    <w:rsid w:val="3A0E1AE4"/>
    <w:rsid w:val="3B275D2F"/>
    <w:rsid w:val="3CA25615"/>
    <w:rsid w:val="3DA52C11"/>
    <w:rsid w:val="3DC342CF"/>
    <w:rsid w:val="3F472886"/>
    <w:rsid w:val="3FA72A6C"/>
    <w:rsid w:val="414C642D"/>
    <w:rsid w:val="41EA2742"/>
    <w:rsid w:val="421276A6"/>
    <w:rsid w:val="422E4232"/>
    <w:rsid w:val="4324773D"/>
    <w:rsid w:val="43814FAA"/>
    <w:rsid w:val="43867D8F"/>
    <w:rsid w:val="45C21AA5"/>
    <w:rsid w:val="466C1918"/>
    <w:rsid w:val="48392BFF"/>
    <w:rsid w:val="48F54FF7"/>
    <w:rsid w:val="496E3904"/>
    <w:rsid w:val="497702D3"/>
    <w:rsid w:val="49963DC9"/>
    <w:rsid w:val="4A70182B"/>
    <w:rsid w:val="4B8D70FA"/>
    <w:rsid w:val="4C324BE0"/>
    <w:rsid w:val="4C90172C"/>
    <w:rsid w:val="4D243C9A"/>
    <w:rsid w:val="4E556CFD"/>
    <w:rsid w:val="4EC01AAE"/>
    <w:rsid w:val="4F371FAF"/>
    <w:rsid w:val="4FDC19C9"/>
    <w:rsid w:val="501C3A87"/>
    <w:rsid w:val="50C516C0"/>
    <w:rsid w:val="512E44BF"/>
    <w:rsid w:val="51B85F87"/>
    <w:rsid w:val="51F52D59"/>
    <w:rsid w:val="528579F3"/>
    <w:rsid w:val="52E0531E"/>
    <w:rsid w:val="542E0B7D"/>
    <w:rsid w:val="54B70D56"/>
    <w:rsid w:val="56145AAC"/>
    <w:rsid w:val="57093E01"/>
    <w:rsid w:val="573F4D4C"/>
    <w:rsid w:val="57D81C22"/>
    <w:rsid w:val="57DF5B38"/>
    <w:rsid w:val="57E74CD7"/>
    <w:rsid w:val="583B557B"/>
    <w:rsid w:val="5A6F48E5"/>
    <w:rsid w:val="5A7715E2"/>
    <w:rsid w:val="5AA553C6"/>
    <w:rsid w:val="5AD36E0F"/>
    <w:rsid w:val="5BA71D18"/>
    <w:rsid w:val="5BE70859"/>
    <w:rsid w:val="5C5D128C"/>
    <w:rsid w:val="5CA93FBF"/>
    <w:rsid w:val="5D2F6FDE"/>
    <w:rsid w:val="5D375787"/>
    <w:rsid w:val="5DDA3059"/>
    <w:rsid w:val="5DF0538E"/>
    <w:rsid w:val="5E5F7360"/>
    <w:rsid w:val="5E774934"/>
    <w:rsid w:val="5EDF0B16"/>
    <w:rsid w:val="5F130FFA"/>
    <w:rsid w:val="5F5D7283"/>
    <w:rsid w:val="60073167"/>
    <w:rsid w:val="60F3493A"/>
    <w:rsid w:val="61D66CD7"/>
    <w:rsid w:val="62205CD7"/>
    <w:rsid w:val="62816C04"/>
    <w:rsid w:val="62CB2852"/>
    <w:rsid w:val="63AC4A4B"/>
    <w:rsid w:val="63C240EC"/>
    <w:rsid w:val="63D055C3"/>
    <w:rsid w:val="63ED090D"/>
    <w:rsid w:val="64F823E1"/>
    <w:rsid w:val="66520E62"/>
    <w:rsid w:val="66640D64"/>
    <w:rsid w:val="66945505"/>
    <w:rsid w:val="66A24887"/>
    <w:rsid w:val="67E3388C"/>
    <w:rsid w:val="68B66FDB"/>
    <w:rsid w:val="69FC3585"/>
    <w:rsid w:val="6A3B6E4F"/>
    <w:rsid w:val="6B8034FD"/>
    <w:rsid w:val="6CB610D0"/>
    <w:rsid w:val="6D3E7190"/>
    <w:rsid w:val="6E2B4A56"/>
    <w:rsid w:val="6E730544"/>
    <w:rsid w:val="6E7E5EAB"/>
    <w:rsid w:val="6EEB7AC4"/>
    <w:rsid w:val="716E7A65"/>
    <w:rsid w:val="72E546BA"/>
    <w:rsid w:val="733840F6"/>
    <w:rsid w:val="73E9410B"/>
    <w:rsid w:val="74300AC8"/>
    <w:rsid w:val="74756AF0"/>
    <w:rsid w:val="74D74374"/>
    <w:rsid w:val="765C0A14"/>
    <w:rsid w:val="77572625"/>
    <w:rsid w:val="78104467"/>
    <w:rsid w:val="783D3AB2"/>
    <w:rsid w:val="789E4F5D"/>
    <w:rsid w:val="78A64182"/>
    <w:rsid w:val="78CE37AF"/>
    <w:rsid w:val="7982274A"/>
    <w:rsid w:val="7A943118"/>
    <w:rsid w:val="7BA10DE3"/>
    <w:rsid w:val="7D813F87"/>
    <w:rsid w:val="7E6B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A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qFormat="1"/>
    <w:lsdException w:name="heading 3" w:qFormat="1"/>
    <w:lsdException w:name="heading 4" w:unhideWhenUsed="0"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uiPriority="99" w:qFormat="1"/>
    <w:lsdException w:name="footer" w:semiHidden="1" w:uiPriority="99"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0"/>
    <w:lsdException w:name="List Number" w:semiHidden="1"/>
    <w:lsdException w:name="List 2" w:semiHidden="1"/>
    <w:lsdException w:name="List 3" w:unhideWhenUsed="0"/>
    <w:lsdException w:name="List 4" w:unhideWhenUsed="0"/>
    <w:lsdException w:name="List 5" w:unhideWhenUsed="0"/>
    <w:lsdException w:name="List Bullet 2" w:unhideWhenUsed="0"/>
    <w:lsdException w:name="List Bullet 3" w:unhideWhenUsed="0"/>
    <w:lsdException w:name="List Bullet 4" w:unhideWhenUsed="0"/>
    <w:lsdException w:name="List Bullet 5" w:unhideWhenUsed="0"/>
    <w:lsdException w:name="List Number 2" w:unhideWhenUsed="0"/>
    <w:lsdException w:name="List Number 3" w:unhideWhenUsed="0"/>
    <w:lsdException w:name="List Number 4" w:unhideWhenUsed="0"/>
    <w:lsdException w:name="List Number 5" w:unhideWhenUsed="0"/>
    <w:lsdException w:name="Title"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nhideWhenUsed="0"/>
    <w:lsdException w:name="Body Text Indent 3" w:unhideWhenUsed="0"/>
    <w:lsdException w:name="Block Text" w:unhideWhenUsed="0"/>
    <w:lsdException w:name="Hyperlink" w:uiPriority="99" w:qFormat="1"/>
    <w:lsdException w:name="FollowedHyperlink" w:semiHidden="1" w:uiPriority="99" w:qFormat="1"/>
    <w:lsdException w:name="Strong" w:unhideWhenUsed="0" w:qFormat="1"/>
    <w:lsdException w:name="Emphasis" w:unhideWhenUsed="0" w:qFormat="1"/>
    <w:lsdException w:name="Document Map" w:semiHidden="1" w:uiPriority="99" w:qFormat="1"/>
    <w:lsdException w:name="Plain Text" w:semiHidden="1"/>
    <w:lsdException w:name="E-mail Signature" w:semiHidden="1"/>
    <w:lsdException w:name="HTML Top of Form" w:semiHidden="1" w:uiPriority="99"/>
    <w:lsdException w:name="HTML Bottom of Form" w:semiHidden="1" w:uiPriority="99"/>
    <w:lsdException w:name="Normal (Web)" w:semiHidden="1"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qFormat="1"/>
    <w:lsdException w:name="annotation subject" w:semiHidden="1"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99" w:qFormat="1"/>
    <w:lsdException w:name="Table Grid" w:unhideWhenUsed="0" w:qFormat="1"/>
    <w:lsdException w:name="Table Theme" w:semiHidden="1"/>
    <w:lsdException w:name="Placeholder Text" w:semiHidden="1" w:uiPriority="99" w:unhideWhenUsed="0"/>
    <w:lsdException w:name="No Spacing" w:uiPriority="99"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99"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121513"/>
    <w:pPr>
      <w:widowControl w:val="0"/>
    </w:pPr>
    <w:rPr>
      <w:rFonts w:ascii="Calibri" w:hAnsi="Calibri"/>
      <w:color w:val="000000"/>
      <w:kern w:val="2"/>
      <w:sz w:val="24"/>
      <w:szCs w:val="22"/>
    </w:rPr>
  </w:style>
  <w:style w:type="paragraph" w:styleId="1">
    <w:name w:val="heading 1"/>
    <w:basedOn w:val="a"/>
    <w:next w:val="a"/>
    <w:qFormat/>
    <w:pPr>
      <w:keepNext/>
      <w:keepLines/>
      <w:widowControl/>
      <w:numPr>
        <w:numId w:val="1"/>
      </w:numPr>
      <w:tabs>
        <w:tab w:val="left" w:pos="-720"/>
      </w:tabs>
      <w:suppressAutoHyphens/>
      <w:overflowPunct w:val="0"/>
      <w:autoSpaceDE w:val="0"/>
      <w:autoSpaceDN w:val="0"/>
      <w:adjustRightInd w:val="0"/>
      <w:spacing w:before="120" w:after="120" w:line="360" w:lineRule="auto"/>
      <w:textAlignment w:val="baseline"/>
      <w:outlineLvl w:val="0"/>
    </w:pPr>
    <w:rPr>
      <w:rFonts w:ascii="ZapfHumnst BT" w:hAnsi="ZapfHumnst BT"/>
      <w:b/>
      <w:caps/>
      <w:spacing w:val="-2"/>
      <w:kern w:val="28"/>
      <w:sz w:val="36"/>
      <w:szCs w:val="24"/>
      <w:lang w:val="en-AU"/>
    </w:rPr>
  </w:style>
  <w:style w:type="paragraph" w:styleId="2">
    <w:name w:val="heading 2"/>
    <w:basedOn w:val="1"/>
    <w:next w:val="a"/>
    <w:link w:val="2Char"/>
    <w:unhideWhenUsed/>
    <w:qFormat/>
    <w:pPr>
      <w:numPr>
        <w:ilvl w:val="1"/>
      </w:numPr>
      <w:spacing w:before="260" w:after="260" w:line="416" w:lineRule="auto"/>
      <w:ind w:left="584" w:hanging="573"/>
      <w:outlineLvl w:val="1"/>
    </w:pPr>
    <w:rPr>
      <w:rFonts w:ascii="Cambria" w:hAnsi="Cambria"/>
      <w:bCs/>
      <w:sz w:val="24"/>
      <w:szCs w:val="32"/>
    </w:rPr>
  </w:style>
  <w:style w:type="paragraph" w:styleId="3">
    <w:name w:val="heading 3"/>
    <w:basedOn w:val="a"/>
    <w:next w:val="a"/>
    <w:unhideWhenUsed/>
    <w:qFormat/>
    <w:pPr>
      <w:keepNext/>
      <w:keepLines/>
      <w:numPr>
        <w:ilvl w:val="2"/>
        <w:numId w:val="1"/>
      </w:numPr>
      <w:tabs>
        <w:tab w:val="left" w:pos="964"/>
      </w:tabs>
      <w:spacing w:before="120" w:after="120" w:line="360" w:lineRule="auto"/>
      <w:outlineLvl w:val="2"/>
    </w:pPr>
    <w:rPr>
      <w:rFonts w:ascii="黑体" w:eastAsia="黑体" w:hAnsi="黑体" w:cs="黑体"/>
      <w:b/>
      <w:bCs/>
      <w:snapToGrid w:val="0"/>
      <w:kern w:val="44"/>
      <w:sz w:val="22"/>
      <w:szCs w:val="21"/>
    </w:rPr>
  </w:style>
  <w:style w:type="paragraph" w:styleId="4">
    <w:name w:val="heading 4"/>
    <w:basedOn w:val="a"/>
    <w:next w:val="a"/>
    <w:link w:val="4Char"/>
    <w:qFormat/>
    <w:pPr>
      <w:widowControl/>
      <w:numPr>
        <w:ilvl w:val="3"/>
        <w:numId w:val="1"/>
      </w:numPr>
      <w:spacing w:before="100" w:beforeAutospacing="1" w:after="100" w:afterAutospacing="1"/>
      <w:outlineLvl w:val="3"/>
    </w:pPr>
    <w:rPr>
      <w:rFonts w:ascii="宋体" w:hAnsi="宋体" w:cs="宋体"/>
      <w:b/>
      <w:bCs/>
      <w:kern w:val="0"/>
      <w:szCs w:val="24"/>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unhideWhenUsed/>
    <w:qFormat/>
    <w:pPr>
      <w:keepNext/>
      <w:keepLines/>
      <w:numPr>
        <w:ilvl w:val="6"/>
        <w:numId w:val="1"/>
      </w:numPr>
      <w:spacing w:before="240" w:after="64" w:line="317" w:lineRule="auto"/>
      <w:outlineLvl w:val="6"/>
    </w:pPr>
    <w:rPr>
      <w:b/>
    </w:rPr>
  </w:style>
  <w:style w:type="paragraph" w:styleId="8">
    <w:name w:val="heading 8"/>
    <w:basedOn w:val="a"/>
    <w:next w:val="a"/>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Document Map"/>
    <w:basedOn w:val="a"/>
    <w:link w:val="Char1"/>
    <w:uiPriority w:val="99"/>
    <w:unhideWhenUsed/>
    <w:qFormat/>
    <w:rPr>
      <w:rFonts w:ascii="宋体"/>
      <w:szCs w:val="24"/>
    </w:rPr>
  </w:style>
  <w:style w:type="paragraph" w:styleId="30">
    <w:name w:val="toc 3"/>
    <w:basedOn w:val="a"/>
    <w:next w:val="a"/>
    <w:uiPriority w:val="39"/>
    <w:unhideWhenUsed/>
    <w:qFormat/>
    <w:pPr>
      <w:widowControl/>
      <w:spacing w:after="100" w:line="276" w:lineRule="auto"/>
      <w:ind w:left="440"/>
    </w:pPr>
    <w:rPr>
      <w:kern w:val="0"/>
      <w:sz w:val="22"/>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pPr>
    <w:rPr>
      <w:kern w:val="0"/>
      <w:sz w:val="22"/>
    </w:rPr>
  </w:style>
  <w:style w:type="paragraph" w:styleId="20">
    <w:name w:val="toc 2"/>
    <w:basedOn w:val="a"/>
    <w:next w:val="a"/>
    <w:uiPriority w:val="39"/>
    <w:unhideWhenUsed/>
    <w:qFormat/>
    <w:pPr>
      <w:widowControl/>
      <w:spacing w:after="100" w:line="276" w:lineRule="auto"/>
      <w:ind w:left="220"/>
    </w:pPr>
    <w:rPr>
      <w:kern w:val="0"/>
      <w:sz w:val="22"/>
    </w:rPr>
  </w:style>
  <w:style w:type="paragraph" w:styleId="a9">
    <w:name w:val="Normal (Web)"/>
    <w:basedOn w:val="a"/>
    <w:uiPriority w:val="99"/>
    <w:unhideWhenUsed/>
    <w:qFormat/>
    <w:pPr>
      <w:widowControl/>
      <w:spacing w:before="100" w:beforeAutospacing="1" w:after="100" w:afterAutospacing="1"/>
    </w:pPr>
    <w:rPr>
      <w:rFonts w:ascii="宋体" w:hAnsi="宋体" w:cs="宋体"/>
      <w:kern w:val="0"/>
      <w:szCs w:val="24"/>
    </w:rPr>
  </w:style>
  <w:style w:type="character" w:styleId="aa">
    <w:name w:val="FollowedHyperlink"/>
    <w:basedOn w:val="a0"/>
    <w:uiPriority w:val="99"/>
    <w:unhideWhenUsed/>
    <w:qFormat/>
    <w:rPr>
      <w:color w:val="800080"/>
      <w:u w:val="single"/>
    </w:rPr>
  </w:style>
  <w:style w:type="character" w:styleId="ab">
    <w:name w:val="Hyperlink"/>
    <w:basedOn w:val="a0"/>
    <w:uiPriority w:val="99"/>
    <w:unhideWhenUsed/>
    <w:qFormat/>
    <w:rPr>
      <w:color w:val="0000FF"/>
      <w:u w:val="single"/>
    </w:rPr>
  </w:style>
  <w:style w:type="character" w:styleId="ac">
    <w:name w:val="annotation reference"/>
    <w:basedOn w:val="a0"/>
    <w:qFormat/>
    <w:rPr>
      <w:sz w:val="21"/>
      <w:szCs w:val="21"/>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样式1"/>
    <w:basedOn w:val="3"/>
    <w:qFormat/>
    <w:pPr>
      <w:widowControl/>
      <w:tabs>
        <w:tab w:val="clear" w:pos="964"/>
        <w:tab w:val="left" w:pos="-720"/>
      </w:tabs>
      <w:suppressAutoHyphens/>
      <w:overflowPunct w:val="0"/>
      <w:autoSpaceDE w:val="0"/>
      <w:autoSpaceDN w:val="0"/>
      <w:adjustRightInd w:val="0"/>
      <w:spacing w:before="0" w:after="20" w:line="240" w:lineRule="auto"/>
      <w:textAlignment w:val="baseline"/>
      <w:outlineLvl w:val="9"/>
    </w:pPr>
    <w:rPr>
      <w:rFonts w:ascii="Arial" w:hAnsi="ZapfHumnst BT"/>
      <w:bCs w:val="0"/>
      <w:spacing w:val="-2"/>
      <w:kern w:val="0"/>
      <w:szCs w:val="20"/>
      <w:lang w:val="en-AU"/>
    </w:rPr>
  </w:style>
  <w:style w:type="paragraph" w:customStyle="1" w:styleId="department">
    <w:name w:val="department"/>
    <w:basedOn w:val="a"/>
    <w:qFormat/>
    <w:pPr>
      <w:widowControl/>
      <w:spacing w:before="100" w:beforeAutospacing="1" w:after="100" w:afterAutospacing="1"/>
    </w:pPr>
    <w:rPr>
      <w:rFonts w:ascii="宋体" w:hAnsi="宋体" w:cs="宋体"/>
      <w:kern w:val="0"/>
      <w:szCs w:val="24"/>
    </w:rPr>
  </w:style>
  <w:style w:type="paragraph" w:customStyle="1" w:styleId="addr">
    <w:name w:val="addr"/>
    <w:basedOn w:val="a"/>
    <w:qFormat/>
    <w:pPr>
      <w:widowControl/>
      <w:spacing w:before="100" w:beforeAutospacing="1" w:after="100" w:afterAutospacing="1"/>
    </w:pPr>
    <w:rPr>
      <w:rFonts w:ascii="宋体" w:hAnsi="宋体" w:cs="宋体"/>
      <w:kern w:val="0"/>
      <w:szCs w:val="24"/>
    </w:rPr>
  </w:style>
  <w:style w:type="paragraph" w:customStyle="1" w:styleId="tc">
    <w:name w:val="tc"/>
    <w:basedOn w:val="a"/>
    <w:qFormat/>
    <w:pPr>
      <w:widowControl/>
      <w:spacing w:before="100" w:beforeAutospacing="1" w:after="100" w:afterAutospacing="1"/>
    </w:pPr>
    <w:rPr>
      <w:rFonts w:ascii="宋体" w:hAnsi="宋体" w:cs="宋体"/>
      <w:kern w:val="0"/>
      <w:szCs w:val="24"/>
    </w:rPr>
  </w:style>
  <w:style w:type="paragraph" w:customStyle="1" w:styleId="12">
    <w:name w:val="列出段落1"/>
    <w:basedOn w:val="a"/>
    <w:uiPriority w:val="34"/>
    <w:qFormat/>
    <w:pPr>
      <w:ind w:firstLineChars="200" w:firstLine="420"/>
    </w:pPr>
  </w:style>
  <w:style w:type="paragraph" w:customStyle="1" w:styleId="21">
    <w:name w:val="列出段落2"/>
    <w:basedOn w:val="a"/>
    <w:link w:val="ae"/>
    <w:uiPriority w:val="34"/>
    <w:qFormat/>
    <w:pPr>
      <w:ind w:firstLineChars="200" w:firstLine="420"/>
    </w:pPr>
  </w:style>
  <w:style w:type="character" w:customStyle="1" w:styleId="Char4">
    <w:name w:val="页眉 Char"/>
    <w:basedOn w:val="a0"/>
    <w:link w:val="a8"/>
    <w:uiPriority w:val="99"/>
    <w:qFormat/>
    <w:rPr>
      <w:sz w:val="18"/>
      <w:szCs w:val="18"/>
    </w:rPr>
  </w:style>
  <w:style w:type="character" w:customStyle="1" w:styleId="4Char">
    <w:name w:val="标题 4 Char"/>
    <w:basedOn w:val="a0"/>
    <w:link w:val="4"/>
    <w:uiPriority w:val="9"/>
    <w:qFormat/>
    <w:rPr>
      <w:rFonts w:ascii="宋体" w:eastAsia="宋体" w:hAnsi="宋体" w:cs="宋体"/>
      <w:b/>
      <w:bCs/>
      <w:kern w:val="0"/>
      <w:sz w:val="24"/>
      <w:szCs w:val="24"/>
    </w:rPr>
  </w:style>
  <w:style w:type="character" w:customStyle="1" w:styleId="Char1">
    <w:name w:val="文档结构图 Char"/>
    <w:basedOn w:val="a0"/>
    <w:link w:val="a5"/>
    <w:uiPriority w:val="99"/>
    <w:semiHidden/>
    <w:qFormat/>
    <w:rPr>
      <w:rFonts w:ascii="宋体" w:eastAsia="宋体"/>
      <w:sz w:val="24"/>
      <w:szCs w:val="24"/>
    </w:rPr>
  </w:style>
  <w:style w:type="character" w:customStyle="1" w:styleId="2Char">
    <w:name w:val="标题 2 Char"/>
    <w:basedOn w:val="a0"/>
    <w:link w:val="2"/>
    <w:uiPriority w:val="9"/>
    <w:qFormat/>
    <w:rPr>
      <w:rFonts w:ascii="Cambria" w:eastAsia="华文中宋" w:hAnsi="Cambria" w:cs="Times New Roman"/>
      <w:b/>
      <w:bCs/>
      <w:kern w:val="2"/>
      <w:sz w:val="24"/>
      <w:szCs w:val="32"/>
    </w:rPr>
  </w:style>
  <w:style w:type="character" w:customStyle="1" w:styleId="Char2">
    <w:name w:val="批注框文本 Char"/>
    <w:basedOn w:val="a0"/>
    <w:link w:val="a6"/>
    <w:uiPriority w:val="99"/>
    <w:semiHidden/>
    <w:qFormat/>
    <w:rPr>
      <w:sz w:val="18"/>
      <w:szCs w:val="18"/>
    </w:rPr>
  </w:style>
  <w:style w:type="character" w:customStyle="1" w:styleId="Char3">
    <w:name w:val="页脚 Char"/>
    <w:basedOn w:val="a0"/>
    <w:link w:val="a7"/>
    <w:uiPriority w:val="99"/>
    <w:qFormat/>
    <w:rPr>
      <w:sz w:val="18"/>
      <w:szCs w:val="18"/>
    </w:rPr>
  </w:style>
  <w:style w:type="character" w:customStyle="1" w:styleId="ae">
    <w:name w:val="列出段落字符"/>
    <w:link w:val="21"/>
    <w:uiPriority w:val="34"/>
    <w:qFormat/>
    <w:locked/>
    <w:rPr>
      <w:rFonts w:ascii="Calibri" w:eastAsia="宋体" w:hAnsi="Calibri"/>
      <w:kern w:val="2"/>
      <w:sz w:val="21"/>
      <w:szCs w:val="22"/>
    </w:rPr>
  </w:style>
  <w:style w:type="paragraph" w:customStyle="1" w:styleId="af">
    <w:name w:val="规范正文"/>
    <w:basedOn w:val="a"/>
    <w:qFormat/>
    <w:pPr>
      <w:adjustRightInd w:val="0"/>
      <w:spacing w:before="120" w:after="120" w:line="360" w:lineRule="auto"/>
      <w:ind w:firstLineChars="200" w:firstLine="640"/>
      <w:jc w:val="both"/>
      <w:textAlignment w:val="baseline"/>
    </w:pPr>
    <w:rPr>
      <w:rFonts w:asciiTheme="minorHAnsi" w:eastAsiaTheme="minorEastAsia" w:hAnsiTheme="minorHAnsi" w:cstheme="minorBidi"/>
      <w:color w:val="auto"/>
      <w:kern w:val="0"/>
    </w:rPr>
  </w:style>
  <w:style w:type="paragraph" w:customStyle="1" w:styleId="31">
    <w:name w:val="列出段落3"/>
    <w:basedOn w:val="a"/>
    <w:uiPriority w:val="99"/>
    <w:qFormat/>
    <w:pPr>
      <w:ind w:firstLineChars="200" w:firstLine="420"/>
    </w:pPr>
  </w:style>
  <w:style w:type="paragraph" w:styleId="af0">
    <w:name w:val="List Paragraph"/>
    <w:basedOn w:val="a"/>
    <w:uiPriority w:val="99"/>
    <w:qFormat/>
    <w:pPr>
      <w:ind w:firstLineChars="200" w:firstLine="420"/>
    </w:pPr>
  </w:style>
  <w:style w:type="character" w:customStyle="1" w:styleId="Char0">
    <w:name w:val="批注文字 Char"/>
    <w:basedOn w:val="a0"/>
    <w:link w:val="a4"/>
    <w:qFormat/>
    <w:rPr>
      <w:rFonts w:ascii="Calibri" w:eastAsia="华文中宋" w:hAnsi="Calibri"/>
      <w:color w:val="000000"/>
      <w:kern w:val="2"/>
      <w:sz w:val="21"/>
      <w:szCs w:val="22"/>
    </w:rPr>
  </w:style>
  <w:style w:type="character" w:customStyle="1" w:styleId="Char">
    <w:name w:val="批注主题 Char"/>
    <w:basedOn w:val="Char0"/>
    <w:link w:val="a3"/>
    <w:qFormat/>
    <w:rPr>
      <w:rFonts w:ascii="Calibri" w:eastAsia="华文中宋" w:hAnsi="Calibri"/>
      <w:b/>
      <w:bCs/>
      <w:color w:val="000000"/>
      <w:kern w:val="2"/>
      <w:sz w:val="21"/>
      <w:szCs w:val="22"/>
    </w:rPr>
  </w:style>
  <w:style w:type="paragraph" w:customStyle="1" w:styleId="13">
    <w:name w:val="修订1"/>
    <w:hidden/>
    <w:uiPriority w:val="99"/>
    <w:semiHidden/>
    <w:qFormat/>
    <w:rPr>
      <w:rFonts w:ascii="Calibri" w:eastAsia="华文中宋" w:hAnsi="Calibri"/>
      <w:color w:val="000000"/>
      <w:kern w:val="2"/>
      <w:sz w:val="21"/>
      <w:szCs w:val="22"/>
    </w:rPr>
  </w:style>
  <w:style w:type="paragraph" w:customStyle="1" w:styleId="af1">
    <w:name w:val="小标题"/>
    <w:basedOn w:val="a"/>
    <w:qFormat/>
    <w:pPr>
      <w:spacing w:line="360" w:lineRule="auto"/>
    </w:pPr>
    <w:rPr>
      <w:rFonts w:ascii="宋体" w:hAnsi="宋体"/>
      <w:b/>
    </w:rPr>
  </w:style>
  <w:style w:type="paragraph" w:customStyle="1" w:styleId="af2">
    <w:name w:val="图"/>
    <w:basedOn w:val="a"/>
    <w:qFormat/>
    <w:pPr>
      <w:jc w:val="center"/>
    </w:pPr>
    <w:rPr>
      <w:rFonts w:eastAsiaTheme="minorEastAsia"/>
      <w:b/>
    </w:rPr>
  </w:style>
  <w:style w:type="character" w:styleId="af3">
    <w:name w:val="Placeholder Text"/>
    <w:basedOn w:val="a0"/>
    <w:uiPriority w:val="99"/>
    <w:semiHidden/>
    <w:rsid w:val="002A796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qFormat="1"/>
    <w:lsdException w:name="heading 3" w:qFormat="1"/>
    <w:lsdException w:name="heading 4" w:unhideWhenUsed="0"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uiPriority="99" w:qFormat="1"/>
    <w:lsdException w:name="footer" w:semiHidden="1" w:uiPriority="99"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0"/>
    <w:lsdException w:name="List Number" w:semiHidden="1"/>
    <w:lsdException w:name="List 2" w:semiHidden="1"/>
    <w:lsdException w:name="List 3" w:unhideWhenUsed="0"/>
    <w:lsdException w:name="List 4" w:unhideWhenUsed="0"/>
    <w:lsdException w:name="List 5" w:unhideWhenUsed="0"/>
    <w:lsdException w:name="List Bullet 2" w:unhideWhenUsed="0"/>
    <w:lsdException w:name="List Bullet 3" w:unhideWhenUsed="0"/>
    <w:lsdException w:name="List Bullet 4" w:unhideWhenUsed="0"/>
    <w:lsdException w:name="List Bullet 5" w:unhideWhenUsed="0"/>
    <w:lsdException w:name="List Number 2" w:unhideWhenUsed="0"/>
    <w:lsdException w:name="List Number 3" w:unhideWhenUsed="0"/>
    <w:lsdException w:name="List Number 4" w:unhideWhenUsed="0"/>
    <w:lsdException w:name="List Number 5" w:unhideWhenUsed="0"/>
    <w:lsdException w:name="Title"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nhideWhenUsed="0"/>
    <w:lsdException w:name="Body Text Indent 3" w:unhideWhenUsed="0"/>
    <w:lsdException w:name="Block Text" w:unhideWhenUsed="0"/>
    <w:lsdException w:name="Hyperlink" w:uiPriority="99" w:qFormat="1"/>
    <w:lsdException w:name="FollowedHyperlink" w:semiHidden="1" w:uiPriority="99" w:qFormat="1"/>
    <w:lsdException w:name="Strong" w:unhideWhenUsed="0" w:qFormat="1"/>
    <w:lsdException w:name="Emphasis" w:unhideWhenUsed="0" w:qFormat="1"/>
    <w:lsdException w:name="Document Map" w:semiHidden="1" w:uiPriority="99" w:qFormat="1"/>
    <w:lsdException w:name="Plain Text" w:semiHidden="1"/>
    <w:lsdException w:name="E-mail Signature" w:semiHidden="1"/>
    <w:lsdException w:name="HTML Top of Form" w:semiHidden="1" w:uiPriority="99"/>
    <w:lsdException w:name="HTML Bottom of Form" w:semiHidden="1" w:uiPriority="99"/>
    <w:lsdException w:name="Normal (Web)" w:semiHidden="1"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qFormat="1"/>
    <w:lsdException w:name="annotation subject" w:semiHidden="1"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99" w:qFormat="1"/>
    <w:lsdException w:name="Table Grid" w:unhideWhenUsed="0" w:qFormat="1"/>
    <w:lsdException w:name="Table Theme" w:semiHidden="1"/>
    <w:lsdException w:name="Placeholder Text" w:semiHidden="1" w:uiPriority="99" w:unhideWhenUsed="0"/>
    <w:lsdException w:name="No Spacing" w:uiPriority="99"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99"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121513"/>
    <w:pPr>
      <w:widowControl w:val="0"/>
    </w:pPr>
    <w:rPr>
      <w:rFonts w:ascii="Calibri" w:hAnsi="Calibri"/>
      <w:color w:val="000000"/>
      <w:kern w:val="2"/>
      <w:sz w:val="24"/>
      <w:szCs w:val="22"/>
    </w:rPr>
  </w:style>
  <w:style w:type="paragraph" w:styleId="1">
    <w:name w:val="heading 1"/>
    <w:basedOn w:val="a"/>
    <w:next w:val="a"/>
    <w:qFormat/>
    <w:pPr>
      <w:keepNext/>
      <w:keepLines/>
      <w:widowControl/>
      <w:numPr>
        <w:numId w:val="1"/>
      </w:numPr>
      <w:tabs>
        <w:tab w:val="left" w:pos="-720"/>
      </w:tabs>
      <w:suppressAutoHyphens/>
      <w:overflowPunct w:val="0"/>
      <w:autoSpaceDE w:val="0"/>
      <w:autoSpaceDN w:val="0"/>
      <w:adjustRightInd w:val="0"/>
      <w:spacing w:before="120" w:after="120" w:line="360" w:lineRule="auto"/>
      <w:textAlignment w:val="baseline"/>
      <w:outlineLvl w:val="0"/>
    </w:pPr>
    <w:rPr>
      <w:rFonts w:ascii="ZapfHumnst BT" w:hAnsi="ZapfHumnst BT"/>
      <w:b/>
      <w:caps/>
      <w:spacing w:val="-2"/>
      <w:kern w:val="28"/>
      <w:sz w:val="36"/>
      <w:szCs w:val="24"/>
      <w:lang w:val="en-AU"/>
    </w:rPr>
  </w:style>
  <w:style w:type="paragraph" w:styleId="2">
    <w:name w:val="heading 2"/>
    <w:basedOn w:val="1"/>
    <w:next w:val="a"/>
    <w:link w:val="2Char"/>
    <w:unhideWhenUsed/>
    <w:qFormat/>
    <w:pPr>
      <w:numPr>
        <w:ilvl w:val="1"/>
      </w:numPr>
      <w:spacing w:before="260" w:after="260" w:line="416" w:lineRule="auto"/>
      <w:ind w:left="584" w:hanging="573"/>
      <w:outlineLvl w:val="1"/>
    </w:pPr>
    <w:rPr>
      <w:rFonts w:ascii="Cambria" w:hAnsi="Cambria"/>
      <w:bCs/>
      <w:sz w:val="24"/>
      <w:szCs w:val="32"/>
    </w:rPr>
  </w:style>
  <w:style w:type="paragraph" w:styleId="3">
    <w:name w:val="heading 3"/>
    <w:basedOn w:val="a"/>
    <w:next w:val="a"/>
    <w:unhideWhenUsed/>
    <w:qFormat/>
    <w:pPr>
      <w:keepNext/>
      <w:keepLines/>
      <w:numPr>
        <w:ilvl w:val="2"/>
        <w:numId w:val="1"/>
      </w:numPr>
      <w:tabs>
        <w:tab w:val="left" w:pos="964"/>
      </w:tabs>
      <w:spacing w:before="120" w:after="120" w:line="360" w:lineRule="auto"/>
      <w:outlineLvl w:val="2"/>
    </w:pPr>
    <w:rPr>
      <w:rFonts w:ascii="黑体" w:eastAsia="黑体" w:hAnsi="黑体" w:cs="黑体"/>
      <w:b/>
      <w:bCs/>
      <w:snapToGrid w:val="0"/>
      <w:kern w:val="44"/>
      <w:sz w:val="22"/>
      <w:szCs w:val="21"/>
    </w:rPr>
  </w:style>
  <w:style w:type="paragraph" w:styleId="4">
    <w:name w:val="heading 4"/>
    <w:basedOn w:val="a"/>
    <w:next w:val="a"/>
    <w:link w:val="4Char"/>
    <w:qFormat/>
    <w:pPr>
      <w:widowControl/>
      <w:numPr>
        <w:ilvl w:val="3"/>
        <w:numId w:val="1"/>
      </w:numPr>
      <w:spacing w:before="100" w:beforeAutospacing="1" w:after="100" w:afterAutospacing="1"/>
      <w:outlineLvl w:val="3"/>
    </w:pPr>
    <w:rPr>
      <w:rFonts w:ascii="宋体" w:hAnsi="宋体" w:cs="宋体"/>
      <w:b/>
      <w:bCs/>
      <w:kern w:val="0"/>
      <w:szCs w:val="24"/>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unhideWhenUsed/>
    <w:qFormat/>
    <w:pPr>
      <w:keepNext/>
      <w:keepLines/>
      <w:numPr>
        <w:ilvl w:val="6"/>
        <w:numId w:val="1"/>
      </w:numPr>
      <w:spacing w:before="240" w:after="64" w:line="317" w:lineRule="auto"/>
      <w:outlineLvl w:val="6"/>
    </w:pPr>
    <w:rPr>
      <w:b/>
    </w:rPr>
  </w:style>
  <w:style w:type="paragraph" w:styleId="8">
    <w:name w:val="heading 8"/>
    <w:basedOn w:val="a"/>
    <w:next w:val="a"/>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Document Map"/>
    <w:basedOn w:val="a"/>
    <w:link w:val="Char1"/>
    <w:uiPriority w:val="99"/>
    <w:unhideWhenUsed/>
    <w:qFormat/>
    <w:rPr>
      <w:rFonts w:ascii="宋体"/>
      <w:szCs w:val="24"/>
    </w:rPr>
  </w:style>
  <w:style w:type="paragraph" w:styleId="30">
    <w:name w:val="toc 3"/>
    <w:basedOn w:val="a"/>
    <w:next w:val="a"/>
    <w:uiPriority w:val="39"/>
    <w:unhideWhenUsed/>
    <w:qFormat/>
    <w:pPr>
      <w:widowControl/>
      <w:spacing w:after="100" w:line="276" w:lineRule="auto"/>
      <w:ind w:left="440"/>
    </w:pPr>
    <w:rPr>
      <w:kern w:val="0"/>
      <w:sz w:val="22"/>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pPr>
    <w:rPr>
      <w:kern w:val="0"/>
      <w:sz w:val="22"/>
    </w:rPr>
  </w:style>
  <w:style w:type="paragraph" w:styleId="20">
    <w:name w:val="toc 2"/>
    <w:basedOn w:val="a"/>
    <w:next w:val="a"/>
    <w:uiPriority w:val="39"/>
    <w:unhideWhenUsed/>
    <w:qFormat/>
    <w:pPr>
      <w:widowControl/>
      <w:spacing w:after="100" w:line="276" w:lineRule="auto"/>
      <w:ind w:left="220"/>
    </w:pPr>
    <w:rPr>
      <w:kern w:val="0"/>
      <w:sz w:val="22"/>
    </w:rPr>
  </w:style>
  <w:style w:type="paragraph" w:styleId="a9">
    <w:name w:val="Normal (Web)"/>
    <w:basedOn w:val="a"/>
    <w:uiPriority w:val="99"/>
    <w:unhideWhenUsed/>
    <w:qFormat/>
    <w:pPr>
      <w:widowControl/>
      <w:spacing w:before="100" w:beforeAutospacing="1" w:after="100" w:afterAutospacing="1"/>
    </w:pPr>
    <w:rPr>
      <w:rFonts w:ascii="宋体" w:hAnsi="宋体" w:cs="宋体"/>
      <w:kern w:val="0"/>
      <w:szCs w:val="24"/>
    </w:rPr>
  </w:style>
  <w:style w:type="character" w:styleId="aa">
    <w:name w:val="FollowedHyperlink"/>
    <w:basedOn w:val="a0"/>
    <w:uiPriority w:val="99"/>
    <w:unhideWhenUsed/>
    <w:qFormat/>
    <w:rPr>
      <w:color w:val="800080"/>
      <w:u w:val="single"/>
    </w:rPr>
  </w:style>
  <w:style w:type="character" w:styleId="ab">
    <w:name w:val="Hyperlink"/>
    <w:basedOn w:val="a0"/>
    <w:uiPriority w:val="99"/>
    <w:unhideWhenUsed/>
    <w:qFormat/>
    <w:rPr>
      <w:color w:val="0000FF"/>
      <w:u w:val="single"/>
    </w:rPr>
  </w:style>
  <w:style w:type="character" w:styleId="ac">
    <w:name w:val="annotation reference"/>
    <w:basedOn w:val="a0"/>
    <w:qFormat/>
    <w:rPr>
      <w:sz w:val="21"/>
      <w:szCs w:val="21"/>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样式1"/>
    <w:basedOn w:val="3"/>
    <w:qFormat/>
    <w:pPr>
      <w:widowControl/>
      <w:tabs>
        <w:tab w:val="clear" w:pos="964"/>
        <w:tab w:val="left" w:pos="-720"/>
      </w:tabs>
      <w:suppressAutoHyphens/>
      <w:overflowPunct w:val="0"/>
      <w:autoSpaceDE w:val="0"/>
      <w:autoSpaceDN w:val="0"/>
      <w:adjustRightInd w:val="0"/>
      <w:spacing w:before="0" w:after="20" w:line="240" w:lineRule="auto"/>
      <w:textAlignment w:val="baseline"/>
      <w:outlineLvl w:val="9"/>
    </w:pPr>
    <w:rPr>
      <w:rFonts w:ascii="Arial" w:hAnsi="ZapfHumnst BT"/>
      <w:bCs w:val="0"/>
      <w:spacing w:val="-2"/>
      <w:kern w:val="0"/>
      <w:szCs w:val="20"/>
      <w:lang w:val="en-AU"/>
    </w:rPr>
  </w:style>
  <w:style w:type="paragraph" w:customStyle="1" w:styleId="department">
    <w:name w:val="department"/>
    <w:basedOn w:val="a"/>
    <w:qFormat/>
    <w:pPr>
      <w:widowControl/>
      <w:spacing w:before="100" w:beforeAutospacing="1" w:after="100" w:afterAutospacing="1"/>
    </w:pPr>
    <w:rPr>
      <w:rFonts w:ascii="宋体" w:hAnsi="宋体" w:cs="宋体"/>
      <w:kern w:val="0"/>
      <w:szCs w:val="24"/>
    </w:rPr>
  </w:style>
  <w:style w:type="paragraph" w:customStyle="1" w:styleId="addr">
    <w:name w:val="addr"/>
    <w:basedOn w:val="a"/>
    <w:qFormat/>
    <w:pPr>
      <w:widowControl/>
      <w:spacing w:before="100" w:beforeAutospacing="1" w:after="100" w:afterAutospacing="1"/>
    </w:pPr>
    <w:rPr>
      <w:rFonts w:ascii="宋体" w:hAnsi="宋体" w:cs="宋体"/>
      <w:kern w:val="0"/>
      <w:szCs w:val="24"/>
    </w:rPr>
  </w:style>
  <w:style w:type="paragraph" w:customStyle="1" w:styleId="tc">
    <w:name w:val="tc"/>
    <w:basedOn w:val="a"/>
    <w:qFormat/>
    <w:pPr>
      <w:widowControl/>
      <w:spacing w:before="100" w:beforeAutospacing="1" w:after="100" w:afterAutospacing="1"/>
    </w:pPr>
    <w:rPr>
      <w:rFonts w:ascii="宋体" w:hAnsi="宋体" w:cs="宋体"/>
      <w:kern w:val="0"/>
      <w:szCs w:val="24"/>
    </w:rPr>
  </w:style>
  <w:style w:type="paragraph" w:customStyle="1" w:styleId="12">
    <w:name w:val="列出段落1"/>
    <w:basedOn w:val="a"/>
    <w:uiPriority w:val="34"/>
    <w:qFormat/>
    <w:pPr>
      <w:ind w:firstLineChars="200" w:firstLine="420"/>
    </w:pPr>
  </w:style>
  <w:style w:type="paragraph" w:customStyle="1" w:styleId="21">
    <w:name w:val="列出段落2"/>
    <w:basedOn w:val="a"/>
    <w:link w:val="ae"/>
    <w:uiPriority w:val="34"/>
    <w:qFormat/>
    <w:pPr>
      <w:ind w:firstLineChars="200" w:firstLine="420"/>
    </w:pPr>
  </w:style>
  <w:style w:type="character" w:customStyle="1" w:styleId="Char4">
    <w:name w:val="页眉 Char"/>
    <w:basedOn w:val="a0"/>
    <w:link w:val="a8"/>
    <w:uiPriority w:val="99"/>
    <w:qFormat/>
    <w:rPr>
      <w:sz w:val="18"/>
      <w:szCs w:val="18"/>
    </w:rPr>
  </w:style>
  <w:style w:type="character" w:customStyle="1" w:styleId="4Char">
    <w:name w:val="标题 4 Char"/>
    <w:basedOn w:val="a0"/>
    <w:link w:val="4"/>
    <w:uiPriority w:val="9"/>
    <w:qFormat/>
    <w:rPr>
      <w:rFonts w:ascii="宋体" w:eastAsia="宋体" w:hAnsi="宋体" w:cs="宋体"/>
      <w:b/>
      <w:bCs/>
      <w:kern w:val="0"/>
      <w:sz w:val="24"/>
      <w:szCs w:val="24"/>
    </w:rPr>
  </w:style>
  <w:style w:type="character" w:customStyle="1" w:styleId="Char1">
    <w:name w:val="文档结构图 Char"/>
    <w:basedOn w:val="a0"/>
    <w:link w:val="a5"/>
    <w:uiPriority w:val="99"/>
    <w:semiHidden/>
    <w:qFormat/>
    <w:rPr>
      <w:rFonts w:ascii="宋体" w:eastAsia="宋体"/>
      <w:sz w:val="24"/>
      <w:szCs w:val="24"/>
    </w:rPr>
  </w:style>
  <w:style w:type="character" w:customStyle="1" w:styleId="2Char">
    <w:name w:val="标题 2 Char"/>
    <w:basedOn w:val="a0"/>
    <w:link w:val="2"/>
    <w:uiPriority w:val="9"/>
    <w:qFormat/>
    <w:rPr>
      <w:rFonts w:ascii="Cambria" w:eastAsia="华文中宋" w:hAnsi="Cambria" w:cs="Times New Roman"/>
      <w:b/>
      <w:bCs/>
      <w:kern w:val="2"/>
      <w:sz w:val="24"/>
      <w:szCs w:val="32"/>
    </w:rPr>
  </w:style>
  <w:style w:type="character" w:customStyle="1" w:styleId="Char2">
    <w:name w:val="批注框文本 Char"/>
    <w:basedOn w:val="a0"/>
    <w:link w:val="a6"/>
    <w:uiPriority w:val="99"/>
    <w:semiHidden/>
    <w:qFormat/>
    <w:rPr>
      <w:sz w:val="18"/>
      <w:szCs w:val="18"/>
    </w:rPr>
  </w:style>
  <w:style w:type="character" w:customStyle="1" w:styleId="Char3">
    <w:name w:val="页脚 Char"/>
    <w:basedOn w:val="a0"/>
    <w:link w:val="a7"/>
    <w:uiPriority w:val="99"/>
    <w:qFormat/>
    <w:rPr>
      <w:sz w:val="18"/>
      <w:szCs w:val="18"/>
    </w:rPr>
  </w:style>
  <w:style w:type="character" w:customStyle="1" w:styleId="ae">
    <w:name w:val="列出段落字符"/>
    <w:link w:val="21"/>
    <w:uiPriority w:val="34"/>
    <w:qFormat/>
    <w:locked/>
    <w:rPr>
      <w:rFonts w:ascii="Calibri" w:eastAsia="宋体" w:hAnsi="Calibri"/>
      <w:kern w:val="2"/>
      <w:sz w:val="21"/>
      <w:szCs w:val="22"/>
    </w:rPr>
  </w:style>
  <w:style w:type="paragraph" w:customStyle="1" w:styleId="af">
    <w:name w:val="规范正文"/>
    <w:basedOn w:val="a"/>
    <w:qFormat/>
    <w:pPr>
      <w:adjustRightInd w:val="0"/>
      <w:spacing w:before="120" w:after="120" w:line="360" w:lineRule="auto"/>
      <w:ind w:firstLineChars="200" w:firstLine="640"/>
      <w:jc w:val="both"/>
      <w:textAlignment w:val="baseline"/>
    </w:pPr>
    <w:rPr>
      <w:rFonts w:asciiTheme="minorHAnsi" w:eastAsiaTheme="minorEastAsia" w:hAnsiTheme="minorHAnsi" w:cstheme="minorBidi"/>
      <w:color w:val="auto"/>
      <w:kern w:val="0"/>
    </w:rPr>
  </w:style>
  <w:style w:type="paragraph" w:customStyle="1" w:styleId="31">
    <w:name w:val="列出段落3"/>
    <w:basedOn w:val="a"/>
    <w:uiPriority w:val="99"/>
    <w:qFormat/>
    <w:pPr>
      <w:ind w:firstLineChars="200" w:firstLine="420"/>
    </w:pPr>
  </w:style>
  <w:style w:type="paragraph" w:styleId="af0">
    <w:name w:val="List Paragraph"/>
    <w:basedOn w:val="a"/>
    <w:uiPriority w:val="99"/>
    <w:qFormat/>
    <w:pPr>
      <w:ind w:firstLineChars="200" w:firstLine="420"/>
    </w:pPr>
  </w:style>
  <w:style w:type="character" w:customStyle="1" w:styleId="Char0">
    <w:name w:val="批注文字 Char"/>
    <w:basedOn w:val="a0"/>
    <w:link w:val="a4"/>
    <w:qFormat/>
    <w:rPr>
      <w:rFonts w:ascii="Calibri" w:eastAsia="华文中宋" w:hAnsi="Calibri"/>
      <w:color w:val="000000"/>
      <w:kern w:val="2"/>
      <w:sz w:val="21"/>
      <w:szCs w:val="22"/>
    </w:rPr>
  </w:style>
  <w:style w:type="character" w:customStyle="1" w:styleId="Char">
    <w:name w:val="批注主题 Char"/>
    <w:basedOn w:val="Char0"/>
    <w:link w:val="a3"/>
    <w:qFormat/>
    <w:rPr>
      <w:rFonts w:ascii="Calibri" w:eastAsia="华文中宋" w:hAnsi="Calibri"/>
      <w:b/>
      <w:bCs/>
      <w:color w:val="000000"/>
      <w:kern w:val="2"/>
      <w:sz w:val="21"/>
      <w:szCs w:val="22"/>
    </w:rPr>
  </w:style>
  <w:style w:type="paragraph" w:customStyle="1" w:styleId="13">
    <w:name w:val="修订1"/>
    <w:hidden/>
    <w:uiPriority w:val="99"/>
    <w:semiHidden/>
    <w:qFormat/>
    <w:rPr>
      <w:rFonts w:ascii="Calibri" w:eastAsia="华文中宋" w:hAnsi="Calibri"/>
      <w:color w:val="000000"/>
      <w:kern w:val="2"/>
      <w:sz w:val="21"/>
      <w:szCs w:val="22"/>
    </w:rPr>
  </w:style>
  <w:style w:type="paragraph" w:customStyle="1" w:styleId="af1">
    <w:name w:val="小标题"/>
    <w:basedOn w:val="a"/>
    <w:qFormat/>
    <w:pPr>
      <w:spacing w:line="360" w:lineRule="auto"/>
    </w:pPr>
    <w:rPr>
      <w:rFonts w:ascii="宋体" w:hAnsi="宋体"/>
      <w:b/>
    </w:rPr>
  </w:style>
  <w:style w:type="paragraph" w:customStyle="1" w:styleId="af2">
    <w:name w:val="图"/>
    <w:basedOn w:val="a"/>
    <w:qFormat/>
    <w:pPr>
      <w:jc w:val="center"/>
    </w:pPr>
    <w:rPr>
      <w:rFonts w:eastAsiaTheme="minorEastAsia"/>
      <w:b/>
    </w:rPr>
  </w:style>
  <w:style w:type="character" w:styleId="af3">
    <w:name w:val="Placeholder Text"/>
    <w:basedOn w:val="a0"/>
    <w:uiPriority w:val="99"/>
    <w:semiHidden/>
    <w:rsid w:val="002A79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895691">
      <w:bodyDiv w:val="1"/>
      <w:marLeft w:val="0"/>
      <w:marRight w:val="0"/>
      <w:marTop w:val="0"/>
      <w:marBottom w:val="0"/>
      <w:divBdr>
        <w:top w:val="none" w:sz="0" w:space="0" w:color="auto"/>
        <w:left w:val="none" w:sz="0" w:space="0" w:color="auto"/>
        <w:bottom w:val="none" w:sz="0" w:space="0" w:color="auto"/>
        <w:right w:val="none" w:sz="0" w:space="0" w:color="auto"/>
      </w:divBdr>
    </w:div>
    <w:div w:id="1304970797">
      <w:bodyDiv w:val="1"/>
      <w:marLeft w:val="0"/>
      <w:marRight w:val="0"/>
      <w:marTop w:val="0"/>
      <w:marBottom w:val="0"/>
      <w:divBdr>
        <w:top w:val="none" w:sz="0" w:space="0" w:color="auto"/>
        <w:left w:val="none" w:sz="0" w:space="0" w:color="auto"/>
        <w:bottom w:val="none" w:sz="0" w:space="0" w:color="auto"/>
        <w:right w:val="none" w:sz="0" w:space="0" w:color="auto"/>
      </w:divBdr>
    </w:div>
    <w:div w:id="1970550377">
      <w:bodyDiv w:val="1"/>
      <w:marLeft w:val="0"/>
      <w:marRight w:val="0"/>
      <w:marTop w:val="0"/>
      <w:marBottom w:val="0"/>
      <w:divBdr>
        <w:top w:val="none" w:sz="0" w:space="0" w:color="auto"/>
        <w:left w:val="none" w:sz="0" w:space="0" w:color="auto"/>
        <w:bottom w:val="none" w:sz="0" w:space="0" w:color="auto"/>
        <w:right w:val="none" w:sz="0" w:space="0" w:color="auto"/>
      </w:divBdr>
    </w:div>
    <w:div w:id="2004312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54\AppData\Roaming\kingsoft\office6\templates\wps\zh_CN\&#19977;&#30431;word&#25991;&#26723;&#27169;&#29256;201610.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0D7F20-43F1-4094-9EEE-8FB8E3537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三盟word文档模版201610.dot</Template>
  <TotalTime>553</TotalTime>
  <Pages>42</Pages>
  <Words>1737</Words>
  <Characters>9905</Characters>
  <Application>Microsoft Office Word</Application>
  <DocSecurity>0</DocSecurity>
  <Lines>82</Lines>
  <Paragraphs>23</Paragraphs>
  <ScaleCrop>false</ScaleCrop>
  <Company>Microsoft</Company>
  <LinksUpToDate>false</LinksUpToDate>
  <CharactersWithSpaces>11619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三盟科技股份有限公司介绍</dc:title>
  <dc:creator>hj-54</dc:creator>
  <cp:lastModifiedBy>zhc</cp:lastModifiedBy>
  <cp:revision>42</cp:revision>
  <dcterms:created xsi:type="dcterms:W3CDTF">2018-03-28T07:47:00Z</dcterms:created>
  <dcterms:modified xsi:type="dcterms:W3CDTF">2018-05-19T07:13:00Z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