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B0DDFC" w14:textId="77777777" w:rsidR="00157C7E" w:rsidRDefault="00157C7E" w:rsidP="00294402">
      <w:pPr>
        <w:pStyle w:val="department"/>
        <w:spacing w:line="360" w:lineRule="auto"/>
      </w:pPr>
    </w:p>
    <w:p w14:paraId="1040C379" w14:textId="77777777" w:rsidR="00157C7E" w:rsidRDefault="00157C7E" w:rsidP="00294402">
      <w:pPr>
        <w:spacing w:line="360" w:lineRule="auto"/>
        <w:rPr>
          <w:rFonts w:ascii="宋体" w:hAnsi="宋体" w:cs="黑体"/>
          <w:b/>
          <w:bCs/>
          <w:sz w:val="40"/>
        </w:rPr>
      </w:pPr>
    </w:p>
    <w:p w14:paraId="1F97B1E8" w14:textId="7F48C6CC" w:rsidR="00157C7E" w:rsidRDefault="00DC1E72" w:rsidP="00294402">
      <w:pPr>
        <w:spacing w:line="360" w:lineRule="auto"/>
        <w:jc w:val="center"/>
        <w:rPr>
          <w:rFonts w:ascii="宋体" w:hAnsi="宋体"/>
          <w:b/>
          <w:bCs/>
          <w:sz w:val="48"/>
          <w:szCs w:val="48"/>
        </w:rPr>
      </w:pPr>
      <w:r>
        <w:rPr>
          <w:rFonts w:ascii="宋体" w:hAnsi="宋体" w:hint="eastAsia"/>
          <w:b/>
          <w:bCs/>
          <w:sz w:val="48"/>
          <w:szCs w:val="48"/>
        </w:rPr>
        <w:t>海南师范大学</w:t>
      </w:r>
    </w:p>
    <w:p w14:paraId="1990C68F" w14:textId="5B8C5AF3" w:rsidR="00157C7E" w:rsidRDefault="000357B5" w:rsidP="00294402">
      <w:pPr>
        <w:spacing w:line="360" w:lineRule="auto"/>
        <w:jc w:val="center"/>
        <w:rPr>
          <w:rFonts w:ascii="宋体" w:hAnsi="宋体"/>
          <w:b/>
          <w:bCs/>
          <w:sz w:val="48"/>
          <w:szCs w:val="48"/>
        </w:rPr>
      </w:pPr>
      <w:r>
        <w:rPr>
          <w:rFonts w:ascii="宋体" w:hAnsi="宋体" w:hint="eastAsia"/>
          <w:b/>
          <w:bCs/>
          <w:sz w:val="48"/>
          <w:szCs w:val="48"/>
        </w:rPr>
        <w:t>校园</w:t>
      </w:r>
      <w:r w:rsidR="00DC1E72">
        <w:rPr>
          <w:rFonts w:ascii="宋体" w:hAnsi="宋体" w:hint="eastAsia"/>
          <w:b/>
          <w:bCs/>
          <w:sz w:val="48"/>
          <w:szCs w:val="48"/>
        </w:rPr>
        <w:t>大数据</w:t>
      </w:r>
      <w:r w:rsidR="00F000F5">
        <w:rPr>
          <w:rFonts w:ascii="宋体" w:hAnsi="宋体" w:hint="eastAsia"/>
          <w:b/>
          <w:bCs/>
          <w:sz w:val="48"/>
          <w:szCs w:val="48"/>
        </w:rPr>
        <w:t>应用</w:t>
      </w:r>
      <w:r>
        <w:rPr>
          <w:rFonts w:ascii="宋体" w:hAnsi="宋体" w:hint="eastAsia"/>
          <w:b/>
          <w:bCs/>
          <w:sz w:val="48"/>
          <w:szCs w:val="48"/>
        </w:rPr>
        <w:t>平台</w:t>
      </w:r>
    </w:p>
    <w:p w14:paraId="621E150B" w14:textId="77777777" w:rsidR="00157C7E" w:rsidRDefault="00157C7E" w:rsidP="00294402">
      <w:pPr>
        <w:spacing w:line="360" w:lineRule="auto"/>
        <w:jc w:val="center"/>
        <w:rPr>
          <w:rFonts w:ascii="宋体" w:hAnsi="宋体"/>
          <w:b/>
          <w:bCs/>
          <w:sz w:val="48"/>
          <w:szCs w:val="48"/>
        </w:rPr>
      </w:pPr>
    </w:p>
    <w:p w14:paraId="371A3092" w14:textId="1E5668F2" w:rsidR="00157C7E" w:rsidRDefault="00157C7E" w:rsidP="00CF7473">
      <w:pPr>
        <w:tabs>
          <w:tab w:val="left" w:pos="2967"/>
        </w:tabs>
        <w:spacing w:line="360" w:lineRule="auto"/>
        <w:jc w:val="center"/>
        <w:rPr>
          <w:rFonts w:ascii="宋体" w:hAnsi="宋体"/>
          <w:b/>
          <w:bCs/>
          <w:sz w:val="48"/>
          <w:szCs w:val="48"/>
        </w:rPr>
      </w:pPr>
    </w:p>
    <w:p w14:paraId="02C62842" w14:textId="344A0F8F" w:rsidR="00157C7E" w:rsidRDefault="00D700A7" w:rsidP="00294402">
      <w:pPr>
        <w:spacing w:line="360" w:lineRule="auto"/>
        <w:jc w:val="center"/>
        <w:rPr>
          <w:rFonts w:ascii="宋体" w:hAnsi="宋体"/>
          <w:b/>
          <w:bCs/>
          <w:sz w:val="48"/>
          <w:szCs w:val="48"/>
        </w:rPr>
      </w:pPr>
      <w:r>
        <w:rPr>
          <w:rFonts w:ascii="宋体" w:hAnsi="宋体" w:hint="eastAsia"/>
          <w:b/>
          <w:bCs/>
          <w:sz w:val="48"/>
          <w:szCs w:val="48"/>
        </w:rPr>
        <w:t>学生</w:t>
      </w:r>
      <w:r w:rsidR="00DC1E72">
        <w:rPr>
          <w:rFonts w:ascii="宋体" w:hAnsi="宋体" w:hint="eastAsia"/>
          <w:b/>
          <w:bCs/>
          <w:sz w:val="48"/>
          <w:szCs w:val="48"/>
        </w:rPr>
        <w:t>使用手册</w:t>
      </w:r>
    </w:p>
    <w:p w14:paraId="07032FF1" w14:textId="77777777" w:rsidR="00157C7E" w:rsidRDefault="00157C7E" w:rsidP="00294402">
      <w:pPr>
        <w:spacing w:line="360" w:lineRule="auto"/>
        <w:jc w:val="center"/>
        <w:rPr>
          <w:rFonts w:ascii="宋体" w:hAnsi="宋体"/>
          <w:b/>
          <w:bCs/>
          <w:sz w:val="48"/>
          <w:szCs w:val="48"/>
        </w:rPr>
      </w:pPr>
    </w:p>
    <w:p w14:paraId="2052DA5E" w14:textId="77777777" w:rsidR="00157C7E" w:rsidRDefault="00157C7E" w:rsidP="00294402">
      <w:pPr>
        <w:spacing w:line="360" w:lineRule="auto"/>
        <w:jc w:val="center"/>
        <w:rPr>
          <w:rFonts w:ascii="宋体" w:hAnsi="宋体"/>
          <w:b/>
          <w:bCs/>
          <w:sz w:val="40"/>
        </w:rPr>
      </w:pPr>
    </w:p>
    <w:p w14:paraId="258FF9E5" w14:textId="77777777" w:rsidR="00157C7E" w:rsidRDefault="00157C7E" w:rsidP="00294402">
      <w:pPr>
        <w:spacing w:line="360" w:lineRule="auto"/>
        <w:jc w:val="center"/>
        <w:rPr>
          <w:rFonts w:ascii="宋体" w:hAnsi="宋体"/>
          <w:b/>
          <w:bCs/>
          <w:sz w:val="40"/>
        </w:rPr>
      </w:pPr>
    </w:p>
    <w:p w14:paraId="1F7281CD" w14:textId="77777777" w:rsidR="00157C7E" w:rsidRDefault="00157C7E" w:rsidP="00294402">
      <w:pPr>
        <w:spacing w:line="360" w:lineRule="auto"/>
        <w:jc w:val="center"/>
        <w:rPr>
          <w:rFonts w:ascii="宋体" w:hAnsi="宋体"/>
          <w:b/>
          <w:bCs/>
          <w:sz w:val="44"/>
          <w:szCs w:val="36"/>
        </w:rPr>
      </w:pPr>
    </w:p>
    <w:p w14:paraId="06EA48C4" w14:textId="77777777" w:rsidR="00157C7E" w:rsidRDefault="00157C7E" w:rsidP="00CF7473">
      <w:pPr>
        <w:spacing w:line="360" w:lineRule="auto"/>
        <w:jc w:val="center"/>
        <w:rPr>
          <w:rFonts w:ascii="宋体" w:hAnsi="宋体"/>
          <w:b/>
          <w:bCs/>
          <w:sz w:val="40"/>
        </w:rPr>
      </w:pPr>
    </w:p>
    <w:p w14:paraId="64F63445" w14:textId="77777777" w:rsidR="00157C7E" w:rsidRDefault="00157C7E" w:rsidP="00CF7473">
      <w:pPr>
        <w:spacing w:line="360" w:lineRule="auto"/>
        <w:jc w:val="center"/>
        <w:rPr>
          <w:rFonts w:ascii="宋体" w:hAnsi="宋体"/>
          <w:b/>
          <w:bCs/>
          <w:sz w:val="40"/>
        </w:rPr>
      </w:pPr>
    </w:p>
    <w:p w14:paraId="544031F0" w14:textId="77777777" w:rsidR="00157C7E" w:rsidRDefault="00157C7E" w:rsidP="00CF7473">
      <w:pPr>
        <w:spacing w:line="360" w:lineRule="auto"/>
        <w:jc w:val="center"/>
        <w:rPr>
          <w:rFonts w:ascii="宋体" w:hAnsi="宋体" w:cs="黑体"/>
          <w:b/>
          <w:bCs/>
          <w:sz w:val="28"/>
          <w:szCs w:val="28"/>
        </w:rPr>
      </w:pPr>
    </w:p>
    <w:p w14:paraId="3DC8B7E1" w14:textId="77777777" w:rsidR="00157C7E" w:rsidRDefault="00157C7E" w:rsidP="00CF7473">
      <w:pPr>
        <w:spacing w:line="360" w:lineRule="auto"/>
        <w:jc w:val="center"/>
        <w:rPr>
          <w:rFonts w:ascii="宋体" w:hAnsi="宋体" w:cs="黑体"/>
          <w:b/>
          <w:bCs/>
          <w:sz w:val="28"/>
          <w:szCs w:val="28"/>
        </w:rPr>
      </w:pPr>
    </w:p>
    <w:p w14:paraId="1C217FA7" w14:textId="77777777" w:rsidR="00157C7E" w:rsidRDefault="00157C7E" w:rsidP="00CF7473">
      <w:pPr>
        <w:spacing w:line="360" w:lineRule="auto"/>
        <w:jc w:val="center"/>
        <w:rPr>
          <w:rFonts w:ascii="宋体" w:hAnsi="宋体" w:cs="黑体"/>
          <w:b/>
          <w:bCs/>
          <w:sz w:val="28"/>
          <w:szCs w:val="28"/>
        </w:rPr>
      </w:pPr>
    </w:p>
    <w:p w14:paraId="4C2ADFB1" w14:textId="77ACE630" w:rsidR="00157C7E" w:rsidRDefault="009E2E11" w:rsidP="00294402">
      <w:pPr>
        <w:spacing w:line="360" w:lineRule="auto"/>
        <w:jc w:val="center"/>
        <w:rPr>
          <w:rFonts w:ascii="宋体" w:hAnsi="宋体" w:cs="黑体"/>
          <w:b/>
          <w:bCs/>
          <w:sz w:val="28"/>
          <w:szCs w:val="28"/>
        </w:rPr>
      </w:pPr>
      <w:r>
        <w:rPr>
          <w:rFonts w:ascii="宋体" w:hAnsi="宋体" w:cs="黑体" w:hint="eastAsia"/>
          <w:b/>
          <w:bCs/>
          <w:sz w:val="28"/>
          <w:szCs w:val="28"/>
        </w:rPr>
        <w:t>网络信息中心</w:t>
      </w:r>
    </w:p>
    <w:p w14:paraId="23D461B8" w14:textId="77777777" w:rsidR="00157C7E" w:rsidRDefault="00157C7E" w:rsidP="00CF7473">
      <w:pPr>
        <w:spacing w:line="360" w:lineRule="auto"/>
        <w:jc w:val="center"/>
        <w:rPr>
          <w:rFonts w:ascii="宋体" w:hAnsi="宋体" w:cs="黑体"/>
          <w:b/>
          <w:bCs/>
          <w:sz w:val="28"/>
          <w:szCs w:val="28"/>
        </w:rPr>
      </w:pPr>
    </w:p>
    <w:p w14:paraId="416A1C38" w14:textId="77777777" w:rsidR="00157C7E" w:rsidRDefault="00157C7E" w:rsidP="00CF7473">
      <w:pPr>
        <w:tabs>
          <w:tab w:val="left" w:pos="720"/>
        </w:tabs>
        <w:autoSpaceDE w:val="0"/>
        <w:autoSpaceDN w:val="0"/>
        <w:adjustRightInd w:val="0"/>
        <w:spacing w:line="360" w:lineRule="auto"/>
        <w:ind w:right="18"/>
        <w:jc w:val="center"/>
        <w:rPr>
          <w:rFonts w:ascii="宋体" w:hAnsi="宋体" w:cs="黑体"/>
          <w:kern w:val="0"/>
        </w:rPr>
      </w:pPr>
    </w:p>
    <w:p w14:paraId="1EC95774" w14:textId="77777777" w:rsidR="00157C7E" w:rsidRDefault="00DC1E72" w:rsidP="00CF7473">
      <w:pPr>
        <w:pStyle w:val="11"/>
        <w:numPr>
          <w:ilvl w:val="0"/>
          <w:numId w:val="0"/>
        </w:numPr>
        <w:spacing w:line="360" w:lineRule="auto"/>
        <w:rPr>
          <w:rFonts w:ascii="宋体" w:eastAsia="宋体" w:hAnsi="宋体"/>
        </w:rPr>
      </w:pPr>
      <w:r>
        <w:rPr>
          <w:rFonts w:ascii="宋体" w:eastAsia="宋体" w:hAnsi="宋体" w:hint="eastAsia"/>
        </w:rPr>
        <w:br w:type="page"/>
      </w:r>
      <w:bookmarkStart w:id="0" w:name="_Toc3803"/>
      <w:r>
        <w:rPr>
          <w:rFonts w:ascii="宋体" w:eastAsia="宋体" w:hAnsi="宋体" w:hint="eastAsia"/>
        </w:rPr>
        <w:lastRenderedPageBreak/>
        <w:t>文件更改摘要</w:t>
      </w:r>
      <w:r>
        <w:rPr>
          <w:rFonts w:ascii="宋体" w:eastAsia="宋体" w:hAnsi="宋体" w:hint="eastAsia"/>
          <w:lang w:val="en-US"/>
        </w:rPr>
        <w:t>：</w:t>
      </w:r>
      <w:bookmarkEnd w:id="0"/>
    </w:p>
    <w:p w14:paraId="2D2CBF14" w14:textId="77777777" w:rsidR="00157C7E" w:rsidRDefault="00157C7E" w:rsidP="00294402">
      <w:pPr>
        <w:spacing w:line="360" w:lineRule="auto"/>
        <w:rPr>
          <w:rFonts w:ascii="宋体" w:hAnsi="宋体" w:cs="黑体"/>
          <w:sz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018"/>
        <w:gridCol w:w="2551"/>
        <w:gridCol w:w="1915"/>
        <w:gridCol w:w="1111"/>
        <w:gridCol w:w="1015"/>
      </w:tblGrid>
      <w:tr w:rsidR="00157C7E" w:rsidRPr="00E418A0" w14:paraId="0CECCA87" w14:textId="77777777" w:rsidTr="00244201">
        <w:trPr>
          <w:cantSplit/>
          <w:trHeight w:val="90"/>
          <w:jc w:val="center"/>
        </w:trPr>
        <w:tc>
          <w:tcPr>
            <w:tcW w:w="800" w:type="pct"/>
            <w:vAlign w:val="center"/>
          </w:tcPr>
          <w:p w14:paraId="28AB361D" w14:textId="77777777" w:rsidR="00157C7E" w:rsidRPr="00E418A0" w:rsidRDefault="00DC1E72" w:rsidP="00294402">
            <w:pPr>
              <w:spacing w:line="360" w:lineRule="auto"/>
              <w:jc w:val="center"/>
              <w:rPr>
                <w:rFonts w:ascii="宋体" w:hAnsi="宋体" w:cs="黑体"/>
                <w:b/>
                <w:szCs w:val="24"/>
              </w:rPr>
            </w:pPr>
            <w:r w:rsidRPr="00E418A0">
              <w:rPr>
                <w:rFonts w:ascii="宋体" w:hAnsi="宋体" w:cs="黑体" w:hint="eastAsia"/>
                <w:b/>
                <w:szCs w:val="24"/>
              </w:rPr>
              <w:t>日期</w:t>
            </w:r>
          </w:p>
        </w:tc>
        <w:tc>
          <w:tcPr>
            <w:tcW w:w="562" w:type="pct"/>
            <w:vAlign w:val="center"/>
          </w:tcPr>
          <w:p w14:paraId="4B47B3D3" w14:textId="77777777" w:rsidR="00157C7E" w:rsidRPr="00E418A0" w:rsidRDefault="00DC1E72" w:rsidP="00294402">
            <w:pPr>
              <w:spacing w:line="360" w:lineRule="auto"/>
              <w:jc w:val="center"/>
              <w:rPr>
                <w:rFonts w:ascii="宋体" w:hAnsi="宋体" w:cs="黑体"/>
                <w:b/>
                <w:szCs w:val="24"/>
              </w:rPr>
            </w:pPr>
            <w:r w:rsidRPr="00E418A0">
              <w:rPr>
                <w:rFonts w:ascii="宋体" w:hAnsi="宋体" w:cs="黑体" w:hint="eastAsia"/>
                <w:b/>
                <w:szCs w:val="24"/>
              </w:rPr>
              <w:t>版本号</w:t>
            </w:r>
          </w:p>
        </w:tc>
        <w:tc>
          <w:tcPr>
            <w:tcW w:w="1408" w:type="pct"/>
            <w:vAlign w:val="center"/>
          </w:tcPr>
          <w:p w14:paraId="18CA95D3" w14:textId="77777777" w:rsidR="00157C7E" w:rsidRPr="00E418A0" w:rsidRDefault="00DC1E72" w:rsidP="00294402">
            <w:pPr>
              <w:spacing w:line="360" w:lineRule="auto"/>
              <w:jc w:val="center"/>
              <w:rPr>
                <w:rFonts w:ascii="宋体" w:hAnsi="宋体" w:cs="黑体"/>
                <w:b/>
                <w:szCs w:val="24"/>
              </w:rPr>
            </w:pPr>
            <w:r w:rsidRPr="00E418A0">
              <w:rPr>
                <w:rFonts w:ascii="宋体" w:hAnsi="宋体" w:cs="黑体" w:hint="eastAsia"/>
                <w:b/>
                <w:szCs w:val="24"/>
              </w:rPr>
              <w:t>修订说明</w:t>
            </w:r>
          </w:p>
        </w:tc>
        <w:tc>
          <w:tcPr>
            <w:tcW w:w="1057" w:type="pct"/>
            <w:vAlign w:val="center"/>
          </w:tcPr>
          <w:p w14:paraId="2EE26FE8" w14:textId="77777777" w:rsidR="00157C7E" w:rsidRPr="00E418A0" w:rsidRDefault="00DC1E72" w:rsidP="00294402">
            <w:pPr>
              <w:spacing w:line="360" w:lineRule="auto"/>
              <w:jc w:val="center"/>
              <w:rPr>
                <w:rFonts w:ascii="宋体" w:hAnsi="宋体" w:cs="黑体"/>
                <w:b/>
                <w:szCs w:val="24"/>
              </w:rPr>
            </w:pPr>
            <w:r w:rsidRPr="00E418A0">
              <w:rPr>
                <w:rFonts w:ascii="宋体" w:hAnsi="宋体" w:cs="黑体" w:hint="eastAsia"/>
                <w:b/>
                <w:szCs w:val="24"/>
              </w:rPr>
              <w:t>修订人</w:t>
            </w:r>
          </w:p>
        </w:tc>
        <w:tc>
          <w:tcPr>
            <w:tcW w:w="613" w:type="pct"/>
          </w:tcPr>
          <w:p w14:paraId="3FEBF039" w14:textId="77777777" w:rsidR="00157C7E" w:rsidRPr="00E418A0" w:rsidRDefault="00DC1E72" w:rsidP="00294402">
            <w:pPr>
              <w:spacing w:line="360" w:lineRule="auto"/>
              <w:jc w:val="center"/>
              <w:rPr>
                <w:rFonts w:ascii="宋体" w:hAnsi="宋体" w:cs="黑体"/>
                <w:b/>
                <w:szCs w:val="24"/>
              </w:rPr>
            </w:pPr>
            <w:r w:rsidRPr="00E418A0">
              <w:rPr>
                <w:rFonts w:ascii="宋体" w:hAnsi="宋体" w:cs="黑体" w:hint="eastAsia"/>
                <w:b/>
                <w:szCs w:val="24"/>
              </w:rPr>
              <w:t>审核人</w:t>
            </w:r>
          </w:p>
        </w:tc>
        <w:tc>
          <w:tcPr>
            <w:tcW w:w="560" w:type="pct"/>
            <w:vAlign w:val="center"/>
          </w:tcPr>
          <w:p w14:paraId="596B857C" w14:textId="77777777" w:rsidR="00157C7E" w:rsidRPr="00E418A0" w:rsidRDefault="00DC1E72" w:rsidP="00294402">
            <w:pPr>
              <w:spacing w:line="360" w:lineRule="auto"/>
              <w:jc w:val="center"/>
              <w:rPr>
                <w:rFonts w:ascii="宋体" w:hAnsi="宋体" w:cs="黑体"/>
                <w:b/>
                <w:szCs w:val="24"/>
              </w:rPr>
            </w:pPr>
            <w:r w:rsidRPr="00E418A0">
              <w:rPr>
                <w:rFonts w:ascii="宋体" w:hAnsi="宋体" w:cs="黑体" w:hint="eastAsia"/>
                <w:b/>
                <w:szCs w:val="24"/>
              </w:rPr>
              <w:t>批准人</w:t>
            </w:r>
          </w:p>
        </w:tc>
      </w:tr>
      <w:tr w:rsidR="00157C7E" w:rsidRPr="00E418A0" w14:paraId="6E65BA79" w14:textId="77777777" w:rsidTr="00244201">
        <w:trPr>
          <w:cantSplit/>
          <w:jc w:val="center"/>
        </w:trPr>
        <w:tc>
          <w:tcPr>
            <w:tcW w:w="800" w:type="pct"/>
            <w:vAlign w:val="center"/>
          </w:tcPr>
          <w:p w14:paraId="732266C5" w14:textId="77777777" w:rsidR="00157C7E" w:rsidRPr="00E418A0" w:rsidRDefault="00DC1E72" w:rsidP="00294402">
            <w:pPr>
              <w:spacing w:line="360" w:lineRule="auto"/>
              <w:rPr>
                <w:rFonts w:ascii="宋体" w:hAnsi="宋体" w:cs="黑体"/>
                <w:szCs w:val="24"/>
              </w:rPr>
            </w:pPr>
            <w:r w:rsidRPr="00E418A0">
              <w:rPr>
                <w:rFonts w:ascii="宋体" w:hAnsi="宋体" w:cs="黑体" w:hint="eastAsia"/>
                <w:szCs w:val="24"/>
              </w:rPr>
              <w:t>2</w:t>
            </w:r>
            <w:r w:rsidRPr="00E418A0">
              <w:rPr>
                <w:rFonts w:ascii="宋体" w:hAnsi="宋体" w:cs="黑体"/>
                <w:szCs w:val="24"/>
              </w:rPr>
              <w:t>018/01/17</w:t>
            </w:r>
          </w:p>
        </w:tc>
        <w:tc>
          <w:tcPr>
            <w:tcW w:w="562" w:type="pct"/>
            <w:vAlign w:val="center"/>
          </w:tcPr>
          <w:p w14:paraId="09CD8995" w14:textId="77777777" w:rsidR="00157C7E" w:rsidRPr="00E418A0" w:rsidRDefault="00DC1E72" w:rsidP="00294402">
            <w:pPr>
              <w:spacing w:line="360" w:lineRule="auto"/>
              <w:rPr>
                <w:rFonts w:ascii="宋体" w:hAnsi="宋体" w:cs="黑体"/>
                <w:szCs w:val="24"/>
              </w:rPr>
            </w:pPr>
            <w:r w:rsidRPr="00E418A0">
              <w:rPr>
                <w:rFonts w:ascii="宋体" w:hAnsi="宋体" w:cs="黑体"/>
                <w:szCs w:val="24"/>
              </w:rPr>
              <w:t>V1.0</w:t>
            </w:r>
          </w:p>
        </w:tc>
        <w:tc>
          <w:tcPr>
            <w:tcW w:w="1408" w:type="pct"/>
            <w:vAlign w:val="center"/>
          </w:tcPr>
          <w:p w14:paraId="2D23CFE7" w14:textId="77777777" w:rsidR="00157C7E" w:rsidRPr="00E418A0" w:rsidRDefault="00DC1E72" w:rsidP="00294402">
            <w:pPr>
              <w:spacing w:line="360" w:lineRule="auto"/>
              <w:rPr>
                <w:rFonts w:ascii="宋体" w:hAnsi="宋体" w:cs="黑体"/>
                <w:szCs w:val="24"/>
              </w:rPr>
            </w:pPr>
            <w:r w:rsidRPr="00E418A0">
              <w:rPr>
                <w:rFonts w:ascii="宋体" w:hAnsi="宋体" w:cs="黑体" w:hint="eastAsia"/>
                <w:szCs w:val="24"/>
              </w:rPr>
              <w:t>创建</w:t>
            </w:r>
          </w:p>
        </w:tc>
        <w:tc>
          <w:tcPr>
            <w:tcW w:w="1057" w:type="pct"/>
            <w:vAlign w:val="center"/>
          </w:tcPr>
          <w:p w14:paraId="51EBA24A" w14:textId="3DDBC958" w:rsidR="00157C7E" w:rsidRPr="00E418A0" w:rsidRDefault="00157C7E" w:rsidP="00294402">
            <w:pPr>
              <w:spacing w:line="360" w:lineRule="auto"/>
              <w:rPr>
                <w:rFonts w:ascii="宋体" w:hAnsi="宋体" w:cs="黑体"/>
                <w:szCs w:val="24"/>
              </w:rPr>
            </w:pPr>
          </w:p>
        </w:tc>
        <w:tc>
          <w:tcPr>
            <w:tcW w:w="613" w:type="pct"/>
          </w:tcPr>
          <w:p w14:paraId="57BDD4C3" w14:textId="77777777" w:rsidR="00157C7E" w:rsidRPr="00E418A0" w:rsidRDefault="00157C7E" w:rsidP="00294402">
            <w:pPr>
              <w:spacing w:line="360" w:lineRule="auto"/>
              <w:rPr>
                <w:rFonts w:ascii="宋体" w:hAnsi="宋体" w:cs="黑体"/>
                <w:szCs w:val="24"/>
              </w:rPr>
            </w:pPr>
          </w:p>
        </w:tc>
        <w:tc>
          <w:tcPr>
            <w:tcW w:w="560" w:type="pct"/>
            <w:vAlign w:val="center"/>
          </w:tcPr>
          <w:p w14:paraId="28981B8D" w14:textId="77777777" w:rsidR="00157C7E" w:rsidRPr="00E418A0" w:rsidRDefault="00157C7E" w:rsidP="00294402">
            <w:pPr>
              <w:spacing w:line="360" w:lineRule="auto"/>
              <w:jc w:val="center"/>
              <w:rPr>
                <w:rFonts w:ascii="宋体" w:hAnsi="宋体" w:cs="黑体"/>
                <w:szCs w:val="24"/>
              </w:rPr>
            </w:pPr>
          </w:p>
        </w:tc>
      </w:tr>
      <w:tr w:rsidR="00672A9F" w:rsidRPr="00E418A0" w14:paraId="7DB4B699" w14:textId="77777777" w:rsidTr="00244201">
        <w:trPr>
          <w:cantSplit/>
          <w:trHeight w:val="317"/>
          <w:jc w:val="center"/>
        </w:trPr>
        <w:tc>
          <w:tcPr>
            <w:tcW w:w="800" w:type="pct"/>
          </w:tcPr>
          <w:p w14:paraId="4FAFB462" w14:textId="4BEB6F4E" w:rsidR="00672A9F" w:rsidRPr="00E418A0" w:rsidRDefault="00672A9F" w:rsidP="00294402">
            <w:pPr>
              <w:spacing w:line="360" w:lineRule="auto"/>
              <w:rPr>
                <w:rFonts w:ascii="宋体" w:hAnsi="宋体" w:cs="黑体"/>
                <w:szCs w:val="24"/>
              </w:rPr>
            </w:pPr>
            <w:r w:rsidRPr="00E418A0">
              <w:rPr>
                <w:rFonts w:ascii="宋体" w:hAnsi="宋体" w:cs="黑体"/>
                <w:szCs w:val="24"/>
              </w:rPr>
              <w:t>2018/</w:t>
            </w:r>
            <w:r w:rsidR="000732DA" w:rsidRPr="00E418A0">
              <w:rPr>
                <w:rFonts w:ascii="宋体" w:hAnsi="宋体" w:cs="黑体"/>
                <w:szCs w:val="24"/>
              </w:rPr>
              <w:t>0</w:t>
            </w:r>
            <w:r w:rsidRPr="00E418A0">
              <w:rPr>
                <w:rFonts w:ascii="宋体" w:hAnsi="宋体" w:cs="黑体"/>
                <w:szCs w:val="24"/>
              </w:rPr>
              <w:t>3/28</w:t>
            </w:r>
          </w:p>
        </w:tc>
        <w:tc>
          <w:tcPr>
            <w:tcW w:w="562" w:type="pct"/>
            <w:vAlign w:val="center"/>
          </w:tcPr>
          <w:p w14:paraId="22A7FA55" w14:textId="299C9F62" w:rsidR="00672A9F" w:rsidRPr="00E418A0" w:rsidRDefault="00672A9F" w:rsidP="00294402">
            <w:pPr>
              <w:spacing w:line="360" w:lineRule="auto"/>
              <w:rPr>
                <w:rFonts w:ascii="宋体" w:hAnsi="宋体" w:cs="黑体"/>
                <w:szCs w:val="24"/>
              </w:rPr>
            </w:pPr>
            <w:r w:rsidRPr="00E418A0">
              <w:rPr>
                <w:rFonts w:ascii="宋体" w:hAnsi="宋体" w:cs="黑体"/>
                <w:szCs w:val="24"/>
              </w:rPr>
              <w:t>V1.1</w:t>
            </w:r>
          </w:p>
        </w:tc>
        <w:tc>
          <w:tcPr>
            <w:tcW w:w="1408" w:type="pct"/>
          </w:tcPr>
          <w:p w14:paraId="213B437B" w14:textId="33842C35" w:rsidR="00672A9F" w:rsidRPr="00E418A0" w:rsidRDefault="00672A9F" w:rsidP="00294402">
            <w:pPr>
              <w:spacing w:line="360" w:lineRule="auto"/>
              <w:rPr>
                <w:rFonts w:ascii="宋体" w:hAnsi="宋体" w:cs="黑体"/>
                <w:szCs w:val="24"/>
              </w:rPr>
            </w:pPr>
            <w:r w:rsidRPr="00E418A0">
              <w:rPr>
                <w:rFonts w:ascii="宋体" w:hAnsi="宋体" w:cs="黑体" w:hint="eastAsia"/>
                <w:szCs w:val="24"/>
              </w:rPr>
              <w:t>修改</w:t>
            </w:r>
          </w:p>
        </w:tc>
        <w:tc>
          <w:tcPr>
            <w:tcW w:w="1057" w:type="pct"/>
          </w:tcPr>
          <w:p w14:paraId="79988CCA" w14:textId="77777777" w:rsidR="00672A9F" w:rsidRPr="00E418A0" w:rsidRDefault="00672A9F" w:rsidP="00294402">
            <w:pPr>
              <w:spacing w:line="360" w:lineRule="auto"/>
              <w:rPr>
                <w:rFonts w:ascii="宋体" w:hAnsi="宋体" w:cs="黑体"/>
                <w:szCs w:val="24"/>
              </w:rPr>
            </w:pPr>
          </w:p>
        </w:tc>
        <w:tc>
          <w:tcPr>
            <w:tcW w:w="613" w:type="pct"/>
          </w:tcPr>
          <w:p w14:paraId="6C5E09AE" w14:textId="77777777" w:rsidR="00672A9F" w:rsidRPr="00E418A0" w:rsidRDefault="00672A9F" w:rsidP="00294402">
            <w:pPr>
              <w:spacing w:line="360" w:lineRule="auto"/>
              <w:rPr>
                <w:rFonts w:ascii="宋体" w:hAnsi="宋体" w:cs="黑体"/>
                <w:szCs w:val="24"/>
              </w:rPr>
            </w:pPr>
          </w:p>
        </w:tc>
        <w:tc>
          <w:tcPr>
            <w:tcW w:w="560" w:type="pct"/>
          </w:tcPr>
          <w:p w14:paraId="6EA6526B" w14:textId="77777777" w:rsidR="00672A9F" w:rsidRPr="00E418A0" w:rsidRDefault="00672A9F" w:rsidP="00294402">
            <w:pPr>
              <w:spacing w:line="360" w:lineRule="auto"/>
              <w:rPr>
                <w:rFonts w:ascii="宋体" w:hAnsi="宋体" w:cs="黑体"/>
                <w:szCs w:val="24"/>
              </w:rPr>
            </w:pPr>
          </w:p>
        </w:tc>
      </w:tr>
      <w:tr w:rsidR="00157C7E" w:rsidRPr="00E418A0" w14:paraId="51E51923" w14:textId="77777777" w:rsidTr="00244201">
        <w:trPr>
          <w:cantSplit/>
          <w:jc w:val="center"/>
        </w:trPr>
        <w:tc>
          <w:tcPr>
            <w:tcW w:w="800" w:type="pct"/>
          </w:tcPr>
          <w:p w14:paraId="18CE02CC" w14:textId="453B1DAF" w:rsidR="00157C7E" w:rsidRPr="00E418A0" w:rsidRDefault="00F45982" w:rsidP="00294402">
            <w:pPr>
              <w:spacing w:line="360" w:lineRule="auto"/>
              <w:rPr>
                <w:rFonts w:ascii="宋体" w:hAnsi="宋体" w:cs="黑体"/>
                <w:szCs w:val="24"/>
              </w:rPr>
            </w:pPr>
            <w:r>
              <w:rPr>
                <w:rFonts w:ascii="宋体" w:hAnsi="宋体" w:cs="黑体"/>
                <w:szCs w:val="24"/>
              </w:rPr>
              <w:t>2018</w:t>
            </w:r>
            <w:r>
              <w:rPr>
                <w:rFonts w:ascii="宋体" w:hAnsi="宋体" w:cs="黑体" w:hint="eastAsia"/>
                <w:szCs w:val="24"/>
              </w:rPr>
              <w:t>/05/19</w:t>
            </w:r>
          </w:p>
        </w:tc>
        <w:tc>
          <w:tcPr>
            <w:tcW w:w="562" w:type="pct"/>
          </w:tcPr>
          <w:p w14:paraId="324DFF49" w14:textId="07EEAE40" w:rsidR="00157C7E" w:rsidRPr="00E418A0" w:rsidRDefault="00F45982" w:rsidP="00294402">
            <w:pPr>
              <w:spacing w:line="360" w:lineRule="auto"/>
              <w:rPr>
                <w:rFonts w:ascii="宋体" w:hAnsi="宋体" w:cs="黑体"/>
                <w:szCs w:val="24"/>
              </w:rPr>
            </w:pPr>
            <w:r>
              <w:rPr>
                <w:rFonts w:ascii="宋体" w:hAnsi="宋体" w:cs="黑体" w:hint="eastAsia"/>
                <w:szCs w:val="24"/>
              </w:rPr>
              <w:t>V1.2</w:t>
            </w:r>
          </w:p>
        </w:tc>
        <w:tc>
          <w:tcPr>
            <w:tcW w:w="1408" w:type="pct"/>
          </w:tcPr>
          <w:p w14:paraId="75476FAE" w14:textId="793ECEDE" w:rsidR="00157C7E" w:rsidRPr="00E418A0" w:rsidRDefault="00F45982" w:rsidP="00294402">
            <w:pPr>
              <w:spacing w:line="360" w:lineRule="auto"/>
              <w:rPr>
                <w:rFonts w:ascii="宋体" w:hAnsi="宋体" w:cs="黑体"/>
                <w:szCs w:val="24"/>
              </w:rPr>
            </w:pPr>
            <w:r>
              <w:rPr>
                <w:rFonts w:ascii="宋体" w:hAnsi="宋体" w:cs="黑体" w:hint="eastAsia"/>
                <w:szCs w:val="24"/>
              </w:rPr>
              <w:t>修改</w:t>
            </w:r>
            <w:bookmarkStart w:id="1" w:name="_GoBack"/>
            <w:bookmarkEnd w:id="1"/>
          </w:p>
        </w:tc>
        <w:tc>
          <w:tcPr>
            <w:tcW w:w="1057" w:type="pct"/>
          </w:tcPr>
          <w:p w14:paraId="50945015" w14:textId="77777777" w:rsidR="00157C7E" w:rsidRPr="00E418A0" w:rsidRDefault="00157C7E" w:rsidP="00294402">
            <w:pPr>
              <w:spacing w:line="360" w:lineRule="auto"/>
              <w:rPr>
                <w:rFonts w:ascii="宋体" w:hAnsi="宋体" w:cs="黑体"/>
                <w:szCs w:val="24"/>
              </w:rPr>
            </w:pPr>
          </w:p>
        </w:tc>
        <w:tc>
          <w:tcPr>
            <w:tcW w:w="613" w:type="pct"/>
          </w:tcPr>
          <w:p w14:paraId="64D128CB" w14:textId="77777777" w:rsidR="00157C7E" w:rsidRPr="00E418A0" w:rsidRDefault="00157C7E" w:rsidP="00294402">
            <w:pPr>
              <w:spacing w:line="360" w:lineRule="auto"/>
              <w:rPr>
                <w:rFonts w:ascii="宋体" w:hAnsi="宋体" w:cs="黑体"/>
                <w:szCs w:val="24"/>
              </w:rPr>
            </w:pPr>
          </w:p>
        </w:tc>
        <w:tc>
          <w:tcPr>
            <w:tcW w:w="560" w:type="pct"/>
          </w:tcPr>
          <w:p w14:paraId="4716D48E" w14:textId="77777777" w:rsidR="00157C7E" w:rsidRPr="00E418A0" w:rsidRDefault="00157C7E" w:rsidP="00294402">
            <w:pPr>
              <w:spacing w:line="360" w:lineRule="auto"/>
              <w:rPr>
                <w:rFonts w:ascii="宋体" w:hAnsi="宋体" w:cs="黑体"/>
                <w:szCs w:val="24"/>
              </w:rPr>
            </w:pPr>
          </w:p>
        </w:tc>
      </w:tr>
      <w:tr w:rsidR="00157C7E" w:rsidRPr="00E418A0" w14:paraId="5DBE1AF5" w14:textId="77777777" w:rsidTr="00244201">
        <w:trPr>
          <w:cantSplit/>
          <w:jc w:val="center"/>
        </w:trPr>
        <w:tc>
          <w:tcPr>
            <w:tcW w:w="800" w:type="pct"/>
          </w:tcPr>
          <w:p w14:paraId="5D022D7A" w14:textId="77777777" w:rsidR="00157C7E" w:rsidRPr="00E418A0" w:rsidRDefault="00157C7E" w:rsidP="00294402">
            <w:pPr>
              <w:spacing w:line="360" w:lineRule="auto"/>
              <w:rPr>
                <w:rFonts w:ascii="宋体" w:hAnsi="宋体" w:cs="黑体"/>
                <w:szCs w:val="24"/>
              </w:rPr>
            </w:pPr>
          </w:p>
        </w:tc>
        <w:tc>
          <w:tcPr>
            <w:tcW w:w="562" w:type="pct"/>
          </w:tcPr>
          <w:p w14:paraId="37979263" w14:textId="77777777" w:rsidR="00157C7E" w:rsidRPr="00E418A0" w:rsidRDefault="00157C7E" w:rsidP="00294402">
            <w:pPr>
              <w:spacing w:line="360" w:lineRule="auto"/>
              <w:rPr>
                <w:rFonts w:ascii="宋体" w:hAnsi="宋体" w:cs="黑体"/>
                <w:szCs w:val="24"/>
              </w:rPr>
            </w:pPr>
          </w:p>
        </w:tc>
        <w:tc>
          <w:tcPr>
            <w:tcW w:w="1408" w:type="pct"/>
          </w:tcPr>
          <w:p w14:paraId="4CD7BD7A" w14:textId="77777777" w:rsidR="00157C7E" w:rsidRPr="00E418A0" w:rsidRDefault="00157C7E" w:rsidP="00294402">
            <w:pPr>
              <w:spacing w:line="360" w:lineRule="auto"/>
              <w:rPr>
                <w:rFonts w:ascii="宋体" w:hAnsi="宋体" w:cs="黑体"/>
                <w:szCs w:val="24"/>
              </w:rPr>
            </w:pPr>
          </w:p>
        </w:tc>
        <w:tc>
          <w:tcPr>
            <w:tcW w:w="1057" w:type="pct"/>
          </w:tcPr>
          <w:p w14:paraId="0B8CBF2D" w14:textId="77777777" w:rsidR="00157C7E" w:rsidRPr="00E418A0" w:rsidRDefault="00157C7E" w:rsidP="00294402">
            <w:pPr>
              <w:spacing w:line="360" w:lineRule="auto"/>
              <w:rPr>
                <w:rFonts w:ascii="宋体" w:hAnsi="宋体" w:cs="黑体"/>
                <w:szCs w:val="24"/>
              </w:rPr>
            </w:pPr>
          </w:p>
        </w:tc>
        <w:tc>
          <w:tcPr>
            <w:tcW w:w="613" w:type="pct"/>
          </w:tcPr>
          <w:p w14:paraId="318ECA42" w14:textId="77777777" w:rsidR="00157C7E" w:rsidRPr="00E418A0" w:rsidRDefault="00157C7E" w:rsidP="00294402">
            <w:pPr>
              <w:spacing w:line="360" w:lineRule="auto"/>
              <w:rPr>
                <w:rFonts w:ascii="宋体" w:hAnsi="宋体" w:cs="黑体"/>
                <w:szCs w:val="24"/>
              </w:rPr>
            </w:pPr>
          </w:p>
        </w:tc>
        <w:tc>
          <w:tcPr>
            <w:tcW w:w="560" w:type="pct"/>
          </w:tcPr>
          <w:p w14:paraId="4DF2268F" w14:textId="77777777" w:rsidR="00157C7E" w:rsidRPr="00E418A0" w:rsidRDefault="00157C7E" w:rsidP="00294402">
            <w:pPr>
              <w:spacing w:line="360" w:lineRule="auto"/>
              <w:rPr>
                <w:rFonts w:ascii="宋体" w:hAnsi="宋体" w:cs="黑体"/>
                <w:szCs w:val="24"/>
              </w:rPr>
            </w:pPr>
          </w:p>
        </w:tc>
      </w:tr>
      <w:tr w:rsidR="00157C7E" w:rsidRPr="00E418A0" w14:paraId="2D7DC88B" w14:textId="77777777" w:rsidTr="00244201">
        <w:trPr>
          <w:cantSplit/>
          <w:jc w:val="center"/>
        </w:trPr>
        <w:tc>
          <w:tcPr>
            <w:tcW w:w="800" w:type="pct"/>
          </w:tcPr>
          <w:p w14:paraId="611D0F21" w14:textId="77777777" w:rsidR="00157C7E" w:rsidRPr="00E418A0" w:rsidRDefault="00157C7E" w:rsidP="00294402">
            <w:pPr>
              <w:spacing w:line="360" w:lineRule="auto"/>
              <w:rPr>
                <w:rFonts w:ascii="宋体" w:hAnsi="宋体" w:cs="黑体"/>
                <w:szCs w:val="24"/>
              </w:rPr>
            </w:pPr>
          </w:p>
        </w:tc>
        <w:tc>
          <w:tcPr>
            <w:tcW w:w="562" w:type="pct"/>
          </w:tcPr>
          <w:p w14:paraId="32DA54EF" w14:textId="77777777" w:rsidR="00157C7E" w:rsidRPr="00E418A0" w:rsidRDefault="00157C7E" w:rsidP="00294402">
            <w:pPr>
              <w:spacing w:line="360" w:lineRule="auto"/>
              <w:rPr>
                <w:rFonts w:ascii="宋体" w:hAnsi="宋体" w:cs="黑体"/>
                <w:szCs w:val="24"/>
              </w:rPr>
            </w:pPr>
          </w:p>
        </w:tc>
        <w:tc>
          <w:tcPr>
            <w:tcW w:w="1408" w:type="pct"/>
          </w:tcPr>
          <w:p w14:paraId="7CF91688" w14:textId="77777777" w:rsidR="00157C7E" w:rsidRPr="00E418A0" w:rsidRDefault="00157C7E" w:rsidP="00294402">
            <w:pPr>
              <w:spacing w:line="360" w:lineRule="auto"/>
              <w:rPr>
                <w:rFonts w:ascii="宋体" w:hAnsi="宋体" w:cs="黑体"/>
                <w:szCs w:val="24"/>
              </w:rPr>
            </w:pPr>
          </w:p>
        </w:tc>
        <w:tc>
          <w:tcPr>
            <w:tcW w:w="1057" w:type="pct"/>
          </w:tcPr>
          <w:p w14:paraId="7AE26B12" w14:textId="77777777" w:rsidR="00157C7E" w:rsidRPr="00E418A0" w:rsidRDefault="00157C7E" w:rsidP="00294402">
            <w:pPr>
              <w:spacing w:line="360" w:lineRule="auto"/>
              <w:rPr>
                <w:rFonts w:ascii="宋体" w:hAnsi="宋体" w:cs="黑体"/>
                <w:szCs w:val="24"/>
              </w:rPr>
            </w:pPr>
          </w:p>
        </w:tc>
        <w:tc>
          <w:tcPr>
            <w:tcW w:w="613" w:type="pct"/>
          </w:tcPr>
          <w:p w14:paraId="5B32818E" w14:textId="77777777" w:rsidR="00157C7E" w:rsidRPr="00E418A0" w:rsidRDefault="00157C7E" w:rsidP="00294402">
            <w:pPr>
              <w:spacing w:line="360" w:lineRule="auto"/>
              <w:rPr>
                <w:rFonts w:ascii="宋体" w:hAnsi="宋体" w:cs="黑体"/>
                <w:szCs w:val="24"/>
              </w:rPr>
            </w:pPr>
          </w:p>
        </w:tc>
        <w:tc>
          <w:tcPr>
            <w:tcW w:w="560" w:type="pct"/>
          </w:tcPr>
          <w:p w14:paraId="3BA113B5" w14:textId="77777777" w:rsidR="00157C7E" w:rsidRPr="00E418A0" w:rsidRDefault="00157C7E" w:rsidP="00294402">
            <w:pPr>
              <w:spacing w:line="360" w:lineRule="auto"/>
              <w:rPr>
                <w:rFonts w:ascii="宋体" w:hAnsi="宋体" w:cs="黑体"/>
                <w:szCs w:val="24"/>
              </w:rPr>
            </w:pPr>
          </w:p>
        </w:tc>
      </w:tr>
      <w:tr w:rsidR="00157C7E" w:rsidRPr="00E418A0" w14:paraId="72EAAD8E" w14:textId="77777777" w:rsidTr="00244201">
        <w:trPr>
          <w:cantSplit/>
          <w:jc w:val="center"/>
        </w:trPr>
        <w:tc>
          <w:tcPr>
            <w:tcW w:w="800" w:type="pct"/>
          </w:tcPr>
          <w:p w14:paraId="4D834267" w14:textId="77777777" w:rsidR="00157C7E" w:rsidRPr="00E418A0" w:rsidRDefault="00157C7E" w:rsidP="00294402">
            <w:pPr>
              <w:spacing w:line="360" w:lineRule="auto"/>
              <w:rPr>
                <w:rFonts w:ascii="宋体" w:hAnsi="宋体" w:cs="黑体"/>
                <w:szCs w:val="24"/>
              </w:rPr>
            </w:pPr>
          </w:p>
        </w:tc>
        <w:tc>
          <w:tcPr>
            <w:tcW w:w="562" w:type="pct"/>
          </w:tcPr>
          <w:p w14:paraId="3F975551" w14:textId="77777777" w:rsidR="00157C7E" w:rsidRPr="00E418A0" w:rsidRDefault="00157C7E" w:rsidP="00294402">
            <w:pPr>
              <w:spacing w:line="360" w:lineRule="auto"/>
              <w:rPr>
                <w:rFonts w:ascii="宋体" w:hAnsi="宋体" w:cs="黑体"/>
                <w:szCs w:val="24"/>
              </w:rPr>
            </w:pPr>
          </w:p>
        </w:tc>
        <w:tc>
          <w:tcPr>
            <w:tcW w:w="1408" w:type="pct"/>
          </w:tcPr>
          <w:p w14:paraId="2BB0CD7C" w14:textId="77777777" w:rsidR="00157C7E" w:rsidRPr="00E418A0" w:rsidRDefault="00157C7E" w:rsidP="00294402">
            <w:pPr>
              <w:spacing w:line="360" w:lineRule="auto"/>
              <w:rPr>
                <w:rFonts w:ascii="宋体" w:hAnsi="宋体" w:cs="黑体"/>
                <w:szCs w:val="24"/>
              </w:rPr>
            </w:pPr>
          </w:p>
        </w:tc>
        <w:tc>
          <w:tcPr>
            <w:tcW w:w="1057" w:type="pct"/>
          </w:tcPr>
          <w:p w14:paraId="38C7C558" w14:textId="77777777" w:rsidR="00157C7E" w:rsidRPr="00E418A0" w:rsidRDefault="00157C7E" w:rsidP="00294402">
            <w:pPr>
              <w:spacing w:line="360" w:lineRule="auto"/>
              <w:rPr>
                <w:rFonts w:ascii="宋体" w:hAnsi="宋体" w:cs="黑体"/>
                <w:szCs w:val="24"/>
              </w:rPr>
            </w:pPr>
          </w:p>
        </w:tc>
        <w:tc>
          <w:tcPr>
            <w:tcW w:w="613" w:type="pct"/>
          </w:tcPr>
          <w:p w14:paraId="62EA9CC1" w14:textId="77777777" w:rsidR="00157C7E" w:rsidRPr="00E418A0" w:rsidRDefault="00157C7E" w:rsidP="00294402">
            <w:pPr>
              <w:spacing w:line="360" w:lineRule="auto"/>
              <w:rPr>
                <w:rFonts w:ascii="宋体" w:hAnsi="宋体" w:cs="黑体"/>
                <w:szCs w:val="24"/>
              </w:rPr>
            </w:pPr>
          </w:p>
        </w:tc>
        <w:tc>
          <w:tcPr>
            <w:tcW w:w="560" w:type="pct"/>
          </w:tcPr>
          <w:p w14:paraId="5D8C8582" w14:textId="77777777" w:rsidR="00157C7E" w:rsidRPr="00E418A0" w:rsidRDefault="00157C7E" w:rsidP="00294402">
            <w:pPr>
              <w:spacing w:line="360" w:lineRule="auto"/>
              <w:rPr>
                <w:rFonts w:ascii="宋体" w:hAnsi="宋体" w:cs="黑体"/>
                <w:szCs w:val="24"/>
              </w:rPr>
            </w:pPr>
          </w:p>
        </w:tc>
      </w:tr>
    </w:tbl>
    <w:p w14:paraId="30111EEB" w14:textId="77777777" w:rsidR="00157C7E" w:rsidRDefault="00157C7E" w:rsidP="00294402">
      <w:pPr>
        <w:spacing w:line="360" w:lineRule="auto"/>
        <w:rPr>
          <w:rFonts w:ascii="宋体" w:hAnsi="宋体" w:cs="黑体"/>
        </w:rPr>
      </w:pPr>
    </w:p>
    <w:p w14:paraId="1BDBDA71" w14:textId="77777777" w:rsidR="00157C7E" w:rsidRDefault="00DC1E72" w:rsidP="00294402">
      <w:pPr>
        <w:spacing w:line="360" w:lineRule="auto"/>
        <w:rPr>
          <w:rFonts w:ascii="宋体" w:hAnsi="宋体" w:cs="黑体"/>
          <w:snapToGrid w:val="0"/>
          <w:kern w:val="44"/>
        </w:rPr>
      </w:pPr>
      <w:r>
        <w:rPr>
          <w:rFonts w:ascii="宋体" w:hAnsi="宋体" w:cs="黑体" w:hint="eastAsia"/>
        </w:rPr>
        <w:br w:type="page"/>
      </w:r>
      <w:bookmarkStart w:id="2" w:name="_Toc7507"/>
    </w:p>
    <w:p w14:paraId="5C57D5F3" w14:textId="77777777" w:rsidR="00157C7E" w:rsidRDefault="00DC1E72" w:rsidP="00294402">
      <w:pPr>
        <w:pStyle w:val="10"/>
        <w:tabs>
          <w:tab w:val="right" w:pos="9497"/>
        </w:tabs>
        <w:spacing w:line="360" w:lineRule="auto"/>
        <w:jc w:val="center"/>
        <w:rPr>
          <w:rFonts w:ascii="宋体" w:hAnsi="宋体" w:cs="黑体"/>
          <w:b/>
          <w:snapToGrid w:val="0"/>
          <w:kern w:val="44"/>
          <w:sz w:val="36"/>
          <w:szCs w:val="30"/>
        </w:rPr>
      </w:pPr>
      <w:r>
        <w:rPr>
          <w:rFonts w:ascii="宋体" w:hAnsi="宋体" w:cs="黑体" w:hint="eastAsia"/>
          <w:b/>
          <w:snapToGrid w:val="0"/>
          <w:kern w:val="44"/>
          <w:sz w:val="36"/>
          <w:szCs w:val="30"/>
        </w:rPr>
        <w:lastRenderedPageBreak/>
        <w:t>目录</w:t>
      </w:r>
    </w:p>
    <w:p w14:paraId="30B7AE42" w14:textId="77777777" w:rsidR="00157C7E" w:rsidRDefault="00157C7E" w:rsidP="00294402">
      <w:pPr>
        <w:spacing w:line="360" w:lineRule="auto"/>
        <w:rPr>
          <w:rFonts w:ascii="宋体" w:hAnsi="宋体"/>
        </w:rPr>
      </w:pPr>
    </w:p>
    <w:p w14:paraId="18E7D5CD" w14:textId="77777777" w:rsidR="00F45982" w:rsidRDefault="00DC1E72">
      <w:pPr>
        <w:pStyle w:val="10"/>
        <w:tabs>
          <w:tab w:val="left" w:pos="440"/>
          <w:tab w:val="right" w:leader="dot" w:pos="8834"/>
        </w:tabs>
        <w:rPr>
          <w:rFonts w:asciiTheme="minorHAnsi" w:eastAsiaTheme="minorEastAsia" w:hAnsiTheme="minorHAnsi" w:cstheme="minorBidi"/>
          <w:noProof/>
          <w:color w:val="auto"/>
          <w:kern w:val="2"/>
          <w:sz w:val="21"/>
        </w:rPr>
      </w:pPr>
      <w:r>
        <w:rPr>
          <w:rFonts w:ascii="宋体" w:hAnsi="宋体" w:cs="黑体" w:hint="eastAsia"/>
          <w:snapToGrid w:val="0"/>
          <w:kern w:val="44"/>
          <w:sz w:val="36"/>
          <w:szCs w:val="36"/>
        </w:rPr>
        <w:fldChar w:fldCharType="begin"/>
      </w:r>
      <w:r>
        <w:rPr>
          <w:rFonts w:ascii="宋体" w:hAnsi="宋体" w:cs="黑体" w:hint="eastAsia"/>
          <w:snapToGrid w:val="0"/>
          <w:kern w:val="44"/>
          <w:sz w:val="36"/>
          <w:szCs w:val="36"/>
        </w:rPr>
        <w:instrText xml:space="preserve">TOC \o "1-9" \h \u </w:instrText>
      </w:r>
      <w:r>
        <w:rPr>
          <w:rFonts w:ascii="宋体" w:hAnsi="宋体" w:cs="黑体" w:hint="eastAsia"/>
          <w:snapToGrid w:val="0"/>
          <w:kern w:val="44"/>
          <w:sz w:val="36"/>
          <w:szCs w:val="36"/>
        </w:rPr>
        <w:fldChar w:fldCharType="separate"/>
      </w:r>
      <w:hyperlink w:anchor="_Toc514506519" w:history="1">
        <w:r w:rsidR="00F45982" w:rsidRPr="00C168DC">
          <w:rPr>
            <w:rStyle w:val="ab"/>
            <w:rFonts w:ascii="宋体" w:hAnsi="宋体"/>
            <w:noProof/>
            <w:snapToGrid w:val="0"/>
            <w:kern w:val="44"/>
          </w:rPr>
          <w:t>1</w:t>
        </w:r>
        <w:r w:rsidR="00F45982">
          <w:rPr>
            <w:rFonts w:asciiTheme="minorHAnsi" w:eastAsiaTheme="minorEastAsia" w:hAnsiTheme="minorHAnsi" w:cstheme="minorBidi"/>
            <w:noProof/>
            <w:color w:val="auto"/>
            <w:kern w:val="2"/>
            <w:sz w:val="21"/>
          </w:rPr>
          <w:tab/>
        </w:r>
        <w:r w:rsidR="00F45982" w:rsidRPr="00C168DC">
          <w:rPr>
            <w:rStyle w:val="ab"/>
            <w:rFonts w:ascii="宋体" w:hAnsi="宋体" w:hint="eastAsia"/>
            <w:noProof/>
            <w:snapToGrid w:val="0"/>
            <w:kern w:val="44"/>
          </w:rPr>
          <w:t>引言</w:t>
        </w:r>
        <w:r w:rsidR="00F45982">
          <w:rPr>
            <w:noProof/>
          </w:rPr>
          <w:tab/>
        </w:r>
        <w:r w:rsidR="00F45982">
          <w:rPr>
            <w:noProof/>
          </w:rPr>
          <w:fldChar w:fldCharType="begin"/>
        </w:r>
        <w:r w:rsidR="00F45982">
          <w:rPr>
            <w:noProof/>
          </w:rPr>
          <w:instrText xml:space="preserve"> PAGEREF _Toc514506519 \h </w:instrText>
        </w:r>
        <w:r w:rsidR="00F45982">
          <w:rPr>
            <w:noProof/>
          </w:rPr>
        </w:r>
        <w:r w:rsidR="00F45982">
          <w:rPr>
            <w:noProof/>
          </w:rPr>
          <w:fldChar w:fldCharType="separate"/>
        </w:r>
        <w:r w:rsidR="00F45982">
          <w:rPr>
            <w:noProof/>
          </w:rPr>
          <w:t>5</w:t>
        </w:r>
        <w:r w:rsidR="00F45982">
          <w:rPr>
            <w:noProof/>
          </w:rPr>
          <w:fldChar w:fldCharType="end"/>
        </w:r>
      </w:hyperlink>
    </w:p>
    <w:p w14:paraId="1101CFCD" w14:textId="77777777" w:rsidR="00F45982" w:rsidRDefault="00F45982">
      <w:pPr>
        <w:pStyle w:val="20"/>
        <w:tabs>
          <w:tab w:val="left" w:pos="840"/>
          <w:tab w:val="right" w:leader="dot" w:pos="8834"/>
        </w:tabs>
        <w:rPr>
          <w:rFonts w:asciiTheme="minorHAnsi" w:eastAsiaTheme="minorEastAsia" w:hAnsiTheme="minorHAnsi" w:cstheme="minorBidi"/>
          <w:noProof/>
          <w:color w:val="auto"/>
          <w:kern w:val="2"/>
          <w:sz w:val="21"/>
        </w:rPr>
      </w:pPr>
      <w:hyperlink w:anchor="_Toc514506520" w:history="1">
        <w:r w:rsidRPr="00C168DC">
          <w:rPr>
            <w:rStyle w:val="ab"/>
            <w:rFonts w:ascii="宋体" w:hAnsi="宋体"/>
            <w:noProof/>
          </w:rPr>
          <w:t>1.1</w:t>
        </w:r>
        <w:r>
          <w:rPr>
            <w:rFonts w:asciiTheme="minorHAnsi" w:eastAsiaTheme="minorEastAsia" w:hAnsiTheme="minorHAnsi" w:cstheme="minorBidi"/>
            <w:noProof/>
            <w:color w:val="auto"/>
            <w:kern w:val="2"/>
            <w:sz w:val="21"/>
          </w:rPr>
          <w:tab/>
        </w:r>
        <w:r w:rsidRPr="00C168DC">
          <w:rPr>
            <w:rStyle w:val="ab"/>
            <w:rFonts w:ascii="宋体" w:hAnsi="宋体" w:hint="eastAsia"/>
            <w:noProof/>
          </w:rPr>
          <w:t>目的</w:t>
        </w:r>
        <w:r>
          <w:rPr>
            <w:noProof/>
          </w:rPr>
          <w:tab/>
        </w:r>
        <w:r>
          <w:rPr>
            <w:noProof/>
          </w:rPr>
          <w:fldChar w:fldCharType="begin"/>
        </w:r>
        <w:r>
          <w:rPr>
            <w:noProof/>
          </w:rPr>
          <w:instrText xml:space="preserve"> PAGEREF _Toc514506520 \h </w:instrText>
        </w:r>
        <w:r>
          <w:rPr>
            <w:noProof/>
          </w:rPr>
        </w:r>
        <w:r>
          <w:rPr>
            <w:noProof/>
          </w:rPr>
          <w:fldChar w:fldCharType="separate"/>
        </w:r>
        <w:r>
          <w:rPr>
            <w:noProof/>
          </w:rPr>
          <w:t>5</w:t>
        </w:r>
        <w:r>
          <w:rPr>
            <w:noProof/>
          </w:rPr>
          <w:fldChar w:fldCharType="end"/>
        </w:r>
      </w:hyperlink>
    </w:p>
    <w:p w14:paraId="0D8D930A" w14:textId="77777777" w:rsidR="00F45982" w:rsidRDefault="00F45982">
      <w:pPr>
        <w:pStyle w:val="20"/>
        <w:tabs>
          <w:tab w:val="left" w:pos="840"/>
          <w:tab w:val="right" w:leader="dot" w:pos="8834"/>
        </w:tabs>
        <w:rPr>
          <w:rFonts w:asciiTheme="minorHAnsi" w:eastAsiaTheme="minorEastAsia" w:hAnsiTheme="minorHAnsi" w:cstheme="minorBidi"/>
          <w:noProof/>
          <w:color w:val="auto"/>
          <w:kern w:val="2"/>
          <w:sz w:val="21"/>
        </w:rPr>
      </w:pPr>
      <w:hyperlink w:anchor="_Toc514506521" w:history="1">
        <w:r w:rsidRPr="00C168DC">
          <w:rPr>
            <w:rStyle w:val="ab"/>
            <w:rFonts w:ascii="宋体" w:hAnsi="宋体"/>
            <w:noProof/>
          </w:rPr>
          <w:t>1.2</w:t>
        </w:r>
        <w:r>
          <w:rPr>
            <w:rFonts w:asciiTheme="minorHAnsi" w:eastAsiaTheme="minorEastAsia" w:hAnsiTheme="minorHAnsi" w:cstheme="minorBidi"/>
            <w:noProof/>
            <w:color w:val="auto"/>
            <w:kern w:val="2"/>
            <w:sz w:val="21"/>
          </w:rPr>
          <w:tab/>
        </w:r>
        <w:r w:rsidRPr="00C168DC">
          <w:rPr>
            <w:rStyle w:val="ab"/>
            <w:rFonts w:ascii="宋体" w:hAnsi="宋体" w:hint="eastAsia"/>
            <w:noProof/>
          </w:rPr>
          <w:t>阅读对象</w:t>
        </w:r>
        <w:r>
          <w:rPr>
            <w:noProof/>
          </w:rPr>
          <w:tab/>
        </w:r>
        <w:r>
          <w:rPr>
            <w:noProof/>
          </w:rPr>
          <w:fldChar w:fldCharType="begin"/>
        </w:r>
        <w:r>
          <w:rPr>
            <w:noProof/>
          </w:rPr>
          <w:instrText xml:space="preserve"> PAGEREF _Toc514506521 \h </w:instrText>
        </w:r>
        <w:r>
          <w:rPr>
            <w:noProof/>
          </w:rPr>
        </w:r>
        <w:r>
          <w:rPr>
            <w:noProof/>
          </w:rPr>
          <w:fldChar w:fldCharType="separate"/>
        </w:r>
        <w:r>
          <w:rPr>
            <w:noProof/>
          </w:rPr>
          <w:t>5</w:t>
        </w:r>
        <w:r>
          <w:rPr>
            <w:noProof/>
          </w:rPr>
          <w:fldChar w:fldCharType="end"/>
        </w:r>
      </w:hyperlink>
    </w:p>
    <w:p w14:paraId="0B4E9684" w14:textId="77777777" w:rsidR="00F45982" w:rsidRDefault="00F45982">
      <w:pPr>
        <w:pStyle w:val="20"/>
        <w:tabs>
          <w:tab w:val="left" w:pos="840"/>
          <w:tab w:val="right" w:leader="dot" w:pos="8834"/>
        </w:tabs>
        <w:rPr>
          <w:rFonts w:asciiTheme="minorHAnsi" w:eastAsiaTheme="minorEastAsia" w:hAnsiTheme="minorHAnsi" w:cstheme="minorBidi"/>
          <w:noProof/>
          <w:color w:val="auto"/>
          <w:kern w:val="2"/>
          <w:sz w:val="21"/>
        </w:rPr>
      </w:pPr>
      <w:hyperlink w:anchor="_Toc514506522" w:history="1">
        <w:r w:rsidRPr="00C168DC">
          <w:rPr>
            <w:rStyle w:val="ab"/>
            <w:rFonts w:ascii="宋体" w:hAnsi="宋体"/>
            <w:noProof/>
          </w:rPr>
          <w:t>1.3</w:t>
        </w:r>
        <w:r>
          <w:rPr>
            <w:rFonts w:asciiTheme="minorHAnsi" w:eastAsiaTheme="minorEastAsia" w:hAnsiTheme="minorHAnsi" w:cstheme="minorBidi"/>
            <w:noProof/>
            <w:color w:val="auto"/>
            <w:kern w:val="2"/>
            <w:sz w:val="21"/>
          </w:rPr>
          <w:tab/>
        </w:r>
        <w:r w:rsidRPr="00C168DC">
          <w:rPr>
            <w:rStyle w:val="ab"/>
            <w:rFonts w:ascii="宋体" w:hAnsi="宋体" w:hint="eastAsia"/>
            <w:noProof/>
          </w:rPr>
          <w:t>客户端要求</w:t>
        </w:r>
        <w:r>
          <w:rPr>
            <w:noProof/>
          </w:rPr>
          <w:tab/>
        </w:r>
        <w:r>
          <w:rPr>
            <w:noProof/>
          </w:rPr>
          <w:fldChar w:fldCharType="begin"/>
        </w:r>
        <w:r>
          <w:rPr>
            <w:noProof/>
          </w:rPr>
          <w:instrText xml:space="preserve"> PAGEREF _Toc514506522 \h </w:instrText>
        </w:r>
        <w:r>
          <w:rPr>
            <w:noProof/>
          </w:rPr>
        </w:r>
        <w:r>
          <w:rPr>
            <w:noProof/>
          </w:rPr>
          <w:fldChar w:fldCharType="separate"/>
        </w:r>
        <w:r>
          <w:rPr>
            <w:noProof/>
          </w:rPr>
          <w:t>5</w:t>
        </w:r>
        <w:r>
          <w:rPr>
            <w:noProof/>
          </w:rPr>
          <w:fldChar w:fldCharType="end"/>
        </w:r>
      </w:hyperlink>
    </w:p>
    <w:p w14:paraId="60F0FC0D" w14:textId="77777777" w:rsidR="00F45982" w:rsidRDefault="00F45982">
      <w:pPr>
        <w:pStyle w:val="20"/>
        <w:tabs>
          <w:tab w:val="left" w:pos="840"/>
          <w:tab w:val="right" w:leader="dot" w:pos="8834"/>
        </w:tabs>
        <w:rPr>
          <w:rFonts w:asciiTheme="minorHAnsi" w:eastAsiaTheme="minorEastAsia" w:hAnsiTheme="minorHAnsi" w:cstheme="minorBidi"/>
          <w:noProof/>
          <w:color w:val="auto"/>
          <w:kern w:val="2"/>
          <w:sz w:val="21"/>
        </w:rPr>
      </w:pPr>
      <w:hyperlink w:anchor="_Toc514506523" w:history="1">
        <w:r w:rsidRPr="00C168DC">
          <w:rPr>
            <w:rStyle w:val="ab"/>
            <w:rFonts w:ascii="宋体" w:hAnsi="宋体"/>
            <w:noProof/>
          </w:rPr>
          <w:t>1.4</w:t>
        </w:r>
        <w:r>
          <w:rPr>
            <w:rFonts w:asciiTheme="minorHAnsi" w:eastAsiaTheme="minorEastAsia" w:hAnsiTheme="minorHAnsi" w:cstheme="minorBidi"/>
            <w:noProof/>
            <w:color w:val="auto"/>
            <w:kern w:val="2"/>
            <w:sz w:val="21"/>
          </w:rPr>
          <w:tab/>
        </w:r>
        <w:r w:rsidRPr="00C168DC">
          <w:rPr>
            <w:rStyle w:val="ab"/>
            <w:rFonts w:ascii="宋体" w:hAnsi="宋体" w:hint="eastAsia"/>
            <w:noProof/>
          </w:rPr>
          <w:t>功能清单</w:t>
        </w:r>
        <w:r>
          <w:rPr>
            <w:noProof/>
          </w:rPr>
          <w:tab/>
        </w:r>
        <w:r>
          <w:rPr>
            <w:noProof/>
          </w:rPr>
          <w:fldChar w:fldCharType="begin"/>
        </w:r>
        <w:r>
          <w:rPr>
            <w:noProof/>
          </w:rPr>
          <w:instrText xml:space="preserve"> PAGEREF _Toc514506523 \h </w:instrText>
        </w:r>
        <w:r>
          <w:rPr>
            <w:noProof/>
          </w:rPr>
        </w:r>
        <w:r>
          <w:rPr>
            <w:noProof/>
          </w:rPr>
          <w:fldChar w:fldCharType="separate"/>
        </w:r>
        <w:r>
          <w:rPr>
            <w:noProof/>
          </w:rPr>
          <w:t>6</w:t>
        </w:r>
        <w:r>
          <w:rPr>
            <w:noProof/>
          </w:rPr>
          <w:fldChar w:fldCharType="end"/>
        </w:r>
      </w:hyperlink>
    </w:p>
    <w:p w14:paraId="18025E1C" w14:textId="77777777" w:rsidR="00F45982" w:rsidRDefault="00F45982">
      <w:pPr>
        <w:pStyle w:val="10"/>
        <w:tabs>
          <w:tab w:val="left" w:pos="440"/>
          <w:tab w:val="right" w:leader="dot" w:pos="8834"/>
        </w:tabs>
        <w:rPr>
          <w:rFonts w:asciiTheme="minorHAnsi" w:eastAsiaTheme="minorEastAsia" w:hAnsiTheme="minorHAnsi" w:cstheme="minorBidi"/>
          <w:noProof/>
          <w:color w:val="auto"/>
          <w:kern w:val="2"/>
          <w:sz w:val="21"/>
        </w:rPr>
      </w:pPr>
      <w:hyperlink w:anchor="_Toc514506524" w:history="1">
        <w:r w:rsidRPr="00C168DC">
          <w:rPr>
            <w:rStyle w:val="ab"/>
            <w:noProof/>
          </w:rPr>
          <w:t>2.</w:t>
        </w:r>
        <w:r>
          <w:rPr>
            <w:rFonts w:asciiTheme="minorHAnsi" w:eastAsiaTheme="minorEastAsia" w:hAnsiTheme="minorHAnsi" w:cstheme="minorBidi"/>
            <w:noProof/>
            <w:color w:val="auto"/>
            <w:kern w:val="2"/>
            <w:sz w:val="21"/>
          </w:rPr>
          <w:tab/>
        </w:r>
        <w:r w:rsidRPr="00C168DC">
          <w:rPr>
            <w:rStyle w:val="ab"/>
            <w:rFonts w:hint="eastAsia"/>
            <w:noProof/>
          </w:rPr>
          <w:t>学生用户</w:t>
        </w:r>
        <w:r w:rsidRPr="00C168DC">
          <w:rPr>
            <w:rStyle w:val="ab"/>
            <w:noProof/>
          </w:rPr>
          <w:t>(student)</w:t>
        </w:r>
        <w:r>
          <w:rPr>
            <w:noProof/>
          </w:rPr>
          <w:tab/>
        </w:r>
        <w:r>
          <w:rPr>
            <w:noProof/>
          </w:rPr>
          <w:fldChar w:fldCharType="begin"/>
        </w:r>
        <w:r>
          <w:rPr>
            <w:noProof/>
          </w:rPr>
          <w:instrText xml:space="preserve"> PAGEREF _Toc514506524 \h </w:instrText>
        </w:r>
        <w:r>
          <w:rPr>
            <w:noProof/>
          </w:rPr>
        </w:r>
        <w:r>
          <w:rPr>
            <w:noProof/>
          </w:rPr>
          <w:fldChar w:fldCharType="separate"/>
        </w:r>
        <w:r>
          <w:rPr>
            <w:noProof/>
          </w:rPr>
          <w:t>6</w:t>
        </w:r>
        <w:r>
          <w:rPr>
            <w:noProof/>
          </w:rPr>
          <w:fldChar w:fldCharType="end"/>
        </w:r>
      </w:hyperlink>
    </w:p>
    <w:p w14:paraId="2DE1146A" w14:textId="77777777" w:rsidR="00F45982" w:rsidRDefault="00F45982">
      <w:pPr>
        <w:pStyle w:val="20"/>
        <w:tabs>
          <w:tab w:val="left" w:pos="1050"/>
          <w:tab w:val="right" w:leader="dot" w:pos="8834"/>
        </w:tabs>
        <w:rPr>
          <w:rFonts w:asciiTheme="minorHAnsi" w:eastAsiaTheme="minorEastAsia" w:hAnsiTheme="minorHAnsi" w:cstheme="minorBidi"/>
          <w:noProof/>
          <w:color w:val="auto"/>
          <w:kern w:val="2"/>
          <w:sz w:val="21"/>
        </w:rPr>
      </w:pPr>
      <w:hyperlink w:anchor="_Toc514506525" w:history="1">
        <w:r w:rsidRPr="00C168DC">
          <w:rPr>
            <w:rStyle w:val="ab"/>
            <w:rFonts w:asciiTheme="minorEastAsia" w:hAnsiTheme="minorEastAsia"/>
            <w:noProof/>
          </w:rPr>
          <w:t>2.1.</w:t>
        </w:r>
        <w:r>
          <w:rPr>
            <w:rFonts w:asciiTheme="minorHAnsi" w:eastAsiaTheme="minorEastAsia" w:hAnsiTheme="minorHAnsi" w:cstheme="minorBidi"/>
            <w:noProof/>
            <w:color w:val="auto"/>
            <w:kern w:val="2"/>
            <w:sz w:val="21"/>
          </w:rPr>
          <w:tab/>
        </w:r>
        <w:r w:rsidRPr="00C168DC">
          <w:rPr>
            <w:rStyle w:val="ab"/>
            <w:rFonts w:asciiTheme="minorEastAsia" w:hAnsiTheme="minorEastAsia" w:hint="eastAsia"/>
            <w:noProof/>
          </w:rPr>
          <w:t>登录</w:t>
        </w:r>
        <w:r>
          <w:rPr>
            <w:noProof/>
          </w:rPr>
          <w:tab/>
        </w:r>
        <w:r>
          <w:rPr>
            <w:noProof/>
          </w:rPr>
          <w:fldChar w:fldCharType="begin"/>
        </w:r>
        <w:r>
          <w:rPr>
            <w:noProof/>
          </w:rPr>
          <w:instrText xml:space="preserve"> PAGEREF _Toc514506525 \h </w:instrText>
        </w:r>
        <w:r>
          <w:rPr>
            <w:noProof/>
          </w:rPr>
        </w:r>
        <w:r>
          <w:rPr>
            <w:noProof/>
          </w:rPr>
          <w:fldChar w:fldCharType="separate"/>
        </w:r>
        <w:r>
          <w:rPr>
            <w:noProof/>
          </w:rPr>
          <w:t>7</w:t>
        </w:r>
        <w:r>
          <w:rPr>
            <w:noProof/>
          </w:rPr>
          <w:fldChar w:fldCharType="end"/>
        </w:r>
      </w:hyperlink>
    </w:p>
    <w:p w14:paraId="2ED901D9" w14:textId="77777777" w:rsidR="00F45982" w:rsidRDefault="00F45982">
      <w:pPr>
        <w:pStyle w:val="20"/>
        <w:tabs>
          <w:tab w:val="left" w:pos="1050"/>
          <w:tab w:val="right" w:leader="dot" w:pos="8834"/>
        </w:tabs>
        <w:rPr>
          <w:rFonts w:asciiTheme="minorHAnsi" w:eastAsiaTheme="minorEastAsia" w:hAnsiTheme="minorHAnsi" w:cstheme="minorBidi"/>
          <w:noProof/>
          <w:color w:val="auto"/>
          <w:kern w:val="2"/>
          <w:sz w:val="21"/>
        </w:rPr>
      </w:pPr>
      <w:hyperlink w:anchor="_Toc514506526" w:history="1">
        <w:r w:rsidRPr="00C168DC">
          <w:rPr>
            <w:rStyle w:val="ab"/>
            <w:rFonts w:ascii="宋体" w:hAnsi="宋体" w:cs="黑体"/>
            <w:noProof/>
          </w:rPr>
          <w:t>2.2.</w:t>
        </w:r>
        <w:r>
          <w:rPr>
            <w:rFonts w:asciiTheme="minorHAnsi" w:eastAsiaTheme="minorEastAsia" w:hAnsiTheme="minorHAnsi" w:cstheme="minorBidi"/>
            <w:noProof/>
            <w:color w:val="auto"/>
            <w:kern w:val="2"/>
            <w:sz w:val="21"/>
          </w:rPr>
          <w:tab/>
        </w:r>
        <w:r w:rsidRPr="00C168DC">
          <w:rPr>
            <w:rStyle w:val="ab"/>
            <w:rFonts w:ascii="宋体" w:hAnsi="宋体" w:cs="黑体" w:hint="eastAsia"/>
            <w:noProof/>
          </w:rPr>
          <w:t>学生首页</w:t>
        </w:r>
        <w:r>
          <w:rPr>
            <w:noProof/>
          </w:rPr>
          <w:tab/>
        </w:r>
        <w:r>
          <w:rPr>
            <w:noProof/>
          </w:rPr>
          <w:fldChar w:fldCharType="begin"/>
        </w:r>
        <w:r>
          <w:rPr>
            <w:noProof/>
          </w:rPr>
          <w:instrText xml:space="preserve"> PAGEREF _Toc514506526 \h </w:instrText>
        </w:r>
        <w:r>
          <w:rPr>
            <w:noProof/>
          </w:rPr>
        </w:r>
        <w:r>
          <w:rPr>
            <w:noProof/>
          </w:rPr>
          <w:fldChar w:fldCharType="separate"/>
        </w:r>
        <w:r>
          <w:rPr>
            <w:noProof/>
          </w:rPr>
          <w:t>8</w:t>
        </w:r>
        <w:r>
          <w:rPr>
            <w:noProof/>
          </w:rPr>
          <w:fldChar w:fldCharType="end"/>
        </w:r>
      </w:hyperlink>
    </w:p>
    <w:p w14:paraId="5628A56B" w14:textId="77777777" w:rsidR="00F45982" w:rsidRDefault="00F45982">
      <w:pPr>
        <w:pStyle w:val="20"/>
        <w:tabs>
          <w:tab w:val="left" w:pos="840"/>
          <w:tab w:val="right" w:leader="dot" w:pos="8834"/>
        </w:tabs>
        <w:rPr>
          <w:rFonts w:asciiTheme="minorHAnsi" w:eastAsiaTheme="minorEastAsia" w:hAnsiTheme="minorHAnsi" w:cstheme="minorBidi"/>
          <w:noProof/>
          <w:color w:val="auto"/>
          <w:kern w:val="2"/>
          <w:sz w:val="21"/>
        </w:rPr>
      </w:pPr>
      <w:hyperlink w:anchor="_Toc514506527" w:history="1">
        <w:r w:rsidRPr="00C168DC">
          <w:rPr>
            <w:rStyle w:val="ab"/>
            <w:noProof/>
          </w:rPr>
          <w:t>2.3.</w:t>
        </w:r>
        <w:r>
          <w:rPr>
            <w:rFonts w:asciiTheme="minorHAnsi" w:eastAsiaTheme="minorEastAsia" w:hAnsiTheme="minorHAnsi" w:cstheme="minorBidi"/>
            <w:noProof/>
            <w:color w:val="auto"/>
            <w:kern w:val="2"/>
            <w:sz w:val="21"/>
          </w:rPr>
          <w:tab/>
        </w:r>
        <w:r w:rsidRPr="00C168DC">
          <w:rPr>
            <w:rStyle w:val="ab"/>
            <w:rFonts w:hint="eastAsia"/>
            <w:noProof/>
          </w:rPr>
          <w:t>消费行为（个人消费分析）</w:t>
        </w:r>
        <w:r>
          <w:rPr>
            <w:noProof/>
          </w:rPr>
          <w:tab/>
        </w:r>
        <w:r>
          <w:rPr>
            <w:noProof/>
          </w:rPr>
          <w:fldChar w:fldCharType="begin"/>
        </w:r>
        <w:r>
          <w:rPr>
            <w:noProof/>
          </w:rPr>
          <w:instrText xml:space="preserve"> PAGEREF _Toc514506527 \h </w:instrText>
        </w:r>
        <w:r>
          <w:rPr>
            <w:noProof/>
          </w:rPr>
        </w:r>
        <w:r>
          <w:rPr>
            <w:noProof/>
          </w:rPr>
          <w:fldChar w:fldCharType="separate"/>
        </w:r>
        <w:r>
          <w:rPr>
            <w:noProof/>
          </w:rPr>
          <w:t>10</w:t>
        </w:r>
        <w:r>
          <w:rPr>
            <w:noProof/>
          </w:rPr>
          <w:fldChar w:fldCharType="end"/>
        </w:r>
      </w:hyperlink>
    </w:p>
    <w:p w14:paraId="705ECD90" w14:textId="77777777" w:rsidR="00F45982" w:rsidRDefault="00F45982">
      <w:pPr>
        <w:pStyle w:val="20"/>
        <w:tabs>
          <w:tab w:val="left" w:pos="840"/>
          <w:tab w:val="right" w:leader="dot" w:pos="8834"/>
        </w:tabs>
        <w:rPr>
          <w:rFonts w:asciiTheme="minorHAnsi" w:eastAsiaTheme="minorEastAsia" w:hAnsiTheme="minorHAnsi" w:cstheme="minorBidi"/>
          <w:noProof/>
          <w:color w:val="auto"/>
          <w:kern w:val="2"/>
          <w:sz w:val="21"/>
        </w:rPr>
      </w:pPr>
      <w:hyperlink w:anchor="_Toc514506528" w:history="1">
        <w:r w:rsidRPr="00C168DC">
          <w:rPr>
            <w:rStyle w:val="ab"/>
            <w:noProof/>
          </w:rPr>
          <w:t>2.4.</w:t>
        </w:r>
        <w:r>
          <w:rPr>
            <w:rFonts w:asciiTheme="minorHAnsi" w:eastAsiaTheme="minorEastAsia" w:hAnsiTheme="minorHAnsi" w:cstheme="minorBidi"/>
            <w:noProof/>
            <w:color w:val="auto"/>
            <w:kern w:val="2"/>
            <w:sz w:val="21"/>
          </w:rPr>
          <w:tab/>
        </w:r>
        <w:r w:rsidRPr="00C168DC">
          <w:rPr>
            <w:rStyle w:val="ab"/>
            <w:rFonts w:hint="eastAsia"/>
            <w:noProof/>
          </w:rPr>
          <w:t>学生管理</w:t>
        </w:r>
        <w:r>
          <w:rPr>
            <w:noProof/>
          </w:rPr>
          <w:tab/>
        </w:r>
        <w:r>
          <w:rPr>
            <w:noProof/>
          </w:rPr>
          <w:fldChar w:fldCharType="begin"/>
        </w:r>
        <w:r>
          <w:rPr>
            <w:noProof/>
          </w:rPr>
          <w:instrText xml:space="preserve"> PAGEREF _Toc514506528 \h </w:instrText>
        </w:r>
        <w:r>
          <w:rPr>
            <w:noProof/>
          </w:rPr>
        </w:r>
        <w:r>
          <w:rPr>
            <w:noProof/>
          </w:rPr>
          <w:fldChar w:fldCharType="separate"/>
        </w:r>
        <w:r>
          <w:rPr>
            <w:noProof/>
          </w:rPr>
          <w:t>11</w:t>
        </w:r>
        <w:r>
          <w:rPr>
            <w:noProof/>
          </w:rPr>
          <w:fldChar w:fldCharType="end"/>
        </w:r>
      </w:hyperlink>
    </w:p>
    <w:p w14:paraId="00010966" w14:textId="77777777" w:rsidR="00F45982" w:rsidRDefault="00F45982">
      <w:pPr>
        <w:pStyle w:val="30"/>
        <w:tabs>
          <w:tab w:val="left" w:pos="1470"/>
          <w:tab w:val="right" w:leader="dot" w:pos="8834"/>
        </w:tabs>
        <w:rPr>
          <w:rFonts w:asciiTheme="minorHAnsi" w:eastAsiaTheme="minorEastAsia" w:hAnsiTheme="minorHAnsi" w:cstheme="minorBidi"/>
          <w:noProof/>
          <w:color w:val="auto"/>
          <w:kern w:val="2"/>
          <w:sz w:val="21"/>
        </w:rPr>
      </w:pPr>
      <w:hyperlink w:anchor="_Toc514506529" w:history="1">
        <w:r w:rsidRPr="00C168DC">
          <w:rPr>
            <w:rStyle w:val="ab"/>
            <w:rFonts w:ascii="宋体" w:hAnsi="宋体"/>
            <w:noProof/>
          </w:rPr>
          <w:t>2.4.1.</w:t>
        </w:r>
        <w:r>
          <w:rPr>
            <w:rFonts w:asciiTheme="minorHAnsi" w:eastAsiaTheme="minorEastAsia" w:hAnsiTheme="minorHAnsi" w:cstheme="minorBidi"/>
            <w:noProof/>
            <w:color w:val="auto"/>
            <w:kern w:val="2"/>
            <w:sz w:val="21"/>
          </w:rPr>
          <w:tab/>
        </w:r>
        <w:r w:rsidRPr="00C168DC">
          <w:rPr>
            <w:rStyle w:val="ab"/>
            <w:rFonts w:ascii="宋体" w:hAnsi="宋体" w:hint="eastAsia"/>
            <w:noProof/>
          </w:rPr>
          <w:t>个人上网分析</w:t>
        </w:r>
        <w:r>
          <w:rPr>
            <w:noProof/>
          </w:rPr>
          <w:tab/>
        </w:r>
        <w:r>
          <w:rPr>
            <w:noProof/>
          </w:rPr>
          <w:fldChar w:fldCharType="begin"/>
        </w:r>
        <w:r>
          <w:rPr>
            <w:noProof/>
          </w:rPr>
          <w:instrText xml:space="preserve"> PAGEREF _Toc514506529 \h </w:instrText>
        </w:r>
        <w:r>
          <w:rPr>
            <w:noProof/>
          </w:rPr>
        </w:r>
        <w:r>
          <w:rPr>
            <w:noProof/>
          </w:rPr>
          <w:fldChar w:fldCharType="separate"/>
        </w:r>
        <w:r>
          <w:rPr>
            <w:noProof/>
          </w:rPr>
          <w:t>11</w:t>
        </w:r>
        <w:r>
          <w:rPr>
            <w:noProof/>
          </w:rPr>
          <w:fldChar w:fldCharType="end"/>
        </w:r>
      </w:hyperlink>
    </w:p>
    <w:p w14:paraId="42D239BD" w14:textId="77777777" w:rsidR="00F45982" w:rsidRDefault="00F45982">
      <w:pPr>
        <w:pStyle w:val="30"/>
        <w:tabs>
          <w:tab w:val="left" w:pos="1470"/>
          <w:tab w:val="right" w:leader="dot" w:pos="8834"/>
        </w:tabs>
        <w:rPr>
          <w:rFonts w:asciiTheme="minorHAnsi" w:eastAsiaTheme="minorEastAsia" w:hAnsiTheme="minorHAnsi" w:cstheme="minorBidi"/>
          <w:noProof/>
          <w:color w:val="auto"/>
          <w:kern w:val="2"/>
          <w:sz w:val="21"/>
        </w:rPr>
      </w:pPr>
      <w:hyperlink w:anchor="_Toc514506530" w:history="1">
        <w:r w:rsidRPr="00C168DC">
          <w:rPr>
            <w:rStyle w:val="ab"/>
            <w:rFonts w:ascii="宋体" w:hAnsi="宋体"/>
            <w:noProof/>
          </w:rPr>
          <w:t>2.4.2.</w:t>
        </w:r>
        <w:r>
          <w:rPr>
            <w:rFonts w:asciiTheme="minorHAnsi" w:eastAsiaTheme="minorEastAsia" w:hAnsiTheme="minorHAnsi" w:cstheme="minorBidi"/>
            <w:noProof/>
            <w:color w:val="auto"/>
            <w:kern w:val="2"/>
            <w:sz w:val="21"/>
          </w:rPr>
          <w:tab/>
        </w:r>
        <w:r w:rsidRPr="00C168DC">
          <w:rPr>
            <w:rStyle w:val="ab"/>
            <w:rFonts w:ascii="宋体" w:hAnsi="宋体" w:hint="eastAsia"/>
            <w:noProof/>
          </w:rPr>
          <w:t>在校人数分析</w:t>
        </w:r>
        <w:r>
          <w:rPr>
            <w:noProof/>
          </w:rPr>
          <w:tab/>
        </w:r>
        <w:r>
          <w:rPr>
            <w:noProof/>
          </w:rPr>
          <w:fldChar w:fldCharType="begin"/>
        </w:r>
        <w:r>
          <w:rPr>
            <w:noProof/>
          </w:rPr>
          <w:instrText xml:space="preserve"> PAGEREF _Toc514506530 \h </w:instrText>
        </w:r>
        <w:r>
          <w:rPr>
            <w:noProof/>
          </w:rPr>
        </w:r>
        <w:r>
          <w:rPr>
            <w:noProof/>
          </w:rPr>
          <w:fldChar w:fldCharType="separate"/>
        </w:r>
        <w:r>
          <w:rPr>
            <w:noProof/>
          </w:rPr>
          <w:t>12</w:t>
        </w:r>
        <w:r>
          <w:rPr>
            <w:noProof/>
          </w:rPr>
          <w:fldChar w:fldCharType="end"/>
        </w:r>
      </w:hyperlink>
    </w:p>
    <w:p w14:paraId="15FDDD88" w14:textId="77777777" w:rsidR="00F45982" w:rsidRDefault="00F45982">
      <w:pPr>
        <w:pStyle w:val="30"/>
        <w:tabs>
          <w:tab w:val="left" w:pos="1470"/>
          <w:tab w:val="right" w:leader="dot" w:pos="8834"/>
        </w:tabs>
        <w:rPr>
          <w:rFonts w:asciiTheme="minorHAnsi" w:eastAsiaTheme="minorEastAsia" w:hAnsiTheme="minorHAnsi" w:cstheme="minorBidi"/>
          <w:noProof/>
          <w:color w:val="auto"/>
          <w:kern w:val="2"/>
          <w:sz w:val="21"/>
        </w:rPr>
      </w:pPr>
      <w:hyperlink w:anchor="_Toc514506531" w:history="1">
        <w:r w:rsidRPr="00C168DC">
          <w:rPr>
            <w:rStyle w:val="ab"/>
            <w:rFonts w:ascii="宋体" w:hAnsi="宋体"/>
            <w:noProof/>
          </w:rPr>
          <w:t>2.4.3.</w:t>
        </w:r>
        <w:r>
          <w:rPr>
            <w:rFonts w:asciiTheme="minorHAnsi" w:eastAsiaTheme="minorEastAsia" w:hAnsiTheme="minorHAnsi" w:cstheme="minorBidi"/>
            <w:noProof/>
            <w:color w:val="auto"/>
            <w:kern w:val="2"/>
            <w:sz w:val="21"/>
          </w:rPr>
          <w:tab/>
        </w:r>
        <w:r w:rsidRPr="00C168DC">
          <w:rPr>
            <w:rStyle w:val="ab"/>
            <w:rFonts w:ascii="宋体" w:hAnsi="宋体" w:hint="eastAsia"/>
            <w:noProof/>
          </w:rPr>
          <w:t>本科生学业分析</w:t>
        </w:r>
        <w:r>
          <w:rPr>
            <w:noProof/>
          </w:rPr>
          <w:tab/>
        </w:r>
        <w:r>
          <w:rPr>
            <w:noProof/>
          </w:rPr>
          <w:fldChar w:fldCharType="begin"/>
        </w:r>
        <w:r>
          <w:rPr>
            <w:noProof/>
          </w:rPr>
          <w:instrText xml:space="preserve"> PAGEREF _Toc514506531 \h </w:instrText>
        </w:r>
        <w:r>
          <w:rPr>
            <w:noProof/>
          </w:rPr>
        </w:r>
        <w:r>
          <w:rPr>
            <w:noProof/>
          </w:rPr>
          <w:fldChar w:fldCharType="separate"/>
        </w:r>
        <w:r>
          <w:rPr>
            <w:noProof/>
          </w:rPr>
          <w:t>13</w:t>
        </w:r>
        <w:r>
          <w:rPr>
            <w:noProof/>
          </w:rPr>
          <w:fldChar w:fldCharType="end"/>
        </w:r>
      </w:hyperlink>
    </w:p>
    <w:p w14:paraId="472871E3" w14:textId="77777777" w:rsidR="00F45982" w:rsidRDefault="00F45982">
      <w:pPr>
        <w:pStyle w:val="30"/>
        <w:tabs>
          <w:tab w:val="left" w:pos="1470"/>
          <w:tab w:val="right" w:leader="dot" w:pos="8834"/>
        </w:tabs>
        <w:rPr>
          <w:rFonts w:asciiTheme="minorHAnsi" w:eastAsiaTheme="minorEastAsia" w:hAnsiTheme="minorHAnsi" w:cstheme="minorBidi"/>
          <w:noProof/>
          <w:color w:val="auto"/>
          <w:kern w:val="2"/>
          <w:sz w:val="21"/>
        </w:rPr>
      </w:pPr>
      <w:hyperlink w:anchor="_Toc514506532" w:history="1">
        <w:r w:rsidRPr="00C168DC">
          <w:rPr>
            <w:rStyle w:val="ab"/>
            <w:rFonts w:ascii="宋体" w:hAnsi="宋体"/>
            <w:noProof/>
          </w:rPr>
          <w:t>2.4.4.</w:t>
        </w:r>
        <w:r>
          <w:rPr>
            <w:rFonts w:asciiTheme="minorHAnsi" w:eastAsiaTheme="minorEastAsia" w:hAnsiTheme="minorHAnsi" w:cstheme="minorBidi"/>
            <w:noProof/>
            <w:color w:val="auto"/>
            <w:kern w:val="2"/>
            <w:sz w:val="21"/>
          </w:rPr>
          <w:tab/>
        </w:r>
        <w:r w:rsidRPr="00C168DC">
          <w:rPr>
            <w:rStyle w:val="ab"/>
            <w:rFonts w:ascii="宋体" w:hAnsi="宋体" w:hint="eastAsia"/>
            <w:noProof/>
          </w:rPr>
          <w:t>学业预警</w:t>
        </w:r>
        <w:r>
          <w:rPr>
            <w:noProof/>
          </w:rPr>
          <w:tab/>
        </w:r>
        <w:r>
          <w:rPr>
            <w:noProof/>
          </w:rPr>
          <w:fldChar w:fldCharType="begin"/>
        </w:r>
        <w:r>
          <w:rPr>
            <w:noProof/>
          </w:rPr>
          <w:instrText xml:space="preserve"> PAGEREF _Toc514506532 \h </w:instrText>
        </w:r>
        <w:r>
          <w:rPr>
            <w:noProof/>
          </w:rPr>
        </w:r>
        <w:r>
          <w:rPr>
            <w:noProof/>
          </w:rPr>
          <w:fldChar w:fldCharType="separate"/>
        </w:r>
        <w:r>
          <w:rPr>
            <w:noProof/>
          </w:rPr>
          <w:t>15</w:t>
        </w:r>
        <w:r>
          <w:rPr>
            <w:noProof/>
          </w:rPr>
          <w:fldChar w:fldCharType="end"/>
        </w:r>
      </w:hyperlink>
    </w:p>
    <w:p w14:paraId="75A5F63E" w14:textId="77777777" w:rsidR="00F45982" w:rsidRDefault="00F45982">
      <w:pPr>
        <w:pStyle w:val="20"/>
        <w:tabs>
          <w:tab w:val="left" w:pos="840"/>
          <w:tab w:val="right" w:leader="dot" w:pos="8834"/>
        </w:tabs>
        <w:rPr>
          <w:rFonts w:asciiTheme="minorHAnsi" w:eastAsiaTheme="minorEastAsia" w:hAnsiTheme="minorHAnsi" w:cstheme="minorBidi"/>
          <w:noProof/>
          <w:color w:val="auto"/>
          <w:kern w:val="2"/>
          <w:sz w:val="21"/>
        </w:rPr>
      </w:pPr>
      <w:hyperlink w:anchor="_Toc514506533" w:history="1">
        <w:r w:rsidRPr="00C168DC">
          <w:rPr>
            <w:rStyle w:val="ab"/>
            <w:noProof/>
          </w:rPr>
          <w:t>2.5.</w:t>
        </w:r>
        <w:r>
          <w:rPr>
            <w:rFonts w:asciiTheme="minorHAnsi" w:eastAsiaTheme="minorEastAsia" w:hAnsiTheme="minorHAnsi" w:cstheme="minorBidi"/>
            <w:noProof/>
            <w:color w:val="auto"/>
            <w:kern w:val="2"/>
            <w:sz w:val="21"/>
          </w:rPr>
          <w:tab/>
        </w:r>
        <w:r w:rsidRPr="00C168DC">
          <w:rPr>
            <w:rStyle w:val="ab"/>
            <w:rFonts w:hint="eastAsia"/>
            <w:noProof/>
          </w:rPr>
          <w:t>教务管理</w:t>
        </w:r>
        <w:r>
          <w:rPr>
            <w:noProof/>
          </w:rPr>
          <w:tab/>
        </w:r>
        <w:r>
          <w:rPr>
            <w:noProof/>
          </w:rPr>
          <w:fldChar w:fldCharType="begin"/>
        </w:r>
        <w:r>
          <w:rPr>
            <w:noProof/>
          </w:rPr>
          <w:instrText xml:space="preserve"> PAGEREF _Toc514506533 \h </w:instrText>
        </w:r>
        <w:r>
          <w:rPr>
            <w:noProof/>
          </w:rPr>
        </w:r>
        <w:r>
          <w:rPr>
            <w:noProof/>
          </w:rPr>
          <w:fldChar w:fldCharType="separate"/>
        </w:r>
        <w:r>
          <w:rPr>
            <w:noProof/>
          </w:rPr>
          <w:t>17</w:t>
        </w:r>
        <w:r>
          <w:rPr>
            <w:noProof/>
          </w:rPr>
          <w:fldChar w:fldCharType="end"/>
        </w:r>
      </w:hyperlink>
    </w:p>
    <w:p w14:paraId="7AE48E1F" w14:textId="77777777" w:rsidR="00F45982" w:rsidRDefault="00F45982">
      <w:pPr>
        <w:pStyle w:val="30"/>
        <w:tabs>
          <w:tab w:val="left" w:pos="1470"/>
          <w:tab w:val="right" w:leader="dot" w:pos="8834"/>
        </w:tabs>
        <w:rPr>
          <w:rFonts w:asciiTheme="minorHAnsi" w:eastAsiaTheme="minorEastAsia" w:hAnsiTheme="minorHAnsi" w:cstheme="minorBidi"/>
          <w:noProof/>
          <w:color w:val="auto"/>
          <w:kern w:val="2"/>
          <w:sz w:val="21"/>
        </w:rPr>
      </w:pPr>
      <w:hyperlink w:anchor="_Toc514506534" w:history="1">
        <w:r w:rsidRPr="00C168DC">
          <w:rPr>
            <w:rStyle w:val="ab"/>
            <w:rFonts w:ascii="宋体" w:hAnsi="宋体"/>
            <w:noProof/>
          </w:rPr>
          <w:t>2.5.1.</w:t>
        </w:r>
        <w:r>
          <w:rPr>
            <w:rFonts w:asciiTheme="minorHAnsi" w:eastAsiaTheme="minorEastAsia" w:hAnsiTheme="minorHAnsi" w:cstheme="minorBidi"/>
            <w:noProof/>
            <w:color w:val="auto"/>
            <w:kern w:val="2"/>
            <w:sz w:val="21"/>
          </w:rPr>
          <w:tab/>
        </w:r>
        <w:r w:rsidRPr="00C168DC">
          <w:rPr>
            <w:rStyle w:val="ab"/>
            <w:rFonts w:ascii="宋体" w:hAnsi="宋体" w:hint="eastAsia"/>
            <w:noProof/>
          </w:rPr>
          <w:t>本科生课程分析</w:t>
        </w:r>
        <w:r>
          <w:rPr>
            <w:noProof/>
          </w:rPr>
          <w:tab/>
        </w:r>
        <w:r>
          <w:rPr>
            <w:noProof/>
          </w:rPr>
          <w:fldChar w:fldCharType="begin"/>
        </w:r>
        <w:r>
          <w:rPr>
            <w:noProof/>
          </w:rPr>
          <w:instrText xml:space="preserve"> PAGEREF _Toc514506534 \h </w:instrText>
        </w:r>
        <w:r>
          <w:rPr>
            <w:noProof/>
          </w:rPr>
        </w:r>
        <w:r>
          <w:rPr>
            <w:noProof/>
          </w:rPr>
          <w:fldChar w:fldCharType="separate"/>
        </w:r>
        <w:r>
          <w:rPr>
            <w:noProof/>
          </w:rPr>
          <w:t>17</w:t>
        </w:r>
        <w:r>
          <w:rPr>
            <w:noProof/>
          </w:rPr>
          <w:fldChar w:fldCharType="end"/>
        </w:r>
      </w:hyperlink>
    </w:p>
    <w:p w14:paraId="2D2D4728" w14:textId="77777777" w:rsidR="00F45982" w:rsidRDefault="00F45982">
      <w:pPr>
        <w:pStyle w:val="30"/>
        <w:tabs>
          <w:tab w:val="left" w:pos="1470"/>
          <w:tab w:val="right" w:leader="dot" w:pos="8834"/>
        </w:tabs>
        <w:rPr>
          <w:rFonts w:asciiTheme="minorHAnsi" w:eastAsiaTheme="minorEastAsia" w:hAnsiTheme="minorHAnsi" w:cstheme="minorBidi"/>
          <w:noProof/>
          <w:color w:val="auto"/>
          <w:kern w:val="2"/>
          <w:sz w:val="21"/>
        </w:rPr>
      </w:pPr>
      <w:hyperlink w:anchor="_Toc514506535" w:history="1">
        <w:r w:rsidRPr="00C168DC">
          <w:rPr>
            <w:rStyle w:val="ab"/>
            <w:rFonts w:ascii="宋体" w:hAnsi="宋体"/>
            <w:noProof/>
          </w:rPr>
          <w:t>2.5.2.</w:t>
        </w:r>
        <w:r>
          <w:rPr>
            <w:rFonts w:asciiTheme="minorHAnsi" w:eastAsiaTheme="minorEastAsia" w:hAnsiTheme="minorHAnsi" w:cstheme="minorBidi"/>
            <w:noProof/>
            <w:color w:val="auto"/>
            <w:kern w:val="2"/>
            <w:sz w:val="21"/>
          </w:rPr>
          <w:tab/>
        </w:r>
        <w:r w:rsidRPr="00C168DC">
          <w:rPr>
            <w:rStyle w:val="ab"/>
            <w:rFonts w:ascii="宋体" w:hAnsi="宋体" w:hint="eastAsia"/>
            <w:noProof/>
          </w:rPr>
          <w:t>授课教职工分析</w:t>
        </w:r>
        <w:r>
          <w:rPr>
            <w:noProof/>
          </w:rPr>
          <w:tab/>
        </w:r>
        <w:r>
          <w:rPr>
            <w:noProof/>
          </w:rPr>
          <w:fldChar w:fldCharType="begin"/>
        </w:r>
        <w:r>
          <w:rPr>
            <w:noProof/>
          </w:rPr>
          <w:instrText xml:space="preserve"> PAGEREF _Toc514506535 \h </w:instrText>
        </w:r>
        <w:r>
          <w:rPr>
            <w:noProof/>
          </w:rPr>
        </w:r>
        <w:r>
          <w:rPr>
            <w:noProof/>
          </w:rPr>
          <w:fldChar w:fldCharType="separate"/>
        </w:r>
        <w:r>
          <w:rPr>
            <w:noProof/>
          </w:rPr>
          <w:t>19</w:t>
        </w:r>
        <w:r>
          <w:rPr>
            <w:noProof/>
          </w:rPr>
          <w:fldChar w:fldCharType="end"/>
        </w:r>
      </w:hyperlink>
    </w:p>
    <w:p w14:paraId="3D0F81CE" w14:textId="77777777" w:rsidR="00F45982" w:rsidRDefault="00F45982">
      <w:pPr>
        <w:pStyle w:val="20"/>
        <w:tabs>
          <w:tab w:val="left" w:pos="1050"/>
          <w:tab w:val="right" w:leader="dot" w:pos="8834"/>
        </w:tabs>
        <w:rPr>
          <w:rFonts w:asciiTheme="minorHAnsi" w:eastAsiaTheme="minorEastAsia" w:hAnsiTheme="minorHAnsi" w:cstheme="minorBidi"/>
          <w:noProof/>
          <w:color w:val="auto"/>
          <w:kern w:val="2"/>
          <w:sz w:val="21"/>
        </w:rPr>
      </w:pPr>
      <w:hyperlink w:anchor="_Toc514506536" w:history="1">
        <w:r w:rsidRPr="00C168DC">
          <w:rPr>
            <w:rStyle w:val="ab"/>
            <w:rFonts w:ascii="宋体" w:hAnsi="宋体" w:cs="黑体"/>
            <w:noProof/>
          </w:rPr>
          <w:t>2.6.</w:t>
        </w:r>
        <w:r>
          <w:rPr>
            <w:rFonts w:asciiTheme="minorHAnsi" w:eastAsiaTheme="minorEastAsia" w:hAnsiTheme="minorHAnsi" w:cstheme="minorBidi"/>
            <w:noProof/>
            <w:color w:val="auto"/>
            <w:kern w:val="2"/>
            <w:sz w:val="21"/>
          </w:rPr>
          <w:tab/>
        </w:r>
        <w:r w:rsidRPr="00C168DC">
          <w:rPr>
            <w:rStyle w:val="ab"/>
            <w:rFonts w:ascii="宋体" w:hAnsi="宋体" w:cs="黑体" w:hint="eastAsia"/>
            <w:noProof/>
          </w:rPr>
          <w:t>学生画像报告</w:t>
        </w:r>
        <w:r>
          <w:rPr>
            <w:noProof/>
          </w:rPr>
          <w:tab/>
        </w:r>
        <w:r>
          <w:rPr>
            <w:noProof/>
          </w:rPr>
          <w:fldChar w:fldCharType="begin"/>
        </w:r>
        <w:r>
          <w:rPr>
            <w:noProof/>
          </w:rPr>
          <w:instrText xml:space="preserve"> PAGEREF _Toc514506536 \h </w:instrText>
        </w:r>
        <w:r>
          <w:rPr>
            <w:noProof/>
          </w:rPr>
        </w:r>
        <w:r>
          <w:rPr>
            <w:noProof/>
          </w:rPr>
          <w:fldChar w:fldCharType="separate"/>
        </w:r>
        <w:r>
          <w:rPr>
            <w:noProof/>
          </w:rPr>
          <w:t>20</w:t>
        </w:r>
        <w:r>
          <w:rPr>
            <w:noProof/>
          </w:rPr>
          <w:fldChar w:fldCharType="end"/>
        </w:r>
      </w:hyperlink>
    </w:p>
    <w:p w14:paraId="16F37F20" w14:textId="77777777" w:rsidR="00F45982" w:rsidRDefault="00F45982">
      <w:pPr>
        <w:pStyle w:val="30"/>
        <w:tabs>
          <w:tab w:val="left" w:pos="1470"/>
          <w:tab w:val="right" w:leader="dot" w:pos="8834"/>
        </w:tabs>
        <w:rPr>
          <w:rFonts w:asciiTheme="minorHAnsi" w:eastAsiaTheme="minorEastAsia" w:hAnsiTheme="minorHAnsi" w:cstheme="minorBidi"/>
          <w:noProof/>
          <w:color w:val="auto"/>
          <w:kern w:val="2"/>
          <w:sz w:val="21"/>
        </w:rPr>
      </w:pPr>
      <w:hyperlink w:anchor="_Toc514506537" w:history="1">
        <w:r w:rsidRPr="00C168DC">
          <w:rPr>
            <w:rStyle w:val="ab"/>
            <w:rFonts w:asciiTheme="minorEastAsia" w:hAnsiTheme="minorEastAsia"/>
            <w:noProof/>
          </w:rPr>
          <w:t>2.6.1.</w:t>
        </w:r>
        <w:r>
          <w:rPr>
            <w:rFonts w:asciiTheme="minorHAnsi" w:eastAsiaTheme="minorEastAsia" w:hAnsiTheme="minorHAnsi" w:cstheme="minorBidi"/>
            <w:noProof/>
            <w:color w:val="auto"/>
            <w:kern w:val="2"/>
            <w:sz w:val="21"/>
          </w:rPr>
          <w:tab/>
        </w:r>
        <w:r w:rsidRPr="00C168DC">
          <w:rPr>
            <w:rStyle w:val="ab"/>
            <w:rFonts w:asciiTheme="minorEastAsia" w:hAnsiTheme="minorEastAsia" w:hint="eastAsia"/>
            <w:noProof/>
          </w:rPr>
          <w:t>综合情况</w:t>
        </w:r>
        <w:r>
          <w:rPr>
            <w:noProof/>
          </w:rPr>
          <w:tab/>
        </w:r>
        <w:r>
          <w:rPr>
            <w:noProof/>
          </w:rPr>
          <w:fldChar w:fldCharType="begin"/>
        </w:r>
        <w:r>
          <w:rPr>
            <w:noProof/>
          </w:rPr>
          <w:instrText xml:space="preserve"> PAGEREF _Toc514506537 \h </w:instrText>
        </w:r>
        <w:r>
          <w:rPr>
            <w:noProof/>
          </w:rPr>
        </w:r>
        <w:r>
          <w:rPr>
            <w:noProof/>
          </w:rPr>
          <w:fldChar w:fldCharType="separate"/>
        </w:r>
        <w:r>
          <w:rPr>
            <w:noProof/>
          </w:rPr>
          <w:t>21</w:t>
        </w:r>
        <w:r>
          <w:rPr>
            <w:noProof/>
          </w:rPr>
          <w:fldChar w:fldCharType="end"/>
        </w:r>
      </w:hyperlink>
    </w:p>
    <w:p w14:paraId="1660A673" w14:textId="77777777" w:rsidR="00F45982" w:rsidRDefault="00F45982">
      <w:pPr>
        <w:pStyle w:val="30"/>
        <w:tabs>
          <w:tab w:val="left" w:pos="1470"/>
          <w:tab w:val="right" w:leader="dot" w:pos="8834"/>
        </w:tabs>
        <w:rPr>
          <w:rFonts w:asciiTheme="minorHAnsi" w:eastAsiaTheme="minorEastAsia" w:hAnsiTheme="minorHAnsi" w:cstheme="minorBidi"/>
          <w:noProof/>
          <w:color w:val="auto"/>
          <w:kern w:val="2"/>
          <w:sz w:val="21"/>
        </w:rPr>
      </w:pPr>
      <w:hyperlink w:anchor="_Toc514506538" w:history="1">
        <w:r w:rsidRPr="00C168DC">
          <w:rPr>
            <w:rStyle w:val="ab"/>
            <w:rFonts w:ascii="宋体" w:hAnsi="宋体"/>
            <w:noProof/>
          </w:rPr>
          <w:t>2.6.2.</w:t>
        </w:r>
        <w:r>
          <w:rPr>
            <w:rFonts w:asciiTheme="minorHAnsi" w:eastAsiaTheme="minorEastAsia" w:hAnsiTheme="minorHAnsi" w:cstheme="minorBidi"/>
            <w:noProof/>
            <w:color w:val="auto"/>
            <w:kern w:val="2"/>
            <w:sz w:val="21"/>
          </w:rPr>
          <w:tab/>
        </w:r>
        <w:r w:rsidRPr="00C168DC">
          <w:rPr>
            <w:rStyle w:val="ab"/>
            <w:rFonts w:ascii="宋体" w:hAnsi="宋体" w:hint="eastAsia"/>
            <w:noProof/>
          </w:rPr>
          <w:t>课程成绩情况</w:t>
        </w:r>
        <w:r>
          <w:rPr>
            <w:noProof/>
          </w:rPr>
          <w:tab/>
        </w:r>
        <w:r>
          <w:rPr>
            <w:noProof/>
          </w:rPr>
          <w:fldChar w:fldCharType="begin"/>
        </w:r>
        <w:r>
          <w:rPr>
            <w:noProof/>
          </w:rPr>
          <w:instrText xml:space="preserve"> PAGEREF _Toc514506538 \h </w:instrText>
        </w:r>
        <w:r>
          <w:rPr>
            <w:noProof/>
          </w:rPr>
        </w:r>
        <w:r>
          <w:rPr>
            <w:noProof/>
          </w:rPr>
          <w:fldChar w:fldCharType="separate"/>
        </w:r>
        <w:r>
          <w:rPr>
            <w:noProof/>
          </w:rPr>
          <w:t>23</w:t>
        </w:r>
        <w:r>
          <w:rPr>
            <w:noProof/>
          </w:rPr>
          <w:fldChar w:fldCharType="end"/>
        </w:r>
      </w:hyperlink>
    </w:p>
    <w:p w14:paraId="14DE499F" w14:textId="77777777" w:rsidR="00F45982" w:rsidRDefault="00F45982">
      <w:pPr>
        <w:pStyle w:val="30"/>
        <w:tabs>
          <w:tab w:val="left" w:pos="1470"/>
          <w:tab w:val="right" w:leader="dot" w:pos="8834"/>
        </w:tabs>
        <w:rPr>
          <w:rFonts w:asciiTheme="minorHAnsi" w:eastAsiaTheme="minorEastAsia" w:hAnsiTheme="minorHAnsi" w:cstheme="minorBidi"/>
          <w:noProof/>
          <w:color w:val="auto"/>
          <w:kern w:val="2"/>
          <w:sz w:val="21"/>
        </w:rPr>
      </w:pPr>
      <w:hyperlink w:anchor="_Toc514506539" w:history="1">
        <w:r w:rsidRPr="00C168DC">
          <w:rPr>
            <w:rStyle w:val="ab"/>
            <w:rFonts w:ascii="宋体" w:hAnsi="宋体"/>
            <w:noProof/>
          </w:rPr>
          <w:t>2.6.3.</w:t>
        </w:r>
        <w:r>
          <w:rPr>
            <w:rFonts w:asciiTheme="minorHAnsi" w:eastAsiaTheme="minorEastAsia" w:hAnsiTheme="minorHAnsi" w:cstheme="minorBidi"/>
            <w:noProof/>
            <w:color w:val="auto"/>
            <w:kern w:val="2"/>
            <w:sz w:val="21"/>
          </w:rPr>
          <w:tab/>
        </w:r>
        <w:r w:rsidRPr="00C168DC">
          <w:rPr>
            <w:rStyle w:val="ab"/>
            <w:rFonts w:ascii="宋体" w:hAnsi="宋体" w:hint="eastAsia"/>
            <w:noProof/>
          </w:rPr>
          <w:t>消费情况</w:t>
        </w:r>
        <w:r>
          <w:rPr>
            <w:noProof/>
          </w:rPr>
          <w:tab/>
        </w:r>
        <w:r>
          <w:rPr>
            <w:noProof/>
          </w:rPr>
          <w:fldChar w:fldCharType="begin"/>
        </w:r>
        <w:r>
          <w:rPr>
            <w:noProof/>
          </w:rPr>
          <w:instrText xml:space="preserve"> PAGEREF _Toc514506539 \h </w:instrText>
        </w:r>
        <w:r>
          <w:rPr>
            <w:noProof/>
          </w:rPr>
        </w:r>
        <w:r>
          <w:rPr>
            <w:noProof/>
          </w:rPr>
          <w:fldChar w:fldCharType="separate"/>
        </w:r>
        <w:r>
          <w:rPr>
            <w:noProof/>
          </w:rPr>
          <w:t>25</w:t>
        </w:r>
        <w:r>
          <w:rPr>
            <w:noProof/>
          </w:rPr>
          <w:fldChar w:fldCharType="end"/>
        </w:r>
      </w:hyperlink>
    </w:p>
    <w:p w14:paraId="2EBB02F3" w14:textId="77777777" w:rsidR="00F45982" w:rsidRDefault="00F45982">
      <w:pPr>
        <w:pStyle w:val="30"/>
        <w:tabs>
          <w:tab w:val="left" w:pos="1470"/>
          <w:tab w:val="right" w:leader="dot" w:pos="8834"/>
        </w:tabs>
        <w:rPr>
          <w:rFonts w:asciiTheme="minorHAnsi" w:eastAsiaTheme="minorEastAsia" w:hAnsiTheme="minorHAnsi" w:cstheme="minorBidi"/>
          <w:noProof/>
          <w:color w:val="auto"/>
          <w:kern w:val="2"/>
          <w:sz w:val="21"/>
        </w:rPr>
      </w:pPr>
      <w:hyperlink w:anchor="_Toc514506540" w:history="1">
        <w:r w:rsidRPr="00C168DC">
          <w:rPr>
            <w:rStyle w:val="ab"/>
            <w:rFonts w:ascii="宋体" w:hAnsi="宋体"/>
            <w:noProof/>
          </w:rPr>
          <w:t>2.6.4.</w:t>
        </w:r>
        <w:r>
          <w:rPr>
            <w:rFonts w:asciiTheme="minorHAnsi" w:eastAsiaTheme="minorEastAsia" w:hAnsiTheme="minorHAnsi" w:cstheme="minorBidi"/>
            <w:noProof/>
            <w:color w:val="auto"/>
            <w:kern w:val="2"/>
            <w:sz w:val="21"/>
          </w:rPr>
          <w:tab/>
        </w:r>
        <w:r w:rsidRPr="00C168DC">
          <w:rPr>
            <w:rStyle w:val="ab"/>
            <w:rFonts w:ascii="宋体" w:hAnsi="宋体" w:hint="eastAsia"/>
            <w:noProof/>
          </w:rPr>
          <w:t>上网情况</w:t>
        </w:r>
        <w:r>
          <w:rPr>
            <w:noProof/>
          </w:rPr>
          <w:tab/>
        </w:r>
        <w:r>
          <w:rPr>
            <w:noProof/>
          </w:rPr>
          <w:fldChar w:fldCharType="begin"/>
        </w:r>
        <w:r>
          <w:rPr>
            <w:noProof/>
          </w:rPr>
          <w:instrText xml:space="preserve"> PAGEREF _Toc514506540 \h </w:instrText>
        </w:r>
        <w:r>
          <w:rPr>
            <w:noProof/>
          </w:rPr>
        </w:r>
        <w:r>
          <w:rPr>
            <w:noProof/>
          </w:rPr>
          <w:fldChar w:fldCharType="separate"/>
        </w:r>
        <w:r>
          <w:rPr>
            <w:noProof/>
          </w:rPr>
          <w:t>27</w:t>
        </w:r>
        <w:r>
          <w:rPr>
            <w:noProof/>
          </w:rPr>
          <w:fldChar w:fldCharType="end"/>
        </w:r>
      </w:hyperlink>
    </w:p>
    <w:p w14:paraId="576CE1DE" w14:textId="77777777" w:rsidR="00F45982" w:rsidRDefault="00F45982">
      <w:pPr>
        <w:pStyle w:val="20"/>
        <w:tabs>
          <w:tab w:val="left" w:pos="1050"/>
          <w:tab w:val="right" w:leader="dot" w:pos="8834"/>
        </w:tabs>
        <w:rPr>
          <w:rFonts w:asciiTheme="minorHAnsi" w:eastAsiaTheme="minorEastAsia" w:hAnsiTheme="minorHAnsi" w:cstheme="minorBidi"/>
          <w:noProof/>
          <w:color w:val="auto"/>
          <w:kern w:val="2"/>
          <w:sz w:val="21"/>
        </w:rPr>
      </w:pPr>
      <w:hyperlink w:anchor="_Toc514506541" w:history="1">
        <w:r w:rsidRPr="00C168DC">
          <w:rPr>
            <w:rStyle w:val="ab"/>
            <w:rFonts w:ascii="宋体" w:hAnsi="宋体" w:cs="黑体"/>
            <w:noProof/>
          </w:rPr>
          <w:t>2.7.</w:t>
        </w:r>
        <w:r>
          <w:rPr>
            <w:rFonts w:asciiTheme="minorHAnsi" w:eastAsiaTheme="minorEastAsia" w:hAnsiTheme="minorHAnsi" w:cstheme="minorBidi"/>
            <w:noProof/>
            <w:color w:val="auto"/>
            <w:kern w:val="2"/>
            <w:sz w:val="21"/>
          </w:rPr>
          <w:tab/>
        </w:r>
        <w:r w:rsidRPr="00C168DC">
          <w:rPr>
            <w:rStyle w:val="ab"/>
            <w:rFonts w:ascii="宋体" w:hAnsi="宋体" w:cs="黑体" w:hint="eastAsia"/>
            <w:noProof/>
          </w:rPr>
          <w:t>就业指导</w:t>
        </w:r>
        <w:r>
          <w:rPr>
            <w:noProof/>
          </w:rPr>
          <w:tab/>
        </w:r>
        <w:r>
          <w:rPr>
            <w:noProof/>
          </w:rPr>
          <w:fldChar w:fldCharType="begin"/>
        </w:r>
        <w:r>
          <w:rPr>
            <w:noProof/>
          </w:rPr>
          <w:instrText xml:space="preserve"> PAGEREF _Toc514506541 \h </w:instrText>
        </w:r>
        <w:r>
          <w:rPr>
            <w:noProof/>
          </w:rPr>
        </w:r>
        <w:r>
          <w:rPr>
            <w:noProof/>
          </w:rPr>
          <w:fldChar w:fldCharType="separate"/>
        </w:r>
        <w:r>
          <w:rPr>
            <w:noProof/>
          </w:rPr>
          <w:t>28</w:t>
        </w:r>
        <w:r>
          <w:rPr>
            <w:noProof/>
          </w:rPr>
          <w:fldChar w:fldCharType="end"/>
        </w:r>
      </w:hyperlink>
    </w:p>
    <w:p w14:paraId="0721E754" w14:textId="77777777" w:rsidR="00F45982" w:rsidRDefault="00F45982">
      <w:pPr>
        <w:pStyle w:val="30"/>
        <w:tabs>
          <w:tab w:val="left" w:pos="1470"/>
          <w:tab w:val="right" w:leader="dot" w:pos="8834"/>
        </w:tabs>
        <w:rPr>
          <w:rFonts w:asciiTheme="minorHAnsi" w:eastAsiaTheme="minorEastAsia" w:hAnsiTheme="minorHAnsi" w:cstheme="minorBidi"/>
          <w:noProof/>
          <w:color w:val="auto"/>
          <w:kern w:val="2"/>
          <w:sz w:val="21"/>
        </w:rPr>
      </w:pPr>
      <w:hyperlink w:anchor="_Toc514506542" w:history="1">
        <w:r w:rsidRPr="00C168DC">
          <w:rPr>
            <w:rStyle w:val="ab"/>
            <w:rFonts w:ascii="宋体" w:hAnsi="宋体"/>
            <w:noProof/>
          </w:rPr>
          <w:t>2.7.1.</w:t>
        </w:r>
        <w:r>
          <w:rPr>
            <w:rFonts w:asciiTheme="minorHAnsi" w:eastAsiaTheme="minorEastAsia" w:hAnsiTheme="minorHAnsi" w:cstheme="minorBidi"/>
            <w:noProof/>
            <w:color w:val="auto"/>
            <w:kern w:val="2"/>
            <w:sz w:val="21"/>
          </w:rPr>
          <w:tab/>
        </w:r>
        <w:r w:rsidRPr="00C168DC">
          <w:rPr>
            <w:rStyle w:val="ab"/>
            <w:rFonts w:ascii="宋体" w:hAnsi="宋体" w:hint="eastAsia"/>
            <w:noProof/>
          </w:rPr>
          <w:t>专业市场年度分析报告</w:t>
        </w:r>
        <w:r>
          <w:rPr>
            <w:noProof/>
          </w:rPr>
          <w:tab/>
        </w:r>
        <w:r>
          <w:rPr>
            <w:noProof/>
          </w:rPr>
          <w:fldChar w:fldCharType="begin"/>
        </w:r>
        <w:r>
          <w:rPr>
            <w:noProof/>
          </w:rPr>
          <w:instrText xml:space="preserve"> PAGEREF _Toc514506542 \h </w:instrText>
        </w:r>
        <w:r>
          <w:rPr>
            <w:noProof/>
          </w:rPr>
        </w:r>
        <w:r>
          <w:rPr>
            <w:noProof/>
          </w:rPr>
          <w:fldChar w:fldCharType="separate"/>
        </w:r>
        <w:r>
          <w:rPr>
            <w:noProof/>
          </w:rPr>
          <w:t>28</w:t>
        </w:r>
        <w:r>
          <w:rPr>
            <w:noProof/>
          </w:rPr>
          <w:fldChar w:fldCharType="end"/>
        </w:r>
      </w:hyperlink>
    </w:p>
    <w:p w14:paraId="3AB447A6" w14:textId="77777777" w:rsidR="00F45982" w:rsidRDefault="00F45982">
      <w:pPr>
        <w:pStyle w:val="30"/>
        <w:tabs>
          <w:tab w:val="left" w:pos="1470"/>
          <w:tab w:val="right" w:leader="dot" w:pos="8834"/>
        </w:tabs>
        <w:rPr>
          <w:rFonts w:asciiTheme="minorHAnsi" w:eastAsiaTheme="minorEastAsia" w:hAnsiTheme="minorHAnsi" w:cstheme="minorBidi"/>
          <w:noProof/>
          <w:color w:val="auto"/>
          <w:kern w:val="2"/>
          <w:sz w:val="21"/>
        </w:rPr>
      </w:pPr>
      <w:hyperlink w:anchor="_Toc514506543" w:history="1">
        <w:r w:rsidRPr="00C168DC">
          <w:rPr>
            <w:rStyle w:val="ab"/>
            <w:rFonts w:ascii="宋体" w:hAnsi="宋体"/>
            <w:noProof/>
          </w:rPr>
          <w:t>2.7.2.</w:t>
        </w:r>
        <w:r>
          <w:rPr>
            <w:rFonts w:asciiTheme="minorHAnsi" w:eastAsiaTheme="minorEastAsia" w:hAnsiTheme="minorHAnsi" w:cstheme="minorBidi"/>
            <w:noProof/>
            <w:color w:val="auto"/>
            <w:kern w:val="2"/>
            <w:sz w:val="21"/>
          </w:rPr>
          <w:tab/>
        </w:r>
        <w:r w:rsidRPr="00C168DC">
          <w:rPr>
            <w:rStyle w:val="ab"/>
            <w:rFonts w:ascii="宋体" w:hAnsi="宋体" w:hint="eastAsia"/>
            <w:noProof/>
          </w:rPr>
          <w:t>就业推荐</w:t>
        </w:r>
        <w:r>
          <w:rPr>
            <w:noProof/>
          </w:rPr>
          <w:tab/>
        </w:r>
        <w:r>
          <w:rPr>
            <w:noProof/>
          </w:rPr>
          <w:fldChar w:fldCharType="begin"/>
        </w:r>
        <w:r>
          <w:rPr>
            <w:noProof/>
          </w:rPr>
          <w:instrText xml:space="preserve"> PAGEREF _Toc514506543 \h </w:instrText>
        </w:r>
        <w:r>
          <w:rPr>
            <w:noProof/>
          </w:rPr>
        </w:r>
        <w:r>
          <w:rPr>
            <w:noProof/>
          </w:rPr>
          <w:fldChar w:fldCharType="separate"/>
        </w:r>
        <w:r>
          <w:rPr>
            <w:noProof/>
          </w:rPr>
          <w:t>32</w:t>
        </w:r>
        <w:r>
          <w:rPr>
            <w:noProof/>
          </w:rPr>
          <w:fldChar w:fldCharType="end"/>
        </w:r>
      </w:hyperlink>
    </w:p>
    <w:p w14:paraId="245ED861" w14:textId="799F7B95" w:rsidR="00157C7E" w:rsidRPr="00F45982" w:rsidRDefault="00DC1E72" w:rsidP="00F45982">
      <w:pPr>
        <w:pStyle w:val="10"/>
        <w:tabs>
          <w:tab w:val="right" w:pos="9497"/>
        </w:tabs>
        <w:spacing w:line="360" w:lineRule="auto"/>
        <w:jc w:val="center"/>
        <w:rPr>
          <w:rFonts w:ascii="宋体" w:hAnsi="宋体" w:cs="黑体"/>
          <w:snapToGrid w:val="0"/>
          <w:kern w:val="44"/>
        </w:rPr>
      </w:pPr>
      <w:r>
        <w:rPr>
          <w:rFonts w:ascii="宋体" w:hAnsi="宋体" w:cs="黑体" w:hint="eastAsia"/>
          <w:snapToGrid w:val="0"/>
          <w:kern w:val="44"/>
          <w:szCs w:val="36"/>
        </w:rPr>
        <w:lastRenderedPageBreak/>
        <w:fldChar w:fldCharType="end"/>
      </w:r>
      <w:bookmarkStart w:id="3" w:name="_Toc4865"/>
      <w:bookmarkEnd w:id="2"/>
    </w:p>
    <w:p w14:paraId="659FBB28" w14:textId="77777777" w:rsidR="00157C7E" w:rsidRDefault="00DC1E72" w:rsidP="00294402">
      <w:pPr>
        <w:pStyle w:val="1"/>
        <w:numPr>
          <w:ilvl w:val="0"/>
          <w:numId w:val="2"/>
        </w:numPr>
        <w:tabs>
          <w:tab w:val="left" w:pos="567"/>
        </w:tabs>
        <w:jc w:val="both"/>
        <w:rPr>
          <w:rFonts w:ascii="宋体" w:hAnsi="宋体"/>
          <w:snapToGrid w:val="0"/>
          <w:kern w:val="44"/>
        </w:rPr>
      </w:pPr>
      <w:bookmarkStart w:id="4" w:name="_Toc514506519"/>
      <w:r>
        <w:rPr>
          <w:rFonts w:ascii="宋体" w:hAnsi="宋体" w:hint="eastAsia"/>
          <w:snapToGrid w:val="0"/>
          <w:kern w:val="44"/>
        </w:rPr>
        <w:t>引言</w:t>
      </w:r>
      <w:bookmarkEnd w:id="3"/>
      <w:bookmarkEnd w:id="4"/>
    </w:p>
    <w:p w14:paraId="3BDBD708" w14:textId="4E2A3990" w:rsidR="00157C7E" w:rsidRDefault="00DC1E72" w:rsidP="00294402">
      <w:pPr>
        <w:spacing w:line="360" w:lineRule="auto"/>
        <w:ind w:firstLineChars="200" w:firstLine="480"/>
        <w:rPr>
          <w:rFonts w:ascii="宋体" w:hAnsi="宋体" w:cstheme="minorEastAsia"/>
          <w:szCs w:val="24"/>
        </w:rPr>
      </w:pPr>
      <w:r>
        <w:rPr>
          <w:rFonts w:ascii="宋体" w:hAnsi="宋体" w:cstheme="minorEastAsia" w:hint="eastAsia"/>
          <w:szCs w:val="24"/>
        </w:rPr>
        <w:t>因产品版本迭代升级及其他原因，本手册内容将会有所变更。</w:t>
      </w:r>
      <w:r w:rsidR="009E2E11">
        <w:rPr>
          <w:rFonts w:ascii="宋体" w:hAnsi="宋体" w:cstheme="minorEastAsia" w:hint="eastAsia"/>
          <w:szCs w:val="24"/>
        </w:rPr>
        <w:t>网络信息中心</w:t>
      </w:r>
      <w:r>
        <w:rPr>
          <w:rFonts w:ascii="宋体" w:hAnsi="宋体" w:cstheme="minorEastAsia" w:hint="eastAsia"/>
          <w:szCs w:val="24"/>
        </w:rPr>
        <w:t>保留在没有任何通知或者提示的情况下对本手册的内容进行修改的权利。本手册仅作为使用指导，</w:t>
      </w:r>
      <w:r w:rsidR="009E2E11">
        <w:rPr>
          <w:rFonts w:ascii="宋体" w:hAnsi="宋体" w:cstheme="minorEastAsia" w:hint="eastAsia"/>
          <w:szCs w:val="24"/>
        </w:rPr>
        <w:t>网络信息中心</w:t>
      </w:r>
      <w:r>
        <w:rPr>
          <w:rFonts w:ascii="宋体" w:hAnsi="宋体" w:cstheme="minorEastAsia" w:hint="eastAsia"/>
          <w:szCs w:val="24"/>
        </w:rPr>
        <w:t>将尽全力在本手册中提供准确的信息。</w:t>
      </w:r>
    </w:p>
    <w:p w14:paraId="7BD51E27" w14:textId="77777777" w:rsidR="00157C7E" w:rsidRDefault="00DC1E72" w:rsidP="00294402">
      <w:pPr>
        <w:pStyle w:val="2"/>
        <w:numPr>
          <w:ilvl w:val="1"/>
          <w:numId w:val="2"/>
        </w:numPr>
        <w:tabs>
          <w:tab w:val="clear" w:pos="737"/>
          <w:tab w:val="left" w:pos="454"/>
        </w:tabs>
        <w:spacing w:before="120" w:after="120" w:line="360" w:lineRule="auto"/>
        <w:jc w:val="both"/>
        <w:rPr>
          <w:rFonts w:ascii="宋体" w:hAnsi="宋体"/>
        </w:rPr>
      </w:pPr>
      <w:bookmarkStart w:id="5" w:name="_Toc21514"/>
      <w:bookmarkStart w:id="6" w:name="_Toc514506520"/>
      <w:r>
        <w:rPr>
          <w:rFonts w:ascii="宋体" w:hAnsi="宋体" w:hint="eastAsia"/>
          <w:lang w:val="en-US"/>
        </w:rPr>
        <w:t>目的</w:t>
      </w:r>
      <w:bookmarkEnd w:id="5"/>
      <w:bookmarkEnd w:id="6"/>
    </w:p>
    <w:p w14:paraId="39F2AC9D" w14:textId="0ADE28CF" w:rsidR="00157C7E" w:rsidRDefault="00DC1E72" w:rsidP="00E418A0">
      <w:pPr>
        <w:spacing w:line="360" w:lineRule="auto"/>
        <w:ind w:firstLineChars="200" w:firstLine="480"/>
        <w:rPr>
          <w:rFonts w:ascii="宋体" w:hAnsi="宋体" w:cstheme="minorEastAsia"/>
          <w:szCs w:val="24"/>
        </w:rPr>
      </w:pPr>
      <w:r w:rsidRPr="00E418A0">
        <w:rPr>
          <w:rFonts w:ascii="宋体" w:hAnsi="宋体" w:cstheme="minorEastAsia" w:hint="eastAsia"/>
          <w:szCs w:val="24"/>
        </w:rPr>
        <w:t>本文档描述海南</w:t>
      </w:r>
      <w:r w:rsidRPr="00E418A0">
        <w:rPr>
          <w:rFonts w:ascii="宋体" w:hAnsi="宋体" w:cstheme="minorEastAsia"/>
          <w:szCs w:val="24"/>
        </w:rPr>
        <w:t>师范大学</w:t>
      </w:r>
      <w:r w:rsidRPr="00E418A0">
        <w:rPr>
          <w:rFonts w:ascii="宋体" w:hAnsi="宋体" w:cstheme="minorEastAsia" w:hint="eastAsia"/>
          <w:szCs w:val="24"/>
        </w:rPr>
        <w:t>大数据平台</w:t>
      </w:r>
      <w:r w:rsidR="00131865">
        <w:rPr>
          <w:rFonts w:ascii="宋体" w:hAnsi="宋体" w:cstheme="minorEastAsia" w:hint="eastAsia"/>
          <w:szCs w:val="24"/>
        </w:rPr>
        <w:t>学生</w:t>
      </w:r>
      <w:r w:rsidRPr="00E418A0">
        <w:rPr>
          <w:rFonts w:ascii="宋体" w:hAnsi="宋体" w:cstheme="minorEastAsia" w:hint="eastAsia"/>
          <w:szCs w:val="24"/>
        </w:rPr>
        <w:t>角色</w:t>
      </w:r>
      <w:r w:rsidR="00131865">
        <w:rPr>
          <w:rFonts w:ascii="宋体" w:hAnsi="宋体" w:cstheme="minorEastAsia" w:hint="eastAsia"/>
          <w:szCs w:val="24"/>
        </w:rPr>
        <w:t>的</w:t>
      </w:r>
      <w:r w:rsidRPr="00E418A0">
        <w:rPr>
          <w:rFonts w:ascii="宋体" w:hAnsi="宋体" w:cstheme="minorEastAsia" w:hint="eastAsia"/>
          <w:szCs w:val="24"/>
        </w:rPr>
        <w:t>功能权限、信息采集、图表信息</w:t>
      </w:r>
      <w:r w:rsidR="00131865">
        <w:rPr>
          <w:rFonts w:ascii="宋体" w:hAnsi="宋体" w:cstheme="minorEastAsia" w:hint="eastAsia"/>
          <w:szCs w:val="24"/>
        </w:rPr>
        <w:t>和简单操作</w:t>
      </w:r>
      <w:r w:rsidRPr="00E418A0">
        <w:rPr>
          <w:rFonts w:ascii="宋体" w:hAnsi="宋体" w:cstheme="minorEastAsia" w:hint="eastAsia"/>
          <w:szCs w:val="24"/>
        </w:rPr>
        <w:t>。</w:t>
      </w:r>
    </w:p>
    <w:p w14:paraId="2DD4D2FC" w14:textId="77777777" w:rsidR="00157C7E" w:rsidRDefault="00DC1E72" w:rsidP="00294402">
      <w:pPr>
        <w:pStyle w:val="2"/>
        <w:numPr>
          <w:ilvl w:val="1"/>
          <w:numId w:val="2"/>
        </w:numPr>
        <w:spacing w:before="120" w:after="120" w:line="360" w:lineRule="auto"/>
        <w:jc w:val="both"/>
        <w:rPr>
          <w:rFonts w:ascii="宋体" w:hAnsi="宋体"/>
          <w:lang w:val="en-US"/>
        </w:rPr>
      </w:pPr>
      <w:bookmarkStart w:id="7" w:name="_Toc32503"/>
      <w:bookmarkStart w:id="8" w:name="_Toc514506521"/>
      <w:r>
        <w:rPr>
          <w:rFonts w:ascii="宋体" w:hAnsi="宋体" w:hint="eastAsia"/>
          <w:lang w:val="en-US"/>
        </w:rPr>
        <w:t>阅读对象</w:t>
      </w:r>
      <w:bookmarkEnd w:id="7"/>
      <w:bookmarkEnd w:id="8"/>
    </w:p>
    <w:p w14:paraId="58AEE01E" w14:textId="07D051C3" w:rsidR="00157C7E" w:rsidRDefault="00DC1E72" w:rsidP="00E418A0">
      <w:pPr>
        <w:spacing w:line="360" w:lineRule="auto"/>
        <w:ind w:firstLineChars="200" w:firstLine="480"/>
        <w:rPr>
          <w:rFonts w:ascii="宋体" w:hAnsi="宋体"/>
          <w:szCs w:val="24"/>
        </w:rPr>
      </w:pPr>
      <w:r w:rsidRPr="00E418A0">
        <w:rPr>
          <w:rFonts w:ascii="宋体" w:hAnsi="宋体" w:cstheme="minorEastAsia" w:hint="eastAsia"/>
          <w:szCs w:val="24"/>
        </w:rPr>
        <w:t>本手册主要适用于海南师范</w:t>
      </w:r>
      <w:r w:rsidRPr="00E418A0">
        <w:rPr>
          <w:rFonts w:ascii="宋体" w:hAnsi="宋体" w:cstheme="minorEastAsia"/>
          <w:szCs w:val="24"/>
        </w:rPr>
        <w:t>大学的</w:t>
      </w:r>
      <w:r w:rsidRPr="00E418A0">
        <w:rPr>
          <w:rFonts w:ascii="宋体" w:hAnsi="宋体" w:cstheme="minorEastAsia" w:hint="eastAsia"/>
          <w:szCs w:val="24"/>
        </w:rPr>
        <w:t>学生。</w:t>
      </w:r>
    </w:p>
    <w:p w14:paraId="47D8BF2E" w14:textId="77777777" w:rsidR="00157C7E" w:rsidRDefault="00DC1E72" w:rsidP="00294402">
      <w:pPr>
        <w:pStyle w:val="2"/>
        <w:numPr>
          <w:ilvl w:val="1"/>
          <w:numId w:val="2"/>
        </w:numPr>
        <w:spacing w:before="120" w:after="120" w:line="360" w:lineRule="auto"/>
        <w:jc w:val="both"/>
        <w:rPr>
          <w:rFonts w:ascii="宋体" w:hAnsi="宋体"/>
          <w:lang w:val="en-US"/>
        </w:rPr>
      </w:pPr>
      <w:bookmarkStart w:id="9" w:name="_Toc20871"/>
      <w:bookmarkStart w:id="10" w:name="_Toc514506522"/>
      <w:r>
        <w:rPr>
          <w:rFonts w:ascii="宋体" w:hAnsi="宋体" w:hint="eastAsia"/>
          <w:lang w:val="en-US"/>
        </w:rPr>
        <w:t>客户端要求</w:t>
      </w:r>
      <w:bookmarkEnd w:id="9"/>
      <w:bookmarkEnd w:id="10"/>
    </w:p>
    <w:p w14:paraId="612B3135" w14:textId="050342CE" w:rsidR="00157C7E" w:rsidRPr="00E418A0" w:rsidRDefault="00DC1E72" w:rsidP="00E418A0">
      <w:pPr>
        <w:spacing w:line="360" w:lineRule="auto"/>
        <w:ind w:firstLineChars="200" w:firstLine="480"/>
        <w:rPr>
          <w:rFonts w:ascii="宋体" w:hAnsi="宋体" w:cstheme="minorEastAsia"/>
          <w:szCs w:val="24"/>
        </w:rPr>
      </w:pPr>
      <w:r w:rsidRPr="00E418A0">
        <w:rPr>
          <w:rFonts w:ascii="宋体" w:hAnsi="宋体" w:cstheme="minorEastAsia" w:hint="eastAsia"/>
          <w:szCs w:val="24"/>
        </w:rPr>
        <w:t>本</w:t>
      </w:r>
      <w:r w:rsidR="00672A9F" w:rsidRPr="00E418A0">
        <w:rPr>
          <w:rFonts w:ascii="宋体" w:hAnsi="宋体" w:cstheme="minorEastAsia" w:hint="eastAsia"/>
          <w:szCs w:val="24"/>
        </w:rPr>
        <w:t>平台建议</w:t>
      </w:r>
      <w:r w:rsidRPr="00E418A0">
        <w:rPr>
          <w:rFonts w:ascii="宋体" w:hAnsi="宋体" w:cstheme="minorEastAsia" w:hint="eastAsia"/>
          <w:szCs w:val="24"/>
        </w:rPr>
        <w:t>通过</w:t>
      </w:r>
      <w:r w:rsidR="00672A9F" w:rsidRPr="00E418A0">
        <w:rPr>
          <w:rFonts w:ascii="宋体" w:hAnsi="宋体" w:cstheme="minorEastAsia" w:hint="eastAsia"/>
          <w:szCs w:val="24"/>
        </w:rPr>
        <w:t>P</w:t>
      </w:r>
      <w:r w:rsidR="00672A9F" w:rsidRPr="00E418A0">
        <w:rPr>
          <w:rFonts w:ascii="宋体" w:hAnsi="宋体" w:cstheme="minorEastAsia"/>
          <w:szCs w:val="24"/>
        </w:rPr>
        <w:t>C</w:t>
      </w:r>
      <w:r w:rsidR="00672A9F" w:rsidRPr="00E418A0">
        <w:rPr>
          <w:rFonts w:ascii="宋体" w:hAnsi="宋体" w:cstheme="minorEastAsia" w:hint="eastAsia"/>
          <w:szCs w:val="24"/>
        </w:rPr>
        <w:t>电脑端</w:t>
      </w:r>
      <w:r w:rsidRPr="00E418A0">
        <w:rPr>
          <w:rFonts w:ascii="宋体" w:hAnsi="宋体" w:cstheme="minorEastAsia" w:hint="eastAsia"/>
          <w:szCs w:val="24"/>
        </w:rPr>
        <w:t>网页浏览器登录使用</w:t>
      </w:r>
      <w:r w:rsidR="00672A9F" w:rsidRPr="00E418A0">
        <w:rPr>
          <w:rFonts w:ascii="宋体" w:hAnsi="宋体" w:cstheme="minorEastAsia" w:hint="eastAsia"/>
          <w:szCs w:val="24"/>
        </w:rPr>
        <w:t>（平板端、</w:t>
      </w:r>
      <w:proofErr w:type="gramStart"/>
      <w:r w:rsidR="00672A9F" w:rsidRPr="00E418A0">
        <w:rPr>
          <w:rFonts w:ascii="宋体" w:hAnsi="宋体" w:cstheme="minorEastAsia" w:hint="eastAsia"/>
          <w:szCs w:val="24"/>
        </w:rPr>
        <w:t>手机端</w:t>
      </w:r>
      <w:r w:rsidR="009E2E11" w:rsidRPr="00E418A0">
        <w:rPr>
          <w:rFonts w:ascii="宋体" w:hAnsi="宋体" w:cstheme="minorEastAsia" w:hint="eastAsia"/>
          <w:szCs w:val="24"/>
        </w:rPr>
        <w:t>还</w:t>
      </w:r>
      <w:r w:rsidR="00672A9F" w:rsidRPr="00E418A0">
        <w:rPr>
          <w:rFonts w:ascii="宋体" w:hAnsi="宋体" w:cstheme="minorEastAsia" w:hint="eastAsia"/>
          <w:szCs w:val="24"/>
        </w:rPr>
        <w:t>未经</w:t>
      </w:r>
      <w:proofErr w:type="gramEnd"/>
      <w:r w:rsidR="00672A9F" w:rsidRPr="00E418A0">
        <w:rPr>
          <w:rFonts w:ascii="宋体" w:hAnsi="宋体" w:cstheme="minorEastAsia" w:hint="eastAsia"/>
          <w:szCs w:val="24"/>
        </w:rPr>
        <w:t>过测试，不</w:t>
      </w:r>
      <w:r w:rsidR="009E2E11" w:rsidRPr="00E418A0">
        <w:rPr>
          <w:rFonts w:ascii="宋体" w:hAnsi="宋体" w:cstheme="minorEastAsia" w:hint="eastAsia"/>
          <w:szCs w:val="24"/>
        </w:rPr>
        <w:t>能</w:t>
      </w:r>
      <w:r w:rsidR="00672A9F" w:rsidRPr="00E418A0">
        <w:rPr>
          <w:rFonts w:ascii="宋体" w:hAnsi="宋体" w:cstheme="minorEastAsia" w:hint="eastAsia"/>
          <w:szCs w:val="24"/>
        </w:rPr>
        <w:t>保证正常使用），</w:t>
      </w:r>
      <w:r w:rsidRPr="00E418A0">
        <w:rPr>
          <w:rFonts w:ascii="宋体" w:hAnsi="宋体" w:cstheme="minorEastAsia" w:hint="eastAsia"/>
          <w:szCs w:val="24"/>
        </w:rPr>
        <w:t>为了满足正常使用，浏览器需满足如下要求:</w:t>
      </w:r>
    </w:p>
    <w:tbl>
      <w:tblPr>
        <w:tblStyle w:val="ad"/>
        <w:tblW w:w="8522" w:type="dxa"/>
        <w:jc w:val="center"/>
        <w:tblLayout w:type="fixed"/>
        <w:tblLook w:val="04A0" w:firstRow="1" w:lastRow="0" w:firstColumn="1" w:lastColumn="0" w:noHBand="0" w:noVBand="1"/>
      </w:tblPr>
      <w:tblGrid>
        <w:gridCol w:w="1123"/>
        <w:gridCol w:w="2788"/>
        <w:gridCol w:w="4611"/>
      </w:tblGrid>
      <w:tr w:rsidR="00157C7E" w14:paraId="687A41EE" w14:textId="77777777">
        <w:trPr>
          <w:jc w:val="center"/>
        </w:trPr>
        <w:tc>
          <w:tcPr>
            <w:tcW w:w="1123" w:type="dxa"/>
            <w:shd w:val="clear" w:color="auto" w:fill="B3B3B3"/>
          </w:tcPr>
          <w:p w14:paraId="510BB4DD" w14:textId="77777777" w:rsidR="00157C7E" w:rsidRDefault="00DC1E72" w:rsidP="00294402">
            <w:pPr>
              <w:spacing w:line="360" w:lineRule="auto"/>
              <w:rPr>
                <w:rFonts w:ascii="宋体" w:hAnsi="宋体" w:cstheme="minorEastAsia"/>
                <w:b/>
                <w:bCs/>
                <w:szCs w:val="24"/>
              </w:rPr>
            </w:pPr>
            <w:r>
              <w:rPr>
                <w:rFonts w:ascii="宋体" w:hAnsi="宋体" w:cstheme="minorEastAsia" w:hint="eastAsia"/>
                <w:b/>
                <w:bCs/>
                <w:szCs w:val="24"/>
              </w:rPr>
              <w:t>项目</w:t>
            </w:r>
          </w:p>
        </w:tc>
        <w:tc>
          <w:tcPr>
            <w:tcW w:w="2788" w:type="dxa"/>
            <w:shd w:val="clear" w:color="auto" w:fill="B3B3B3"/>
          </w:tcPr>
          <w:p w14:paraId="492670BB" w14:textId="77777777" w:rsidR="00157C7E" w:rsidRDefault="00DC1E72" w:rsidP="00294402">
            <w:pPr>
              <w:spacing w:line="360" w:lineRule="auto"/>
              <w:rPr>
                <w:rFonts w:ascii="宋体" w:hAnsi="宋体" w:cstheme="minorEastAsia"/>
                <w:b/>
                <w:bCs/>
                <w:szCs w:val="24"/>
              </w:rPr>
            </w:pPr>
            <w:r>
              <w:rPr>
                <w:rFonts w:ascii="宋体" w:hAnsi="宋体" w:cstheme="minorEastAsia" w:hint="eastAsia"/>
                <w:b/>
                <w:bCs/>
                <w:szCs w:val="24"/>
              </w:rPr>
              <w:t>要求</w:t>
            </w:r>
          </w:p>
        </w:tc>
        <w:tc>
          <w:tcPr>
            <w:tcW w:w="4611" w:type="dxa"/>
            <w:shd w:val="clear" w:color="auto" w:fill="B3B3B3"/>
          </w:tcPr>
          <w:p w14:paraId="62BF85BB" w14:textId="77777777" w:rsidR="00157C7E" w:rsidRDefault="00DC1E72" w:rsidP="00294402">
            <w:pPr>
              <w:spacing w:line="360" w:lineRule="auto"/>
              <w:rPr>
                <w:rFonts w:ascii="宋体" w:hAnsi="宋体" w:cstheme="minorEastAsia"/>
                <w:b/>
                <w:bCs/>
                <w:szCs w:val="24"/>
              </w:rPr>
            </w:pPr>
            <w:r>
              <w:rPr>
                <w:rFonts w:ascii="宋体" w:hAnsi="宋体" w:cstheme="minorEastAsia" w:hint="eastAsia"/>
                <w:b/>
                <w:bCs/>
                <w:szCs w:val="24"/>
              </w:rPr>
              <w:t>版本</w:t>
            </w:r>
          </w:p>
        </w:tc>
      </w:tr>
      <w:tr w:rsidR="00157C7E" w14:paraId="025D3DC2" w14:textId="77777777">
        <w:trPr>
          <w:jc w:val="center"/>
        </w:trPr>
        <w:tc>
          <w:tcPr>
            <w:tcW w:w="1123" w:type="dxa"/>
            <w:vMerge w:val="restart"/>
            <w:vAlign w:val="center"/>
          </w:tcPr>
          <w:p w14:paraId="35402FFD" w14:textId="77777777" w:rsidR="00157C7E" w:rsidRDefault="00DC1E72" w:rsidP="00294402">
            <w:pPr>
              <w:spacing w:line="360" w:lineRule="auto"/>
              <w:rPr>
                <w:rFonts w:ascii="宋体" w:hAnsi="宋体" w:cstheme="minorEastAsia"/>
                <w:b/>
                <w:bCs/>
                <w:szCs w:val="24"/>
              </w:rPr>
            </w:pPr>
            <w:r>
              <w:rPr>
                <w:rFonts w:ascii="宋体" w:hAnsi="宋体" w:cstheme="minorEastAsia" w:hint="eastAsia"/>
                <w:b/>
                <w:bCs/>
                <w:szCs w:val="24"/>
              </w:rPr>
              <w:t>浏览器</w:t>
            </w:r>
          </w:p>
        </w:tc>
        <w:tc>
          <w:tcPr>
            <w:tcW w:w="2788" w:type="dxa"/>
          </w:tcPr>
          <w:p w14:paraId="7A7DBF4B" w14:textId="77777777" w:rsidR="00157C7E" w:rsidRDefault="00DC1E72" w:rsidP="00294402">
            <w:pPr>
              <w:spacing w:line="360" w:lineRule="auto"/>
              <w:rPr>
                <w:rFonts w:ascii="宋体" w:hAnsi="宋体" w:cstheme="minorEastAsia"/>
                <w:szCs w:val="24"/>
              </w:rPr>
            </w:pPr>
            <w:r>
              <w:rPr>
                <w:rFonts w:ascii="宋体" w:hAnsi="宋体" w:cstheme="minorEastAsia" w:hint="eastAsia"/>
                <w:szCs w:val="24"/>
              </w:rPr>
              <w:t>“Firefox”浏览器</w:t>
            </w:r>
          </w:p>
        </w:tc>
        <w:tc>
          <w:tcPr>
            <w:tcW w:w="4611" w:type="dxa"/>
          </w:tcPr>
          <w:p w14:paraId="0F5671ED" w14:textId="000CC371" w:rsidR="00157C7E" w:rsidRDefault="00DC1E72" w:rsidP="00294402">
            <w:pPr>
              <w:spacing w:line="360" w:lineRule="auto"/>
              <w:rPr>
                <w:rFonts w:ascii="宋体" w:hAnsi="宋体" w:cstheme="minorEastAsia"/>
                <w:szCs w:val="24"/>
              </w:rPr>
            </w:pPr>
            <w:r>
              <w:rPr>
                <w:rFonts w:ascii="宋体" w:hAnsi="宋体" w:cstheme="minorEastAsia" w:hint="eastAsia"/>
                <w:szCs w:val="24"/>
              </w:rPr>
              <w:t>“Firefox 21”到“Firefox 30”的正式版本。 支持更新的版本。</w:t>
            </w:r>
          </w:p>
        </w:tc>
      </w:tr>
      <w:tr w:rsidR="00157C7E" w14:paraId="7D11991D" w14:textId="77777777">
        <w:trPr>
          <w:jc w:val="center"/>
        </w:trPr>
        <w:tc>
          <w:tcPr>
            <w:tcW w:w="1123" w:type="dxa"/>
            <w:vMerge/>
          </w:tcPr>
          <w:p w14:paraId="4E16F8D8" w14:textId="77777777" w:rsidR="00157C7E" w:rsidRDefault="00157C7E" w:rsidP="00294402">
            <w:pPr>
              <w:spacing w:line="360" w:lineRule="auto"/>
              <w:rPr>
                <w:rFonts w:ascii="宋体" w:hAnsi="宋体" w:cstheme="minorEastAsia"/>
                <w:b/>
                <w:bCs/>
                <w:szCs w:val="24"/>
              </w:rPr>
            </w:pPr>
          </w:p>
        </w:tc>
        <w:tc>
          <w:tcPr>
            <w:tcW w:w="2788" w:type="dxa"/>
          </w:tcPr>
          <w:p w14:paraId="6255473E" w14:textId="77777777" w:rsidR="00157C7E" w:rsidRDefault="00DC1E72" w:rsidP="00294402">
            <w:pPr>
              <w:spacing w:line="360" w:lineRule="auto"/>
              <w:rPr>
                <w:rFonts w:ascii="宋体" w:hAnsi="宋体" w:cstheme="minorEastAsia"/>
                <w:szCs w:val="24"/>
              </w:rPr>
            </w:pPr>
            <w:r>
              <w:rPr>
                <w:rFonts w:ascii="宋体" w:hAnsi="宋体" w:cstheme="minorEastAsia" w:hint="eastAsia"/>
                <w:szCs w:val="24"/>
              </w:rPr>
              <w:t>“Google Chrome”浏览器</w:t>
            </w:r>
          </w:p>
        </w:tc>
        <w:tc>
          <w:tcPr>
            <w:tcW w:w="4611" w:type="dxa"/>
          </w:tcPr>
          <w:p w14:paraId="7C9AFF05" w14:textId="77777777" w:rsidR="00157C7E" w:rsidRDefault="00DC1E72" w:rsidP="00294402">
            <w:pPr>
              <w:spacing w:line="360" w:lineRule="auto"/>
              <w:rPr>
                <w:rFonts w:ascii="宋体" w:hAnsi="宋体" w:cstheme="minorEastAsia"/>
                <w:szCs w:val="24"/>
              </w:rPr>
            </w:pPr>
            <w:r>
              <w:rPr>
                <w:rFonts w:ascii="宋体" w:hAnsi="宋体" w:cstheme="minorEastAsia" w:hint="eastAsia"/>
                <w:szCs w:val="24"/>
              </w:rPr>
              <w:t>“Google Chrome 21”到“Google Chrome 40”的</w:t>
            </w:r>
          </w:p>
          <w:p w14:paraId="6136596D" w14:textId="77777777" w:rsidR="00157C7E" w:rsidRDefault="00DC1E72" w:rsidP="00294402">
            <w:pPr>
              <w:spacing w:line="360" w:lineRule="auto"/>
              <w:rPr>
                <w:rFonts w:ascii="宋体" w:hAnsi="宋体" w:cstheme="minorEastAsia"/>
                <w:szCs w:val="24"/>
              </w:rPr>
            </w:pPr>
            <w:r>
              <w:rPr>
                <w:rFonts w:ascii="宋体" w:hAnsi="宋体" w:cstheme="minorEastAsia" w:hint="eastAsia"/>
                <w:szCs w:val="24"/>
              </w:rPr>
              <w:t>正式版本。</w:t>
            </w:r>
          </w:p>
        </w:tc>
      </w:tr>
      <w:tr w:rsidR="00157C7E" w14:paraId="6BF7B06B" w14:textId="77777777">
        <w:trPr>
          <w:jc w:val="center"/>
        </w:trPr>
        <w:tc>
          <w:tcPr>
            <w:tcW w:w="1123" w:type="dxa"/>
            <w:vMerge/>
          </w:tcPr>
          <w:p w14:paraId="272BEAAB" w14:textId="77777777" w:rsidR="00157C7E" w:rsidRDefault="00157C7E" w:rsidP="00294402">
            <w:pPr>
              <w:spacing w:line="360" w:lineRule="auto"/>
              <w:rPr>
                <w:rFonts w:ascii="宋体" w:hAnsi="宋体" w:cstheme="minorEastAsia"/>
                <w:b/>
                <w:bCs/>
                <w:szCs w:val="24"/>
              </w:rPr>
            </w:pPr>
          </w:p>
        </w:tc>
        <w:tc>
          <w:tcPr>
            <w:tcW w:w="2788" w:type="dxa"/>
          </w:tcPr>
          <w:p w14:paraId="5AD662C8" w14:textId="77777777" w:rsidR="00157C7E" w:rsidRDefault="00DC1E72" w:rsidP="00294402">
            <w:pPr>
              <w:spacing w:line="360" w:lineRule="auto"/>
              <w:rPr>
                <w:rFonts w:ascii="宋体" w:hAnsi="宋体" w:cstheme="minorEastAsia"/>
                <w:szCs w:val="24"/>
              </w:rPr>
            </w:pPr>
            <w:r>
              <w:rPr>
                <w:rFonts w:ascii="宋体" w:hAnsi="宋体" w:cstheme="minorEastAsia" w:hint="eastAsia"/>
                <w:szCs w:val="24"/>
              </w:rPr>
              <w:t>“Internet Explorer”浏览器</w:t>
            </w:r>
          </w:p>
        </w:tc>
        <w:tc>
          <w:tcPr>
            <w:tcW w:w="4611" w:type="dxa"/>
          </w:tcPr>
          <w:p w14:paraId="6D98897D" w14:textId="77777777" w:rsidR="00157C7E" w:rsidRDefault="00DC1E72" w:rsidP="00294402">
            <w:pPr>
              <w:spacing w:line="360" w:lineRule="auto"/>
              <w:rPr>
                <w:rFonts w:ascii="宋体" w:hAnsi="宋体" w:cstheme="minorEastAsia"/>
                <w:szCs w:val="24"/>
              </w:rPr>
            </w:pPr>
            <w:r>
              <w:rPr>
                <w:rFonts w:ascii="宋体" w:hAnsi="宋体" w:cstheme="minorEastAsia" w:hint="eastAsia"/>
                <w:szCs w:val="24"/>
              </w:rPr>
              <w:t>Internet Explorer 9.0；</w:t>
            </w:r>
          </w:p>
          <w:p w14:paraId="0FDF83C3" w14:textId="77777777" w:rsidR="00157C7E" w:rsidRDefault="00DC1E72" w:rsidP="00294402">
            <w:pPr>
              <w:spacing w:line="360" w:lineRule="auto"/>
              <w:rPr>
                <w:rFonts w:ascii="宋体" w:hAnsi="宋体" w:cstheme="minorEastAsia"/>
                <w:szCs w:val="24"/>
              </w:rPr>
            </w:pPr>
            <w:r>
              <w:rPr>
                <w:rFonts w:ascii="宋体" w:hAnsi="宋体" w:cstheme="minorEastAsia" w:hint="eastAsia"/>
                <w:szCs w:val="24"/>
              </w:rPr>
              <w:t>Internet Explorer 10.0；</w:t>
            </w:r>
          </w:p>
          <w:p w14:paraId="0CCE935B" w14:textId="77777777" w:rsidR="00157C7E" w:rsidRDefault="00DC1E72" w:rsidP="00294402">
            <w:pPr>
              <w:spacing w:line="360" w:lineRule="auto"/>
              <w:rPr>
                <w:rFonts w:ascii="宋体" w:hAnsi="宋体" w:cstheme="minorEastAsia"/>
                <w:szCs w:val="24"/>
              </w:rPr>
            </w:pPr>
            <w:r>
              <w:rPr>
                <w:rFonts w:ascii="宋体" w:hAnsi="宋体" w:cstheme="minorEastAsia" w:hint="eastAsia"/>
                <w:szCs w:val="24"/>
              </w:rPr>
              <w:t>Internet Explorer 11.0；</w:t>
            </w:r>
          </w:p>
        </w:tc>
      </w:tr>
      <w:tr w:rsidR="00157C7E" w14:paraId="60DA03A9" w14:textId="77777777">
        <w:trPr>
          <w:jc w:val="center"/>
        </w:trPr>
        <w:tc>
          <w:tcPr>
            <w:tcW w:w="1123" w:type="dxa"/>
          </w:tcPr>
          <w:p w14:paraId="1837F913" w14:textId="77777777" w:rsidR="00157C7E" w:rsidRDefault="00DC1E72" w:rsidP="00294402">
            <w:pPr>
              <w:spacing w:line="360" w:lineRule="auto"/>
              <w:rPr>
                <w:rFonts w:ascii="宋体" w:hAnsi="宋体" w:cstheme="minorEastAsia"/>
                <w:b/>
                <w:bCs/>
                <w:szCs w:val="24"/>
              </w:rPr>
            </w:pPr>
            <w:r>
              <w:rPr>
                <w:rFonts w:ascii="宋体" w:hAnsi="宋体" w:cstheme="minorEastAsia" w:hint="eastAsia"/>
                <w:b/>
                <w:bCs/>
                <w:szCs w:val="24"/>
              </w:rPr>
              <w:t>分辨率</w:t>
            </w:r>
          </w:p>
        </w:tc>
        <w:tc>
          <w:tcPr>
            <w:tcW w:w="7399" w:type="dxa"/>
            <w:gridSpan w:val="2"/>
          </w:tcPr>
          <w:p w14:paraId="365B1FA6" w14:textId="77777777" w:rsidR="00157C7E" w:rsidRDefault="00DC1E72" w:rsidP="00294402">
            <w:pPr>
              <w:spacing w:line="360" w:lineRule="auto"/>
              <w:rPr>
                <w:rFonts w:ascii="宋体" w:hAnsi="宋体" w:cstheme="minorEastAsia"/>
                <w:szCs w:val="24"/>
              </w:rPr>
            </w:pPr>
            <w:r>
              <w:rPr>
                <w:rFonts w:ascii="宋体" w:hAnsi="宋体" w:cstheme="minorEastAsia" w:hint="eastAsia"/>
                <w:szCs w:val="24"/>
              </w:rPr>
              <w:t>1980*1080</w:t>
            </w:r>
          </w:p>
        </w:tc>
      </w:tr>
    </w:tbl>
    <w:p w14:paraId="26CB5ADD" w14:textId="77777777" w:rsidR="00157C7E" w:rsidRDefault="00157C7E" w:rsidP="00294402">
      <w:pPr>
        <w:spacing w:line="360" w:lineRule="auto"/>
        <w:rPr>
          <w:rFonts w:ascii="宋体" w:hAnsi="宋体"/>
        </w:rPr>
      </w:pPr>
    </w:p>
    <w:p w14:paraId="08A256F8" w14:textId="593E9AAD" w:rsidR="00157C7E" w:rsidRPr="00672A9F" w:rsidRDefault="00DC1E72" w:rsidP="00294402">
      <w:pPr>
        <w:pStyle w:val="2"/>
        <w:numPr>
          <w:ilvl w:val="1"/>
          <w:numId w:val="2"/>
        </w:numPr>
        <w:spacing w:before="120" w:after="120" w:line="360" w:lineRule="auto"/>
        <w:jc w:val="both"/>
        <w:rPr>
          <w:rFonts w:ascii="宋体" w:hAnsi="宋体"/>
          <w:lang w:val="en-US"/>
        </w:rPr>
      </w:pPr>
      <w:bookmarkStart w:id="11" w:name="_Toc514506523"/>
      <w:r>
        <w:rPr>
          <w:rFonts w:ascii="宋体" w:hAnsi="宋体" w:hint="eastAsia"/>
          <w:lang w:val="en-US"/>
        </w:rPr>
        <w:t>功能清单</w:t>
      </w:r>
      <w:bookmarkEnd w:id="11"/>
    </w:p>
    <w:tbl>
      <w:tblPr>
        <w:tblStyle w:val="ad"/>
        <w:tblW w:w="3498" w:type="pct"/>
        <w:jc w:val="center"/>
        <w:tblInd w:w="-519" w:type="dxa"/>
        <w:tblLook w:val="04A0" w:firstRow="1" w:lastRow="0" w:firstColumn="1" w:lastColumn="0" w:noHBand="0" w:noVBand="1"/>
      </w:tblPr>
      <w:tblGrid>
        <w:gridCol w:w="1582"/>
        <w:gridCol w:w="2387"/>
        <w:gridCol w:w="2369"/>
      </w:tblGrid>
      <w:tr w:rsidR="00DA6BB3" w14:paraId="5DFA3B4D" w14:textId="77777777" w:rsidTr="00DA6BB3">
        <w:trPr>
          <w:jc w:val="center"/>
        </w:trPr>
        <w:tc>
          <w:tcPr>
            <w:tcW w:w="1248" w:type="pct"/>
            <w:vAlign w:val="center"/>
          </w:tcPr>
          <w:p w14:paraId="56EF0E02" w14:textId="77777777" w:rsidR="00DA6BB3" w:rsidRDefault="00DA6BB3" w:rsidP="00294402">
            <w:pPr>
              <w:spacing w:line="360" w:lineRule="auto"/>
              <w:rPr>
                <w:rFonts w:ascii="宋体" w:hAnsi="宋体" w:cstheme="minorEastAsia"/>
                <w:b/>
                <w:bCs/>
                <w:szCs w:val="24"/>
              </w:rPr>
            </w:pPr>
            <w:r>
              <w:rPr>
                <w:rFonts w:ascii="宋体" w:hAnsi="宋体" w:cstheme="minorEastAsia" w:hint="eastAsia"/>
                <w:b/>
                <w:bCs/>
                <w:szCs w:val="24"/>
              </w:rPr>
              <w:t>角色</w:t>
            </w:r>
          </w:p>
        </w:tc>
        <w:tc>
          <w:tcPr>
            <w:tcW w:w="1883" w:type="pct"/>
            <w:vAlign w:val="center"/>
          </w:tcPr>
          <w:p w14:paraId="2BF9391F" w14:textId="77777777" w:rsidR="00DA6BB3" w:rsidRDefault="00DA6BB3" w:rsidP="00294402">
            <w:pPr>
              <w:spacing w:line="360" w:lineRule="auto"/>
              <w:rPr>
                <w:rFonts w:ascii="宋体" w:hAnsi="宋体" w:cstheme="minorEastAsia"/>
                <w:b/>
                <w:bCs/>
                <w:szCs w:val="24"/>
              </w:rPr>
            </w:pPr>
            <w:r>
              <w:rPr>
                <w:rFonts w:ascii="宋体" w:hAnsi="宋体" w:cstheme="minorEastAsia" w:hint="eastAsia"/>
                <w:b/>
                <w:bCs/>
                <w:szCs w:val="24"/>
              </w:rPr>
              <w:t>一级功能</w:t>
            </w:r>
          </w:p>
        </w:tc>
        <w:tc>
          <w:tcPr>
            <w:tcW w:w="1869" w:type="pct"/>
            <w:vAlign w:val="center"/>
          </w:tcPr>
          <w:p w14:paraId="13111E4D" w14:textId="77777777" w:rsidR="00DA6BB3" w:rsidRDefault="00DA6BB3" w:rsidP="00294402">
            <w:pPr>
              <w:spacing w:line="360" w:lineRule="auto"/>
              <w:rPr>
                <w:rFonts w:ascii="宋体" w:hAnsi="宋体" w:cstheme="minorEastAsia"/>
                <w:b/>
                <w:bCs/>
                <w:szCs w:val="24"/>
              </w:rPr>
            </w:pPr>
            <w:r>
              <w:rPr>
                <w:rFonts w:ascii="宋体" w:hAnsi="宋体" w:cstheme="minorEastAsia" w:hint="eastAsia"/>
                <w:b/>
                <w:bCs/>
                <w:szCs w:val="24"/>
              </w:rPr>
              <w:t>二级功能</w:t>
            </w:r>
          </w:p>
        </w:tc>
      </w:tr>
      <w:tr w:rsidR="00DA6BB3" w:rsidRPr="00E418A0" w14:paraId="6055AE90" w14:textId="77777777" w:rsidTr="00DA6BB3">
        <w:trPr>
          <w:jc w:val="center"/>
        </w:trPr>
        <w:tc>
          <w:tcPr>
            <w:tcW w:w="1248" w:type="pct"/>
            <w:vMerge w:val="restart"/>
            <w:vAlign w:val="center"/>
          </w:tcPr>
          <w:p w14:paraId="63C1D1D6" w14:textId="77777777" w:rsidR="00DA6BB3" w:rsidRPr="00E418A0" w:rsidRDefault="00DA6BB3" w:rsidP="00294402">
            <w:pPr>
              <w:spacing w:line="360" w:lineRule="auto"/>
              <w:rPr>
                <w:rFonts w:ascii="宋体" w:hAnsi="宋体" w:cstheme="minorEastAsia"/>
                <w:b/>
                <w:bCs/>
                <w:szCs w:val="24"/>
              </w:rPr>
            </w:pPr>
            <w:r w:rsidRPr="00E418A0">
              <w:rPr>
                <w:rFonts w:ascii="宋体" w:hAnsi="宋体" w:cstheme="minorEastAsia" w:hint="eastAsia"/>
                <w:szCs w:val="24"/>
              </w:rPr>
              <w:t>学生</w:t>
            </w:r>
          </w:p>
        </w:tc>
        <w:tc>
          <w:tcPr>
            <w:tcW w:w="1883" w:type="pct"/>
            <w:vAlign w:val="center"/>
          </w:tcPr>
          <w:p w14:paraId="1D9BE8EB" w14:textId="77777777" w:rsidR="00DA6BB3" w:rsidRPr="00E418A0" w:rsidRDefault="00DA6BB3" w:rsidP="00294402">
            <w:pPr>
              <w:spacing w:line="360" w:lineRule="auto"/>
              <w:rPr>
                <w:rFonts w:ascii="宋体" w:hAnsi="宋体" w:cstheme="minorEastAsia"/>
                <w:szCs w:val="24"/>
              </w:rPr>
            </w:pPr>
            <w:r w:rsidRPr="00E418A0">
              <w:rPr>
                <w:rFonts w:ascii="宋体" w:hAnsi="宋体" w:cstheme="minorEastAsia" w:hint="eastAsia"/>
                <w:szCs w:val="24"/>
              </w:rPr>
              <w:t>学生首页</w:t>
            </w:r>
          </w:p>
        </w:tc>
        <w:tc>
          <w:tcPr>
            <w:tcW w:w="1869" w:type="pct"/>
            <w:vAlign w:val="center"/>
          </w:tcPr>
          <w:p w14:paraId="0143419D" w14:textId="77777777" w:rsidR="00DA6BB3" w:rsidRPr="00E418A0" w:rsidRDefault="00DA6BB3" w:rsidP="00294402">
            <w:pPr>
              <w:spacing w:line="360" w:lineRule="auto"/>
              <w:rPr>
                <w:rFonts w:ascii="宋体" w:hAnsi="宋体" w:cstheme="minorEastAsia"/>
                <w:szCs w:val="24"/>
              </w:rPr>
            </w:pPr>
          </w:p>
        </w:tc>
      </w:tr>
      <w:tr w:rsidR="00DA6BB3" w:rsidRPr="00E418A0" w14:paraId="1B68C347" w14:textId="77777777" w:rsidTr="00DA6BB3">
        <w:trPr>
          <w:jc w:val="center"/>
        </w:trPr>
        <w:tc>
          <w:tcPr>
            <w:tcW w:w="1248" w:type="pct"/>
            <w:vMerge/>
            <w:vAlign w:val="center"/>
          </w:tcPr>
          <w:p w14:paraId="64F342CB" w14:textId="77777777" w:rsidR="00DA6BB3" w:rsidRPr="00E418A0" w:rsidRDefault="00DA6BB3" w:rsidP="00294402">
            <w:pPr>
              <w:spacing w:line="360" w:lineRule="auto"/>
              <w:rPr>
                <w:rFonts w:ascii="宋体" w:hAnsi="宋体" w:cstheme="minorEastAsia" w:hint="eastAsia"/>
                <w:szCs w:val="24"/>
              </w:rPr>
            </w:pPr>
          </w:p>
        </w:tc>
        <w:tc>
          <w:tcPr>
            <w:tcW w:w="1883" w:type="pct"/>
            <w:vAlign w:val="center"/>
          </w:tcPr>
          <w:p w14:paraId="63564295" w14:textId="564E6EEB" w:rsidR="00DA6BB3" w:rsidRPr="00E418A0" w:rsidRDefault="00DA6BB3" w:rsidP="00294402">
            <w:pPr>
              <w:spacing w:line="360" w:lineRule="auto"/>
              <w:rPr>
                <w:rFonts w:ascii="宋体" w:hAnsi="宋体" w:cstheme="minorEastAsia" w:hint="eastAsia"/>
                <w:szCs w:val="24"/>
              </w:rPr>
            </w:pPr>
            <w:r w:rsidRPr="00E418A0">
              <w:rPr>
                <w:rFonts w:ascii="宋体" w:hAnsi="宋体" w:cstheme="minorEastAsia" w:hint="eastAsia"/>
                <w:szCs w:val="24"/>
              </w:rPr>
              <w:t>消费行为</w:t>
            </w:r>
          </w:p>
        </w:tc>
        <w:tc>
          <w:tcPr>
            <w:tcW w:w="1869" w:type="pct"/>
            <w:vAlign w:val="center"/>
          </w:tcPr>
          <w:p w14:paraId="7F4529FD" w14:textId="1A02045E" w:rsidR="00DA6BB3" w:rsidRPr="00E418A0" w:rsidRDefault="00DA6BB3" w:rsidP="00294402">
            <w:pPr>
              <w:spacing w:line="360" w:lineRule="auto"/>
              <w:rPr>
                <w:rFonts w:ascii="宋体" w:hAnsi="宋体" w:cstheme="minorEastAsia"/>
                <w:szCs w:val="24"/>
              </w:rPr>
            </w:pPr>
            <w:r w:rsidRPr="00E418A0">
              <w:rPr>
                <w:rFonts w:ascii="宋体" w:hAnsi="宋体" w:cstheme="minorEastAsia" w:hint="eastAsia"/>
                <w:szCs w:val="24"/>
              </w:rPr>
              <w:t>个人消费分析</w:t>
            </w:r>
          </w:p>
        </w:tc>
      </w:tr>
      <w:tr w:rsidR="00DA6BB3" w:rsidRPr="00E418A0" w14:paraId="2BCC1D28" w14:textId="77777777" w:rsidTr="00DA6BB3">
        <w:trPr>
          <w:jc w:val="center"/>
        </w:trPr>
        <w:tc>
          <w:tcPr>
            <w:tcW w:w="1248" w:type="pct"/>
            <w:vMerge/>
            <w:vAlign w:val="center"/>
          </w:tcPr>
          <w:p w14:paraId="2CC891CD" w14:textId="77777777" w:rsidR="00DA6BB3" w:rsidRPr="00E418A0" w:rsidRDefault="00DA6BB3" w:rsidP="00294402">
            <w:pPr>
              <w:spacing w:line="360" w:lineRule="auto"/>
              <w:rPr>
                <w:rFonts w:ascii="宋体" w:hAnsi="宋体" w:cstheme="minorEastAsia" w:hint="eastAsia"/>
                <w:szCs w:val="24"/>
              </w:rPr>
            </w:pPr>
          </w:p>
        </w:tc>
        <w:tc>
          <w:tcPr>
            <w:tcW w:w="1883" w:type="pct"/>
            <w:vMerge w:val="restart"/>
            <w:vAlign w:val="center"/>
          </w:tcPr>
          <w:p w14:paraId="258E405D" w14:textId="749FED64" w:rsidR="00DA6BB3" w:rsidRPr="00E418A0" w:rsidRDefault="00DA6BB3" w:rsidP="00294402">
            <w:pPr>
              <w:spacing w:line="360" w:lineRule="auto"/>
              <w:rPr>
                <w:rFonts w:ascii="宋体" w:hAnsi="宋体" w:cstheme="minorEastAsia" w:hint="eastAsia"/>
                <w:szCs w:val="24"/>
              </w:rPr>
            </w:pPr>
            <w:r>
              <w:rPr>
                <w:rFonts w:ascii="宋体" w:hAnsi="宋体" w:cstheme="minorEastAsia" w:hint="eastAsia"/>
                <w:szCs w:val="24"/>
              </w:rPr>
              <w:t>学生管理</w:t>
            </w:r>
          </w:p>
        </w:tc>
        <w:tc>
          <w:tcPr>
            <w:tcW w:w="1869" w:type="pct"/>
            <w:vAlign w:val="center"/>
          </w:tcPr>
          <w:p w14:paraId="5D47EFEC" w14:textId="57664386" w:rsidR="00DA6BB3" w:rsidRPr="00E418A0" w:rsidRDefault="00DA6BB3" w:rsidP="00294402">
            <w:pPr>
              <w:spacing w:line="360" w:lineRule="auto"/>
              <w:rPr>
                <w:rFonts w:ascii="宋体" w:hAnsi="宋体" w:cstheme="minorEastAsia" w:hint="eastAsia"/>
                <w:szCs w:val="24"/>
              </w:rPr>
            </w:pPr>
            <w:r>
              <w:rPr>
                <w:rFonts w:ascii="宋体" w:hAnsi="宋体" w:cstheme="minorEastAsia" w:hint="eastAsia"/>
                <w:szCs w:val="24"/>
              </w:rPr>
              <w:t>个人上网分析</w:t>
            </w:r>
          </w:p>
        </w:tc>
      </w:tr>
      <w:tr w:rsidR="00DA6BB3" w:rsidRPr="00E418A0" w14:paraId="5108E4BD" w14:textId="77777777" w:rsidTr="00DA6BB3">
        <w:trPr>
          <w:jc w:val="center"/>
        </w:trPr>
        <w:tc>
          <w:tcPr>
            <w:tcW w:w="1248" w:type="pct"/>
            <w:vMerge/>
            <w:vAlign w:val="center"/>
          </w:tcPr>
          <w:p w14:paraId="0683EE1B" w14:textId="77777777" w:rsidR="00DA6BB3" w:rsidRPr="00E418A0" w:rsidRDefault="00DA6BB3" w:rsidP="00294402">
            <w:pPr>
              <w:spacing w:line="360" w:lineRule="auto"/>
              <w:rPr>
                <w:rFonts w:ascii="宋体" w:hAnsi="宋体" w:cstheme="minorEastAsia" w:hint="eastAsia"/>
                <w:szCs w:val="24"/>
              </w:rPr>
            </w:pPr>
          </w:p>
        </w:tc>
        <w:tc>
          <w:tcPr>
            <w:tcW w:w="1883" w:type="pct"/>
            <w:vMerge/>
            <w:vAlign w:val="center"/>
          </w:tcPr>
          <w:p w14:paraId="0E522943" w14:textId="77777777" w:rsidR="00DA6BB3" w:rsidRPr="00E418A0" w:rsidRDefault="00DA6BB3" w:rsidP="00294402">
            <w:pPr>
              <w:spacing w:line="360" w:lineRule="auto"/>
              <w:rPr>
                <w:rFonts w:ascii="宋体" w:hAnsi="宋体" w:cstheme="minorEastAsia" w:hint="eastAsia"/>
                <w:szCs w:val="24"/>
              </w:rPr>
            </w:pPr>
          </w:p>
        </w:tc>
        <w:tc>
          <w:tcPr>
            <w:tcW w:w="1869" w:type="pct"/>
            <w:vAlign w:val="center"/>
          </w:tcPr>
          <w:p w14:paraId="0105A7F4" w14:textId="1266E145" w:rsidR="00DA6BB3" w:rsidRPr="00E418A0" w:rsidRDefault="00DA6BB3" w:rsidP="00294402">
            <w:pPr>
              <w:spacing w:line="360" w:lineRule="auto"/>
              <w:rPr>
                <w:rFonts w:ascii="宋体" w:hAnsi="宋体" w:cstheme="minorEastAsia" w:hint="eastAsia"/>
                <w:szCs w:val="24"/>
              </w:rPr>
            </w:pPr>
            <w:r>
              <w:rPr>
                <w:rFonts w:ascii="宋体" w:hAnsi="宋体" w:cstheme="minorEastAsia" w:hint="eastAsia"/>
                <w:szCs w:val="24"/>
              </w:rPr>
              <w:t>在校人数分析</w:t>
            </w:r>
          </w:p>
        </w:tc>
      </w:tr>
      <w:tr w:rsidR="00DA6BB3" w:rsidRPr="00E418A0" w14:paraId="3900C3C2" w14:textId="77777777" w:rsidTr="00DA6BB3">
        <w:trPr>
          <w:jc w:val="center"/>
        </w:trPr>
        <w:tc>
          <w:tcPr>
            <w:tcW w:w="1248" w:type="pct"/>
            <w:vMerge/>
            <w:vAlign w:val="center"/>
          </w:tcPr>
          <w:p w14:paraId="42C2F3C3" w14:textId="77777777" w:rsidR="00DA6BB3" w:rsidRPr="00E418A0" w:rsidRDefault="00DA6BB3" w:rsidP="00294402">
            <w:pPr>
              <w:spacing w:line="360" w:lineRule="auto"/>
              <w:rPr>
                <w:rFonts w:ascii="宋体" w:hAnsi="宋体" w:cstheme="minorEastAsia" w:hint="eastAsia"/>
                <w:szCs w:val="24"/>
              </w:rPr>
            </w:pPr>
          </w:p>
        </w:tc>
        <w:tc>
          <w:tcPr>
            <w:tcW w:w="1883" w:type="pct"/>
            <w:vMerge/>
            <w:vAlign w:val="center"/>
          </w:tcPr>
          <w:p w14:paraId="4C0E5B8D" w14:textId="77777777" w:rsidR="00DA6BB3" w:rsidRPr="00E418A0" w:rsidRDefault="00DA6BB3" w:rsidP="00294402">
            <w:pPr>
              <w:spacing w:line="360" w:lineRule="auto"/>
              <w:rPr>
                <w:rFonts w:ascii="宋体" w:hAnsi="宋体" w:cstheme="minorEastAsia" w:hint="eastAsia"/>
                <w:szCs w:val="24"/>
              </w:rPr>
            </w:pPr>
          </w:p>
        </w:tc>
        <w:tc>
          <w:tcPr>
            <w:tcW w:w="1869" w:type="pct"/>
            <w:vAlign w:val="center"/>
          </w:tcPr>
          <w:p w14:paraId="5DDB16A6" w14:textId="52EAB2B5" w:rsidR="00DA6BB3" w:rsidRPr="00E418A0" w:rsidRDefault="00DA6BB3" w:rsidP="00294402">
            <w:pPr>
              <w:spacing w:line="360" w:lineRule="auto"/>
              <w:rPr>
                <w:rFonts w:ascii="宋体" w:hAnsi="宋体" w:cstheme="minorEastAsia" w:hint="eastAsia"/>
                <w:szCs w:val="24"/>
              </w:rPr>
            </w:pPr>
            <w:r>
              <w:rPr>
                <w:rFonts w:ascii="宋体" w:hAnsi="宋体" w:cstheme="minorEastAsia" w:hint="eastAsia"/>
                <w:szCs w:val="24"/>
              </w:rPr>
              <w:t>本科生学业分析</w:t>
            </w:r>
          </w:p>
        </w:tc>
      </w:tr>
      <w:tr w:rsidR="00DA6BB3" w:rsidRPr="00E418A0" w14:paraId="3BB95AF5" w14:textId="77777777" w:rsidTr="00DA6BB3">
        <w:trPr>
          <w:jc w:val="center"/>
        </w:trPr>
        <w:tc>
          <w:tcPr>
            <w:tcW w:w="1248" w:type="pct"/>
            <w:vMerge/>
            <w:vAlign w:val="center"/>
          </w:tcPr>
          <w:p w14:paraId="63739E36" w14:textId="77777777" w:rsidR="00DA6BB3" w:rsidRPr="00E418A0" w:rsidRDefault="00DA6BB3" w:rsidP="00294402">
            <w:pPr>
              <w:spacing w:line="360" w:lineRule="auto"/>
              <w:rPr>
                <w:rFonts w:ascii="宋体" w:hAnsi="宋体" w:cstheme="minorEastAsia" w:hint="eastAsia"/>
                <w:szCs w:val="24"/>
              </w:rPr>
            </w:pPr>
          </w:p>
        </w:tc>
        <w:tc>
          <w:tcPr>
            <w:tcW w:w="1883" w:type="pct"/>
            <w:vMerge/>
            <w:vAlign w:val="center"/>
          </w:tcPr>
          <w:p w14:paraId="65897833" w14:textId="77777777" w:rsidR="00DA6BB3" w:rsidRPr="00E418A0" w:rsidRDefault="00DA6BB3" w:rsidP="00294402">
            <w:pPr>
              <w:spacing w:line="360" w:lineRule="auto"/>
              <w:rPr>
                <w:rFonts w:ascii="宋体" w:hAnsi="宋体" w:cstheme="minorEastAsia" w:hint="eastAsia"/>
                <w:szCs w:val="24"/>
              </w:rPr>
            </w:pPr>
          </w:p>
        </w:tc>
        <w:tc>
          <w:tcPr>
            <w:tcW w:w="1869" w:type="pct"/>
            <w:vAlign w:val="center"/>
          </w:tcPr>
          <w:p w14:paraId="65D51CA9" w14:textId="4F9D281E" w:rsidR="00DA6BB3" w:rsidRDefault="00DA6BB3" w:rsidP="00294402">
            <w:pPr>
              <w:spacing w:line="360" w:lineRule="auto"/>
              <w:rPr>
                <w:rFonts w:ascii="宋体" w:hAnsi="宋体" w:cstheme="minorEastAsia" w:hint="eastAsia"/>
                <w:szCs w:val="24"/>
              </w:rPr>
            </w:pPr>
            <w:r>
              <w:rPr>
                <w:rFonts w:ascii="宋体" w:hAnsi="宋体" w:cstheme="minorEastAsia" w:hint="eastAsia"/>
                <w:szCs w:val="24"/>
              </w:rPr>
              <w:t>学业预警</w:t>
            </w:r>
          </w:p>
        </w:tc>
      </w:tr>
      <w:tr w:rsidR="00DA6BB3" w:rsidRPr="00E418A0" w14:paraId="5246BF0F" w14:textId="77777777" w:rsidTr="00DA6BB3">
        <w:trPr>
          <w:jc w:val="center"/>
        </w:trPr>
        <w:tc>
          <w:tcPr>
            <w:tcW w:w="1248" w:type="pct"/>
            <w:vMerge/>
            <w:vAlign w:val="center"/>
          </w:tcPr>
          <w:p w14:paraId="036BAD58" w14:textId="77777777" w:rsidR="00DA6BB3" w:rsidRPr="00E418A0" w:rsidRDefault="00DA6BB3" w:rsidP="00294402">
            <w:pPr>
              <w:spacing w:line="360" w:lineRule="auto"/>
              <w:rPr>
                <w:rFonts w:ascii="宋体" w:hAnsi="宋体" w:cstheme="minorEastAsia" w:hint="eastAsia"/>
                <w:szCs w:val="24"/>
              </w:rPr>
            </w:pPr>
          </w:p>
        </w:tc>
        <w:tc>
          <w:tcPr>
            <w:tcW w:w="1883" w:type="pct"/>
            <w:vMerge w:val="restart"/>
            <w:vAlign w:val="center"/>
          </w:tcPr>
          <w:p w14:paraId="54E5AA29" w14:textId="1445696A" w:rsidR="00DA6BB3" w:rsidRPr="00E418A0" w:rsidRDefault="00DA6BB3" w:rsidP="00294402">
            <w:pPr>
              <w:spacing w:line="360" w:lineRule="auto"/>
              <w:rPr>
                <w:rFonts w:ascii="宋体" w:hAnsi="宋体" w:cstheme="minorEastAsia" w:hint="eastAsia"/>
                <w:szCs w:val="24"/>
              </w:rPr>
            </w:pPr>
            <w:r>
              <w:rPr>
                <w:rFonts w:ascii="宋体" w:hAnsi="宋体" w:cstheme="minorEastAsia" w:hint="eastAsia"/>
                <w:szCs w:val="24"/>
              </w:rPr>
              <w:t>教务管理</w:t>
            </w:r>
          </w:p>
        </w:tc>
        <w:tc>
          <w:tcPr>
            <w:tcW w:w="1869" w:type="pct"/>
            <w:vAlign w:val="center"/>
          </w:tcPr>
          <w:p w14:paraId="09BDD2A5" w14:textId="7AE462F9" w:rsidR="00DA6BB3" w:rsidRDefault="00DA6BB3" w:rsidP="00294402">
            <w:pPr>
              <w:spacing w:line="360" w:lineRule="auto"/>
              <w:rPr>
                <w:rFonts w:ascii="宋体" w:hAnsi="宋体" w:cstheme="minorEastAsia" w:hint="eastAsia"/>
                <w:szCs w:val="24"/>
              </w:rPr>
            </w:pPr>
            <w:r>
              <w:rPr>
                <w:rFonts w:ascii="宋体" w:hAnsi="宋体" w:cstheme="minorEastAsia" w:hint="eastAsia"/>
                <w:szCs w:val="24"/>
              </w:rPr>
              <w:t>本科生课程分析</w:t>
            </w:r>
          </w:p>
        </w:tc>
      </w:tr>
      <w:tr w:rsidR="00DA6BB3" w:rsidRPr="00E418A0" w14:paraId="1AB91F89" w14:textId="77777777" w:rsidTr="00DA6BB3">
        <w:trPr>
          <w:jc w:val="center"/>
        </w:trPr>
        <w:tc>
          <w:tcPr>
            <w:tcW w:w="1248" w:type="pct"/>
            <w:vMerge/>
            <w:vAlign w:val="center"/>
          </w:tcPr>
          <w:p w14:paraId="3C01E50A" w14:textId="77777777" w:rsidR="00DA6BB3" w:rsidRPr="00E418A0" w:rsidRDefault="00DA6BB3" w:rsidP="00294402">
            <w:pPr>
              <w:spacing w:line="360" w:lineRule="auto"/>
              <w:rPr>
                <w:rFonts w:ascii="宋体" w:hAnsi="宋体" w:cstheme="minorEastAsia" w:hint="eastAsia"/>
                <w:szCs w:val="24"/>
              </w:rPr>
            </w:pPr>
          </w:p>
        </w:tc>
        <w:tc>
          <w:tcPr>
            <w:tcW w:w="1883" w:type="pct"/>
            <w:vMerge/>
            <w:vAlign w:val="center"/>
          </w:tcPr>
          <w:p w14:paraId="2FBC8A06" w14:textId="77777777" w:rsidR="00DA6BB3" w:rsidRPr="00E418A0" w:rsidRDefault="00DA6BB3" w:rsidP="00294402">
            <w:pPr>
              <w:spacing w:line="360" w:lineRule="auto"/>
              <w:rPr>
                <w:rFonts w:ascii="宋体" w:hAnsi="宋体" w:cstheme="minorEastAsia" w:hint="eastAsia"/>
                <w:szCs w:val="24"/>
              </w:rPr>
            </w:pPr>
          </w:p>
        </w:tc>
        <w:tc>
          <w:tcPr>
            <w:tcW w:w="1869" w:type="pct"/>
            <w:vAlign w:val="center"/>
          </w:tcPr>
          <w:p w14:paraId="6F07D667" w14:textId="19B5E0EB" w:rsidR="00DA6BB3" w:rsidRDefault="00DA6BB3" w:rsidP="00294402">
            <w:pPr>
              <w:spacing w:line="360" w:lineRule="auto"/>
              <w:rPr>
                <w:rFonts w:ascii="宋体" w:hAnsi="宋体" w:cstheme="minorEastAsia" w:hint="eastAsia"/>
                <w:szCs w:val="24"/>
              </w:rPr>
            </w:pPr>
            <w:r>
              <w:rPr>
                <w:rFonts w:ascii="宋体" w:hAnsi="宋体" w:cstheme="minorEastAsia" w:hint="eastAsia"/>
                <w:szCs w:val="24"/>
              </w:rPr>
              <w:t>授课教职工分析</w:t>
            </w:r>
          </w:p>
        </w:tc>
      </w:tr>
      <w:tr w:rsidR="00DA6BB3" w:rsidRPr="00E418A0" w14:paraId="442A74E1" w14:textId="77777777" w:rsidTr="00DA6BB3">
        <w:trPr>
          <w:jc w:val="center"/>
        </w:trPr>
        <w:tc>
          <w:tcPr>
            <w:tcW w:w="1248" w:type="pct"/>
            <w:vMerge/>
            <w:vAlign w:val="center"/>
          </w:tcPr>
          <w:p w14:paraId="39E2AFA4" w14:textId="77777777" w:rsidR="00DA6BB3" w:rsidRPr="00E418A0" w:rsidRDefault="00DA6BB3" w:rsidP="00294402">
            <w:pPr>
              <w:spacing w:line="360" w:lineRule="auto"/>
              <w:rPr>
                <w:rFonts w:ascii="宋体" w:hAnsi="宋体" w:cstheme="minorEastAsia" w:hint="eastAsia"/>
                <w:szCs w:val="24"/>
              </w:rPr>
            </w:pPr>
          </w:p>
        </w:tc>
        <w:tc>
          <w:tcPr>
            <w:tcW w:w="1883" w:type="pct"/>
            <w:vMerge w:val="restart"/>
            <w:vAlign w:val="center"/>
          </w:tcPr>
          <w:p w14:paraId="4878F208" w14:textId="3FA8AC2C" w:rsidR="00DA6BB3" w:rsidRPr="00E418A0" w:rsidRDefault="00DA6BB3" w:rsidP="00294402">
            <w:pPr>
              <w:spacing w:line="360" w:lineRule="auto"/>
              <w:rPr>
                <w:rFonts w:ascii="宋体" w:hAnsi="宋体" w:cstheme="minorEastAsia" w:hint="eastAsia"/>
                <w:szCs w:val="24"/>
              </w:rPr>
            </w:pPr>
            <w:r w:rsidRPr="00E418A0">
              <w:rPr>
                <w:rFonts w:ascii="宋体" w:hAnsi="宋体" w:cstheme="minorEastAsia" w:hint="eastAsia"/>
                <w:szCs w:val="24"/>
              </w:rPr>
              <w:t>学生画像报告</w:t>
            </w:r>
          </w:p>
        </w:tc>
        <w:tc>
          <w:tcPr>
            <w:tcW w:w="1869" w:type="pct"/>
            <w:vAlign w:val="center"/>
          </w:tcPr>
          <w:p w14:paraId="62E9F35F" w14:textId="44E1D83E" w:rsidR="00DA6BB3" w:rsidRDefault="00DA6BB3" w:rsidP="00294402">
            <w:pPr>
              <w:spacing w:line="360" w:lineRule="auto"/>
              <w:rPr>
                <w:rFonts w:ascii="宋体" w:hAnsi="宋体" w:cstheme="minorEastAsia" w:hint="eastAsia"/>
                <w:szCs w:val="24"/>
              </w:rPr>
            </w:pPr>
            <w:r w:rsidRPr="00E418A0">
              <w:rPr>
                <w:rFonts w:ascii="宋体" w:hAnsi="宋体" w:cstheme="minorEastAsia" w:hint="eastAsia"/>
                <w:szCs w:val="24"/>
              </w:rPr>
              <w:t>综合情况</w:t>
            </w:r>
          </w:p>
        </w:tc>
      </w:tr>
      <w:tr w:rsidR="00DA6BB3" w:rsidRPr="00E418A0" w14:paraId="0D3C4385" w14:textId="77777777" w:rsidTr="00DA6BB3">
        <w:trPr>
          <w:jc w:val="center"/>
        </w:trPr>
        <w:tc>
          <w:tcPr>
            <w:tcW w:w="1248" w:type="pct"/>
            <w:vMerge/>
            <w:vAlign w:val="center"/>
          </w:tcPr>
          <w:p w14:paraId="0A018DC4" w14:textId="77777777" w:rsidR="00DA6BB3" w:rsidRPr="00E418A0" w:rsidRDefault="00DA6BB3" w:rsidP="00294402">
            <w:pPr>
              <w:spacing w:line="360" w:lineRule="auto"/>
              <w:rPr>
                <w:rFonts w:ascii="宋体" w:hAnsi="宋体" w:cstheme="minorEastAsia" w:hint="eastAsia"/>
                <w:szCs w:val="24"/>
              </w:rPr>
            </w:pPr>
          </w:p>
        </w:tc>
        <w:tc>
          <w:tcPr>
            <w:tcW w:w="1883" w:type="pct"/>
            <w:vMerge/>
            <w:vAlign w:val="center"/>
          </w:tcPr>
          <w:p w14:paraId="78A849A7" w14:textId="77777777" w:rsidR="00DA6BB3" w:rsidRPr="00E418A0" w:rsidRDefault="00DA6BB3" w:rsidP="00294402">
            <w:pPr>
              <w:spacing w:line="360" w:lineRule="auto"/>
              <w:rPr>
                <w:rFonts w:ascii="宋体" w:hAnsi="宋体" w:cstheme="minorEastAsia" w:hint="eastAsia"/>
                <w:szCs w:val="24"/>
              </w:rPr>
            </w:pPr>
          </w:p>
        </w:tc>
        <w:tc>
          <w:tcPr>
            <w:tcW w:w="1869" w:type="pct"/>
            <w:vAlign w:val="center"/>
          </w:tcPr>
          <w:p w14:paraId="6B1E875F" w14:textId="2731AE92" w:rsidR="00DA6BB3" w:rsidRDefault="00DA6BB3" w:rsidP="00294402">
            <w:pPr>
              <w:spacing w:line="360" w:lineRule="auto"/>
              <w:rPr>
                <w:rFonts w:ascii="宋体" w:hAnsi="宋体" w:cstheme="minorEastAsia" w:hint="eastAsia"/>
                <w:szCs w:val="24"/>
              </w:rPr>
            </w:pPr>
            <w:r w:rsidRPr="00E418A0">
              <w:rPr>
                <w:rFonts w:ascii="宋体" w:hAnsi="宋体" w:cstheme="minorEastAsia" w:hint="eastAsia"/>
                <w:szCs w:val="24"/>
              </w:rPr>
              <w:t>课程成绩情况</w:t>
            </w:r>
          </w:p>
        </w:tc>
      </w:tr>
      <w:tr w:rsidR="00DA6BB3" w:rsidRPr="00E418A0" w14:paraId="20CABB28" w14:textId="77777777" w:rsidTr="00DA6BB3">
        <w:trPr>
          <w:jc w:val="center"/>
        </w:trPr>
        <w:tc>
          <w:tcPr>
            <w:tcW w:w="1248" w:type="pct"/>
            <w:vMerge/>
            <w:vAlign w:val="center"/>
          </w:tcPr>
          <w:p w14:paraId="5216C3C5" w14:textId="77777777" w:rsidR="00DA6BB3" w:rsidRPr="00E418A0" w:rsidRDefault="00DA6BB3" w:rsidP="00294402">
            <w:pPr>
              <w:spacing w:line="360" w:lineRule="auto"/>
              <w:rPr>
                <w:rFonts w:ascii="宋体" w:hAnsi="宋体" w:cstheme="minorEastAsia"/>
                <w:szCs w:val="24"/>
              </w:rPr>
            </w:pPr>
          </w:p>
        </w:tc>
        <w:tc>
          <w:tcPr>
            <w:tcW w:w="1883" w:type="pct"/>
            <w:vMerge/>
            <w:vAlign w:val="center"/>
          </w:tcPr>
          <w:p w14:paraId="4E614744" w14:textId="0550215A" w:rsidR="00DA6BB3" w:rsidRPr="00E418A0" w:rsidRDefault="00DA6BB3" w:rsidP="00294402">
            <w:pPr>
              <w:spacing w:line="360" w:lineRule="auto"/>
              <w:rPr>
                <w:rFonts w:ascii="宋体" w:hAnsi="宋体" w:cstheme="minorEastAsia"/>
                <w:szCs w:val="24"/>
              </w:rPr>
            </w:pPr>
          </w:p>
        </w:tc>
        <w:tc>
          <w:tcPr>
            <w:tcW w:w="1869" w:type="pct"/>
            <w:vAlign w:val="center"/>
          </w:tcPr>
          <w:p w14:paraId="04F7C85C" w14:textId="3802EE08" w:rsidR="00DA6BB3" w:rsidRPr="00E418A0" w:rsidRDefault="00DA6BB3" w:rsidP="00294402">
            <w:pPr>
              <w:spacing w:line="360" w:lineRule="auto"/>
              <w:rPr>
                <w:rFonts w:ascii="宋体" w:hAnsi="宋体" w:cstheme="minorEastAsia"/>
                <w:szCs w:val="24"/>
              </w:rPr>
            </w:pPr>
            <w:r w:rsidRPr="00E418A0">
              <w:rPr>
                <w:rFonts w:ascii="宋体" w:hAnsi="宋体" w:cstheme="minorEastAsia" w:hint="eastAsia"/>
                <w:szCs w:val="24"/>
              </w:rPr>
              <w:t>消费情况</w:t>
            </w:r>
          </w:p>
        </w:tc>
      </w:tr>
      <w:tr w:rsidR="00DA6BB3" w:rsidRPr="00E418A0" w14:paraId="6DC59FC0" w14:textId="77777777" w:rsidTr="00DA6BB3">
        <w:trPr>
          <w:jc w:val="center"/>
        </w:trPr>
        <w:tc>
          <w:tcPr>
            <w:tcW w:w="1248" w:type="pct"/>
            <w:vMerge/>
            <w:vAlign w:val="center"/>
          </w:tcPr>
          <w:p w14:paraId="1C7AB7A3" w14:textId="77777777" w:rsidR="00DA6BB3" w:rsidRPr="00E418A0" w:rsidRDefault="00DA6BB3" w:rsidP="00294402">
            <w:pPr>
              <w:spacing w:line="360" w:lineRule="auto"/>
              <w:rPr>
                <w:rFonts w:ascii="宋体" w:hAnsi="宋体" w:cstheme="minorEastAsia"/>
                <w:szCs w:val="24"/>
              </w:rPr>
            </w:pPr>
          </w:p>
        </w:tc>
        <w:tc>
          <w:tcPr>
            <w:tcW w:w="1883" w:type="pct"/>
            <w:vMerge/>
            <w:vAlign w:val="center"/>
          </w:tcPr>
          <w:p w14:paraId="2AE3B458" w14:textId="77777777" w:rsidR="00DA6BB3" w:rsidRPr="00E418A0" w:rsidRDefault="00DA6BB3" w:rsidP="00294402">
            <w:pPr>
              <w:spacing w:line="360" w:lineRule="auto"/>
              <w:rPr>
                <w:rFonts w:ascii="宋体" w:hAnsi="宋体" w:cstheme="minorEastAsia"/>
                <w:szCs w:val="24"/>
              </w:rPr>
            </w:pPr>
          </w:p>
        </w:tc>
        <w:tc>
          <w:tcPr>
            <w:tcW w:w="1869" w:type="pct"/>
            <w:vAlign w:val="center"/>
          </w:tcPr>
          <w:p w14:paraId="7C8A5C6C" w14:textId="63727E53" w:rsidR="00DA6BB3" w:rsidRPr="00E418A0" w:rsidRDefault="00DA6BB3" w:rsidP="00294402">
            <w:pPr>
              <w:spacing w:line="360" w:lineRule="auto"/>
              <w:rPr>
                <w:rFonts w:ascii="宋体" w:hAnsi="宋体" w:cstheme="minorEastAsia"/>
                <w:szCs w:val="24"/>
              </w:rPr>
            </w:pPr>
            <w:r w:rsidRPr="00E418A0">
              <w:rPr>
                <w:rFonts w:ascii="宋体" w:hAnsi="宋体" w:cstheme="minorEastAsia" w:hint="eastAsia"/>
                <w:szCs w:val="24"/>
              </w:rPr>
              <w:t>上网情况</w:t>
            </w:r>
          </w:p>
        </w:tc>
      </w:tr>
      <w:tr w:rsidR="00DA6BB3" w:rsidRPr="00E418A0" w14:paraId="29908ABF" w14:textId="77777777" w:rsidTr="00DA6BB3">
        <w:trPr>
          <w:jc w:val="center"/>
        </w:trPr>
        <w:tc>
          <w:tcPr>
            <w:tcW w:w="1248" w:type="pct"/>
            <w:vMerge/>
            <w:vAlign w:val="center"/>
          </w:tcPr>
          <w:p w14:paraId="0C7482ED" w14:textId="77777777" w:rsidR="00DA6BB3" w:rsidRPr="00E418A0" w:rsidRDefault="00DA6BB3" w:rsidP="00294402">
            <w:pPr>
              <w:spacing w:line="360" w:lineRule="auto"/>
              <w:rPr>
                <w:rFonts w:ascii="宋体" w:hAnsi="宋体" w:cstheme="minorEastAsia"/>
                <w:szCs w:val="24"/>
              </w:rPr>
            </w:pPr>
          </w:p>
        </w:tc>
        <w:tc>
          <w:tcPr>
            <w:tcW w:w="1883" w:type="pct"/>
            <w:vMerge w:val="restart"/>
            <w:vAlign w:val="center"/>
          </w:tcPr>
          <w:p w14:paraId="6CCF8667" w14:textId="76A02DDC" w:rsidR="00DA6BB3" w:rsidRPr="00E418A0" w:rsidRDefault="00DA6BB3" w:rsidP="00294402">
            <w:pPr>
              <w:spacing w:line="360" w:lineRule="auto"/>
              <w:rPr>
                <w:rFonts w:ascii="宋体" w:hAnsi="宋体" w:cstheme="minorEastAsia"/>
                <w:szCs w:val="24"/>
              </w:rPr>
            </w:pPr>
            <w:r w:rsidRPr="00E418A0">
              <w:rPr>
                <w:rFonts w:ascii="宋体" w:hAnsi="宋体" w:cstheme="minorEastAsia" w:hint="eastAsia"/>
                <w:szCs w:val="24"/>
              </w:rPr>
              <w:t>就业指导</w:t>
            </w:r>
          </w:p>
        </w:tc>
        <w:tc>
          <w:tcPr>
            <w:tcW w:w="1869" w:type="pct"/>
            <w:vAlign w:val="center"/>
          </w:tcPr>
          <w:p w14:paraId="7064021E" w14:textId="7A0C39F8" w:rsidR="00DA6BB3" w:rsidRPr="00E418A0" w:rsidRDefault="00DA6BB3" w:rsidP="00294402">
            <w:pPr>
              <w:spacing w:line="360" w:lineRule="auto"/>
              <w:rPr>
                <w:rFonts w:ascii="宋体" w:hAnsi="宋体" w:cstheme="minorEastAsia"/>
                <w:szCs w:val="24"/>
              </w:rPr>
            </w:pPr>
            <w:r w:rsidRPr="00E418A0">
              <w:rPr>
                <w:rFonts w:ascii="宋体" w:hAnsi="宋体" w:cstheme="minorEastAsia" w:hint="eastAsia"/>
                <w:szCs w:val="24"/>
              </w:rPr>
              <w:t>就业推荐</w:t>
            </w:r>
          </w:p>
        </w:tc>
      </w:tr>
      <w:tr w:rsidR="00DA6BB3" w:rsidRPr="00E418A0" w14:paraId="2202D730" w14:textId="77777777" w:rsidTr="00DA6BB3">
        <w:trPr>
          <w:jc w:val="center"/>
        </w:trPr>
        <w:tc>
          <w:tcPr>
            <w:tcW w:w="1248" w:type="pct"/>
            <w:vMerge/>
            <w:vAlign w:val="center"/>
          </w:tcPr>
          <w:p w14:paraId="29277B76" w14:textId="77777777" w:rsidR="00DA6BB3" w:rsidRPr="00E418A0" w:rsidRDefault="00DA6BB3" w:rsidP="00294402">
            <w:pPr>
              <w:spacing w:line="360" w:lineRule="auto"/>
              <w:rPr>
                <w:rFonts w:ascii="宋体" w:hAnsi="宋体" w:cstheme="minorEastAsia"/>
                <w:szCs w:val="24"/>
              </w:rPr>
            </w:pPr>
          </w:p>
        </w:tc>
        <w:tc>
          <w:tcPr>
            <w:tcW w:w="1883" w:type="pct"/>
            <w:vMerge/>
            <w:vAlign w:val="center"/>
          </w:tcPr>
          <w:p w14:paraId="6AB81F94" w14:textId="77777777" w:rsidR="00DA6BB3" w:rsidRPr="00E418A0" w:rsidRDefault="00DA6BB3" w:rsidP="00294402">
            <w:pPr>
              <w:spacing w:line="360" w:lineRule="auto"/>
              <w:rPr>
                <w:rFonts w:ascii="宋体" w:hAnsi="宋体" w:cstheme="minorEastAsia"/>
                <w:szCs w:val="24"/>
              </w:rPr>
            </w:pPr>
          </w:p>
        </w:tc>
        <w:tc>
          <w:tcPr>
            <w:tcW w:w="1869" w:type="pct"/>
            <w:vAlign w:val="center"/>
          </w:tcPr>
          <w:p w14:paraId="34A05612" w14:textId="4218D242" w:rsidR="00DA6BB3" w:rsidRPr="00E418A0" w:rsidRDefault="00DA6BB3" w:rsidP="00294402">
            <w:pPr>
              <w:spacing w:line="360" w:lineRule="auto"/>
              <w:rPr>
                <w:rFonts w:ascii="宋体" w:hAnsi="宋体" w:cstheme="minorEastAsia"/>
                <w:szCs w:val="24"/>
              </w:rPr>
            </w:pPr>
            <w:r w:rsidRPr="00E418A0">
              <w:rPr>
                <w:rFonts w:ascii="宋体" w:hAnsi="宋体" w:cstheme="minorEastAsia" w:hint="eastAsia"/>
                <w:szCs w:val="24"/>
              </w:rPr>
              <w:t>专业市场年度分析报告</w:t>
            </w:r>
          </w:p>
        </w:tc>
      </w:tr>
    </w:tbl>
    <w:p w14:paraId="5E529C02" w14:textId="77777777" w:rsidR="00157C7E" w:rsidRDefault="00DC1E72" w:rsidP="00294402">
      <w:pPr>
        <w:spacing w:line="360" w:lineRule="auto"/>
        <w:ind w:firstLineChars="200" w:firstLine="480"/>
        <w:rPr>
          <w:rFonts w:ascii="宋体" w:hAnsi="宋体"/>
        </w:rPr>
      </w:pPr>
      <w:r w:rsidRPr="00E418A0">
        <w:rPr>
          <w:rFonts w:ascii="宋体" w:hAnsi="宋体" w:cstheme="minorEastAsia" w:hint="eastAsia"/>
          <w:szCs w:val="24"/>
        </w:rPr>
        <w:t>下面</w:t>
      </w:r>
      <w:r w:rsidRPr="00E418A0">
        <w:rPr>
          <w:rFonts w:ascii="宋体" w:hAnsi="宋体" w:cstheme="minorEastAsia"/>
          <w:szCs w:val="24"/>
        </w:rPr>
        <w:t>我们将从系统</w:t>
      </w:r>
      <w:r w:rsidRPr="00E418A0">
        <w:rPr>
          <w:rFonts w:ascii="宋体" w:hAnsi="宋体" w:cstheme="minorEastAsia" w:hint="eastAsia"/>
          <w:szCs w:val="24"/>
        </w:rPr>
        <w:t>用户</w:t>
      </w:r>
      <w:r w:rsidRPr="00E418A0">
        <w:rPr>
          <w:rFonts w:ascii="宋体" w:hAnsi="宋体" w:cstheme="minorEastAsia"/>
          <w:szCs w:val="24"/>
        </w:rPr>
        <w:t>角色</w:t>
      </w:r>
      <w:r w:rsidRPr="00E418A0">
        <w:rPr>
          <w:rFonts w:ascii="宋体" w:hAnsi="宋体" w:cstheme="minorEastAsia" w:hint="eastAsia"/>
          <w:szCs w:val="24"/>
        </w:rPr>
        <w:t>角度分章节进行</w:t>
      </w:r>
      <w:r w:rsidRPr="00E418A0">
        <w:rPr>
          <w:rFonts w:ascii="宋体" w:hAnsi="宋体" w:cstheme="minorEastAsia"/>
          <w:szCs w:val="24"/>
        </w:rPr>
        <w:t>系统功能使用</w:t>
      </w:r>
      <w:r w:rsidRPr="00E418A0">
        <w:rPr>
          <w:rFonts w:ascii="宋体" w:hAnsi="宋体" w:cstheme="minorEastAsia" w:hint="eastAsia"/>
          <w:szCs w:val="24"/>
        </w:rPr>
        <w:t>说明</w:t>
      </w:r>
      <w:r w:rsidRPr="00E418A0">
        <w:rPr>
          <w:rFonts w:ascii="宋体" w:hAnsi="宋体" w:cstheme="minorEastAsia"/>
          <w:szCs w:val="24"/>
        </w:rPr>
        <w:t>描述。</w:t>
      </w:r>
    </w:p>
    <w:p w14:paraId="2237D7F6" w14:textId="77777777" w:rsidR="00157C7E" w:rsidRDefault="00DC1E72" w:rsidP="00294402">
      <w:pPr>
        <w:pStyle w:val="1"/>
      </w:pPr>
      <w:bookmarkStart w:id="12" w:name="_Toc20268"/>
      <w:r>
        <w:rPr>
          <w:rFonts w:hint="eastAsia"/>
        </w:rPr>
        <w:tab/>
      </w:r>
      <w:bookmarkStart w:id="13" w:name="_Toc514506524"/>
      <w:r>
        <w:rPr>
          <w:rFonts w:hint="eastAsia"/>
        </w:rPr>
        <w:t>学生</w:t>
      </w:r>
      <w:r>
        <w:t>用户</w:t>
      </w:r>
      <w:r>
        <w:rPr>
          <w:rFonts w:hint="eastAsia"/>
        </w:rPr>
        <w:t>(student</w:t>
      </w:r>
      <w:bookmarkEnd w:id="12"/>
      <w:r>
        <w:t>)</w:t>
      </w:r>
      <w:bookmarkEnd w:id="13"/>
    </w:p>
    <w:p w14:paraId="5364CD09" w14:textId="77777777" w:rsidR="00157C7E" w:rsidRPr="00F66FC6" w:rsidRDefault="00DC1E72" w:rsidP="00294402">
      <w:pPr>
        <w:pStyle w:val="af1"/>
        <w:rPr>
          <w:snapToGrid w:val="0"/>
          <w:szCs w:val="24"/>
        </w:rPr>
      </w:pPr>
      <w:r w:rsidRPr="00F66FC6">
        <w:rPr>
          <w:rFonts w:hint="eastAsia"/>
          <w:snapToGrid w:val="0"/>
          <w:szCs w:val="24"/>
        </w:rPr>
        <w:t>前置条件：</w:t>
      </w:r>
    </w:p>
    <w:p w14:paraId="5D1AB5D9" w14:textId="77777777" w:rsidR="00157C7E" w:rsidRPr="00F66FC6" w:rsidRDefault="00DC1E72" w:rsidP="00294402">
      <w:pPr>
        <w:numPr>
          <w:ilvl w:val="0"/>
          <w:numId w:val="3"/>
        </w:numPr>
        <w:spacing w:line="360" w:lineRule="auto"/>
        <w:rPr>
          <w:rFonts w:ascii="宋体" w:hAnsi="宋体"/>
          <w:snapToGrid w:val="0"/>
          <w:szCs w:val="24"/>
        </w:rPr>
      </w:pPr>
      <w:r w:rsidRPr="00F66FC6">
        <w:rPr>
          <w:rFonts w:ascii="宋体" w:hAnsi="宋体" w:hint="eastAsia"/>
          <w:snapToGrid w:val="0"/>
          <w:szCs w:val="24"/>
        </w:rPr>
        <w:t>可用火狐</w:t>
      </w:r>
      <w:proofErr w:type="gramStart"/>
      <w:r w:rsidRPr="00F66FC6">
        <w:rPr>
          <w:rFonts w:ascii="宋体" w:hAnsi="宋体" w:hint="eastAsia"/>
          <w:snapToGrid w:val="0"/>
          <w:szCs w:val="24"/>
        </w:rPr>
        <w:t>或谷歌等</w:t>
      </w:r>
      <w:proofErr w:type="gramEnd"/>
      <w:r w:rsidRPr="00F66FC6">
        <w:rPr>
          <w:rFonts w:ascii="宋体" w:hAnsi="宋体" w:hint="eastAsia"/>
          <w:snapToGrid w:val="0"/>
          <w:szCs w:val="24"/>
        </w:rPr>
        <w:t>浏览器在地址栏输入网址“http://210.37.0.88”进入系统登录界面；</w:t>
      </w:r>
    </w:p>
    <w:p w14:paraId="64BF2F08" w14:textId="77777777" w:rsidR="00157C7E" w:rsidRDefault="00DC1E72" w:rsidP="00294402">
      <w:pPr>
        <w:numPr>
          <w:ilvl w:val="0"/>
          <w:numId w:val="3"/>
        </w:numPr>
        <w:spacing w:line="360" w:lineRule="auto"/>
        <w:rPr>
          <w:rFonts w:ascii="宋体" w:hAnsi="宋体"/>
          <w:snapToGrid w:val="0"/>
        </w:rPr>
      </w:pPr>
      <w:r w:rsidRPr="00F66FC6">
        <w:rPr>
          <w:rFonts w:ascii="宋体" w:hAnsi="宋体" w:hint="eastAsia"/>
          <w:snapToGrid w:val="0"/>
          <w:szCs w:val="24"/>
        </w:rPr>
        <w:t>可用学生账号【</w:t>
      </w:r>
      <w:r w:rsidRPr="00F66FC6">
        <w:rPr>
          <w:rFonts w:ascii="宋体" w:hAnsi="宋体"/>
          <w:snapToGrid w:val="0"/>
          <w:szCs w:val="24"/>
        </w:rPr>
        <w:t>Student3</w:t>
      </w:r>
      <w:r w:rsidRPr="00F66FC6">
        <w:rPr>
          <w:rFonts w:ascii="宋体" w:hAnsi="宋体" w:hint="eastAsia"/>
          <w:snapToGrid w:val="0"/>
          <w:szCs w:val="24"/>
        </w:rPr>
        <w:t>】、密码【</w:t>
      </w:r>
      <w:r w:rsidRPr="00F66FC6">
        <w:rPr>
          <w:rFonts w:ascii="宋体" w:hAnsi="宋体"/>
          <w:snapToGrid w:val="0"/>
          <w:szCs w:val="24"/>
        </w:rPr>
        <w:t>abcd1234</w:t>
      </w:r>
      <w:r w:rsidRPr="00F66FC6">
        <w:rPr>
          <w:rFonts w:ascii="宋体" w:hAnsi="宋体" w:hint="eastAsia"/>
          <w:snapToGrid w:val="0"/>
          <w:szCs w:val="24"/>
        </w:rPr>
        <w:t>】测试学生功能模块；</w:t>
      </w:r>
    </w:p>
    <w:p w14:paraId="157C20A6" w14:textId="77777777" w:rsidR="00157C7E" w:rsidRDefault="00DC1E72" w:rsidP="00294402">
      <w:pPr>
        <w:pStyle w:val="2"/>
        <w:spacing w:line="360" w:lineRule="auto"/>
        <w:rPr>
          <w:rFonts w:asciiTheme="minorEastAsia" w:eastAsiaTheme="minorEastAsia" w:hAnsiTheme="minorEastAsia"/>
          <w:lang w:val="en-US"/>
        </w:rPr>
      </w:pPr>
      <w:bookmarkStart w:id="14" w:name="_Toc1096"/>
      <w:bookmarkStart w:id="15" w:name="_Toc514506525"/>
      <w:r>
        <w:rPr>
          <w:rFonts w:asciiTheme="minorEastAsia" w:eastAsiaTheme="minorEastAsia" w:hAnsiTheme="minorEastAsia" w:hint="eastAsia"/>
          <w:lang w:val="en-US"/>
        </w:rPr>
        <w:lastRenderedPageBreak/>
        <w:t>登</w:t>
      </w:r>
      <w:bookmarkEnd w:id="14"/>
      <w:r>
        <w:rPr>
          <w:rFonts w:asciiTheme="minorEastAsia" w:eastAsiaTheme="minorEastAsia" w:hAnsiTheme="minorEastAsia" w:hint="eastAsia"/>
          <w:lang w:val="en-US"/>
        </w:rPr>
        <w:t>录</w:t>
      </w:r>
      <w:bookmarkEnd w:id="15"/>
    </w:p>
    <w:p w14:paraId="55FD3281" w14:textId="77777777" w:rsidR="00157C7E" w:rsidRPr="00F66FC6" w:rsidRDefault="00DC1E72" w:rsidP="00294402">
      <w:pPr>
        <w:pStyle w:val="af1"/>
        <w:rPr>
          <w:szCs w:val="24"/>
        </w:rPr>
      </w:pPr>
      <w:r w:rsidRPr="00F66FC6">
        <w:rPr>
          <w:rFonts w:hint="eastAsia"/>
          <w:szCs w:val="24"/>
        </w:rPr>
        <w:t>界面介绍（图2.1-1）:</w:t>
      </w:r>
    </w:p>
    <w:p w14:paraId="6D877386" w14:textId="77777777" w:rsidR="00157C7E" w:rsidRDefault="00DC1E72" w:rsidP="00294402">
      <w:pPr>
        <w:spacing w:line="360" w:lineRule="auto"/>
        <w:jc w:val="center"/>
      </w:pPr>
      <w:r>
        <w:rPr>
          <w:noProof/>
        </w:rPr>
        <w:drawing>
          <wp:inline distT="0" distB="0" distL="0" distR="0" wp14:anchorId="16E0F16D" wp14:editId="29C082DA">
            <wp:extent cx="5594350" cy="1945768"/>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638716" cy="1961199"/>
                    </a:xfrm>
                    <a:prstGeom prst="rect">
                      <a:avLst/>
                    </a:prstGeom>
                  </pic:spPr>
                </pic:pic>
              </a:graphicData>
            </a:graphic>
          </wp:inline>
        </w:drawing>
      </w:r>
    </w:p>
    <w:p w14:paraId="2A5A2B10" w14:textId="7CCD4244" w:rsidR="00157C7E" w:rsidRPr="00F66FC6" w:rsidRDefault="00DC1E72" w:rsidP="00294402">
      <w:pPr>
        <w:pStyle w:val="af2"/>
        <w:spacing w:line="360" w:lineRule="auto"/>
        <w:rPr>
          <w:rFonts w:ascii="宋体" w:eastAsia="宋体" w:hAnsi="宋体"/>
          <w:szCs w:val="24"/>
        </w:rPr>
      </w:pPr>
      <w:r w:rsidRPr="00F66FC6">
        <w:rPr>
          <w:rFonts w:ascii="宋体" w:eastAsia="宋体" w:hAnsi="宋体" w:hint="eastAsia"/>
          <w:szCs w:val="24"/>
        </w:rPr>
        <w:t>图：2.1-1</w:t>
      </w:r>
    </w:p>
    <w:p w14:paraId="6032BFB5" w14:textId="77777777" w:rsidR="00157C7E" w:rsidRPr="00F66FC6" w:rsidRDefault="00DC1E72" w:rsidP="00294402">
      <w:pPr>
        <w:pStyle w:val="af1"/>
        <w:rPr>
          <w:szCs w:val="24"/>
        </w:rPr>
      </w:pPr>
      <w:r w:rsidRPr="00F66FC6">
        <w:rPr>
          <w:rFonts w:hint="eastAsia"/>
          <w:szCs w:val="24"/>
        </w:rPr>
        <w:t>功能介绍：</w:t>
      </w:r>
    </w:p>
    <w:p w14:paraId="52884243" w14:textId="5DDD6108" w:rsidR="009402EF" w:rsidRPr="00F66FC6" w:rsidRDefault="00672A9F" w:rsidP="00131865">
      <w:pPr>
        <w:spacing w:line="360" w:lineRule="auto"/>
        <w:ind w:firstLineChars="150" w:firstLine="360"/>
        <w:rPr>
          <w:rFonts w:ascii="宋体" w:hAnsi="宋体"/>
          <w:szCs w:val="24"/>
        </w:rPr>
      </w:pPr>
      <w:r w:rsidRPr="00F66FC6">
        <w:rPr>
          <w:rFonts w:ascii="宋体" w:hAnsi="宋体" w:hint="eastAsia"/>
          <w:szCs w:val="24"/>
        </w:rPr>
        <w:t>输入用户、密码，点击【登录】按钮，</w:t>
      </w:r>
      <w:r w:rsidR="00DC1E72" w:rsidRPr="00F66FC6">
        <w:rPr>
          <w:rFonts w:ascii="宋体" w:hAnsi="宋体" w:hint="eastAsia"/>
          <w:szCs w:val="24"/>
        </w:rPr>
        <w:t>验证成功后会跳转到大数据系统首页。</w:t>
      </w:r>
    </w:p>
    <w:p w14:paraId="684EBB51" w14:textId="77777777" w:rsidR="00157C7E" w:rsidRPr="00F66FC6" w:rsidRDefault="00DC1E72" w:rsidP="00294402">
      <w:pPr>
        <w:pStyle w:val="af1"/>
        <w:rPr>
          <w:szCs w:val="24"/>
        </w:rPr>
      </w:pPr>
      <w:r w:rsidRPr="00F66FC6">
        <w:rPr>
          <w:rFonts w:hint="eastAsia"/>
          <w:szCs w:val="24"/>
        </w:rPr>
        <w:t>功能说明：</w:t>
      </w:r>
    </w:p>
    <w:p w14:paraId="2F751421" w14:textId="77777777" w:rsidR="00157C7E" w:rsidRPr="00F66FC6" w:rsidRDefault="00DC1E72" w:rsidP="00294402">
      <w:pPr>
        <w:numPr>
          <w:ilvl w:val="0"/>
          <w:numId w:val="4"/>
        </w:numPr>
        <w:spacing w:line="360" w:lineRule="auto"/>
        <w:rPr>
          <w:rFonts w:ascii="宋体" w:hAnsi="宋体"/>
          <w:szCs w:val="24"/>
        </w:rPr>
      </w:pPr>
      <w:r w:rsidRPr="00F66FC6">
        <w:rPr>
          <w:rFonts w:ascii="宋体" w:hAnsi="宋体" w:hint="eastAsia"/>
          <w:szCs w:val="24"/>
        </w:rPr>
        <w:t>同一个账号只允许在一个浏览器上登陆，如果同一个账号重复登录，之前登录的账号会被退出系统；</w:t>
      </w:r>
    </w:p>
    <w:p w14:paraId="3991F993" w14:textId="4E61EF29" w:rsidR="00157C7E" w:rsidRPr="00F66FC6" w:rsidRDefault="00672A9F" w:rsidP="00294402">
      <w:pPr>
        <w:numPr>
          <w:ilvl w:val="0"/>
          <w:numId w:val="4"/>
        </w:numPr>
        <w:spacing w:line="360" w:lineRule="auto"/>
        <w:rPr>
          <w:rFonts w:ascii="宋体" w:hAnsi="宋体"/>
          <w:szCs w:val="24"/>
        </w:rPr>
      </w:pPr>
      <w:r w:rsidRPr="00F66FC6">
        <w:rPr>
          <w:rFonts w:ascii="宋体" w:hAnsi="宋体" w:hint="eastAsia"/>
          <w:szCs w:val="24"/>
        </w:rPr>
        <w:t>已与</w:t>
      </w:r>
      <w:r w:rsidR="00DC1E72" w:rsidRPr="00F66FC6">
        <w:rPr>
          <w:rFonts w:ascii="宋体" w:hAnsi="宋体" w:hint="eastAsia"/>
          <w:szCs w:val="24"/>
        </w:rPr>
        <w:t>门户网站</w:t>
      </w:r>
      <w:proofErr w:type="gramStart"/>
      <w:r w:rsidR="00DC1E72" w:rsidRPr="00F66FC6">
        <w:rPr>
          <w:rFonts w:ascii="宋体" w:hAnsi="宋体" w:hint="eastAsia"/>
          <w:szCs w:val="24"/>
        </w:rPr>
        <w:t>做对</w:t>
      </w:r>
      <w:proofErr w:type="gramEnd"/>
      <w:r w:rsidR="00DC1E72" w:rsidRPr="00F66FC6">
        <w:rPr>
          <w:rFonts w:ascii="宋体" w:hAnsi="宋体" w:hint="eastAsia"/>
          <w:szCs w:val="24"/>
        </w:rPr>
        <w:t>接，可从门户网站直接登录系统；</w:t>
      </w:r>
    </w:p>
    <w:p w14:paraId="30205019" w14:textId="77777777" w:rsidR="00157C7E" w:rsidRPr="00F66FC6" w:rsidRDefault="00DC1E72" w:rsidP="00294402">
      <w:pPr>
        <w:pStyle w:val="af1"/>
        <w:rPr>
          <w:szCs w:val="24"/>
        </w:rPr>
      </w:pPr>
      <w:r w:rsidRPr="00F66FC6">
        <w:rPr>
          <w:rFonts w:hint="eastAsia"/>
          <w:szCs w:val="24"/>
        </w:rPr>
        <w:t>登录操作步骤（图2.1-2）：</w:t>
      </w:r>
    </w:p>
    <w:p w14:paraId="62ADA4CC" w14:textId="68CAC1B4" w:rsidR="00157C7E" w:rsidRPr="00131865" w:rsidRDefault="00DC1E72" w:rsidP="00131865">
      <w:pPr>
        <w:pStyle w:val="af0"/>
        <w:numPr>
          <w:ilvl w:val="0"/>
          <w:numId w:val="36"/>
        </w:numPr>
        <w:spacing w:line="360" w:lineRule="auto"/>
        <w:ind w:firstLineChars="0"/>
        <w:rPr>
          <w:rFonts w:ascii="宋体" w:hAnsi="宋体"/>
          <w:szCs w:val="24"/>
        </w:rPr>
      </w:pPr>
      <w:bookmarkStart w:id="16" w:name="_Toc29436"/>
      <w:r w:rsidRPr="00131865">
        <w:rPr>
          <w:rFonts w:ascii="宋体" w:hAnsi="宋体" w:hint="eastAsia"/>
          <w:szCs w:val="24"/>
        </w:rPr>
        <w:t>学生在登录界面输入正确的学生账号及密码</w:t>
      </w:r>
      <w:bookmarkEnd w:id="16"/>
      <w:r w:rsidRPr="00131865">
        <w:rPr>
          <w:rFonts w:ascii="宋体" w:hAnsi="宋体" w:hint="eastAsia"/>
          <w:szCs w:val="24"/>
        </w:rPr>
        <w:t>；</w:t>
      </w:r>
    </w:p>
    <w:p w14:paraId="3A981E85" w14:textId="3F9F31E8" w:rsidR="00157C7E" w:rsidRPr="00131865" w:rsidRDefault="00DC1E72" w:rsidP="00131865">
      <w:pPr>
        <w:pStyle w:val="af0"/>
        <w:numPr>
          <w:ilvl w:val="0"/>
          <w:numId w:val="36"/>
        </w:numPr>
        <w:spacing w:line="360" w:lineRule="auto"/>
        <w:ind w:firstLineChars="0"/>
        <w:rPr>
          <w:rFonts w:ascii="宋体" w:hAnsi="宋体" w:cs="黑体"/>
          <w:szCs w:val="24"/>
        </w:rPr>
      </w:pPr>
      <w:r w:rsidRPr="00131865">
        <w:rPr>
          <w:rFonts w:ascii="宋体" w:hAnsi="宋体" w:cs="黑体" w:hint="eastAsia"/>
          <w:snapToGrid w:val="0"/>
          <w:kern w:val="44"/>
          <w:szCs w:val="24"/>
        </w:rPr>
        <w:t>单击“登录”按钮进入主界面；</w:t>
      </w:r>
    </w:p>
    <w:p w14:paraId="04A8AD10" w14:textId="749A0CEC" w:rsidR="00157C7E" w:rsidRDefault="00BD1F80" w:rsidP="00131865">
      <w:pPr>
        <w:spacing w:line="360" w:lineRule="auto"/>
        <w:jc w:val="center"/>
        <w:rPr>
          <w:rFonts w:asciiTheme="minorEastAsia" w:hAnsiTheme="minorEastAsia"/>
          <w:szCs w:val="24"/>
        </w:rPr>
      </w:pPr>
      <w:r>
        <w:rPr>
          <w:noProof/>
        </w:rPr>
        <w:drawing>
          <wp:inline distT="0" distB="0" distL="0" distR="0" wp14:anchorId="54EEB417" wp14:editId="38545D0F">
            <wp:extent cx="5615940" cy="1903730"/>
            <wp:effectExtent l="0" t="0" r="381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5940" cy="1903730"/>
                    </a:xfrm>
                    <a:prstGeom prst="rect">
                      <a:avLst/>
                    </a:prstGeom>
                  </pic:spPr>
                </pic:pic>
              </a:graphicData>
            </a:graphic>
          </wp:inline>
        </w:drawing>
      </w:r>
      <w:r w:rsidR="00DC1E72" w:rsidRPr="00F66FC6">
        <w:rPr>
          <w:rFonts w:asciiTheme="minorEastAsia" w:hAnsiTheme="minorEastAsia" w:hint="eastAsia"/>
          <w:szCs w:val="24"/>
        </w:rPr>
        <w:t>图：2.1-2</w:t>
      </w:r>
    </w:p>
    <w:p w14:paraId="5603E626" w14:textId="77777777" w:rsidR="00157C7E" w:rsidRPr="00F66FC6" w:rsidRDefault="00DC1E72" w:rsidP="00294402">
      <w:pPr>
        <w:pStyle w:val="2"/>
        <w:tabs>
          <w:tab w:val="left" w:pos="454"/>
        </w:tabs>
        <w:spacing w:line="360" w:lineRule="auto"/>
        <w:rPr>
          <w:rFonts w:ascii="宋体" w:hAnsi="宋体" w:cs="黑体"/>
          <w:szCs w:val="24"/>
          <w:lang w:val="en-US"/>
        </w:rPr>
      </w:pPr>
      <w:bookmarkStart w:id="17" w:name="_Toc15038"/>
      <w:bookmarkStart w:id="18" w:name="_Toc15289"/>
      <w:bookmarkStart w:id="19" w:name="_Toc514506526"/>
      <w:r w:rsidRPr="00F66FC6">
        <w:rPr>
          <w:rFonts w:ascii="宋体" w:hAnsi="宋体" w:cs="黑体" w:hint="eastAsia"/>
          <w:szCs w:val="24"/>
          <w:lang w:val="en-US"/>
        </w:rPr>
        <w:lastRenderedPageBreak/>
        <w:t>学生首页</w:t>
      </w:r>
      <w:bookmarkEnd w:id="17"/>
      <w:bookmarkEnd w:id="18"/>
      <w:bookmarkEnd w:id="19"/>
    </w:p>
    <w:p w14:paraId="43CC2F8C" w14:textId="77777777" w:rsidR="00792CC9" w:rsidRDefault="00DC1E72" w:rsidP="00294402">
      <w:pPr>
        <w:pStyle w:val="af1"/>
      </w:pPr>
      <w:r w:rsidRPr="00F66FC6">
        <w:rPr>
          <w:rFonts w:hint="eastAsia"/>
          <w:szCs w:val="24"/>
        </w:rPr>
        <w:t>界面介绍（图2.2-1）：</w:t>
      </w:r>
    </w:p>
    <w:p w14:paraId="1C837935" w14:textId="46F518FB" w:rsidR="00157C7E" w:rsidRDefault="00DC1E72" w:rsidP="00294402">
      <w:pPr>
        <w:pStyle w:val="af1"/>
        <w:jc w:val="center"/>
      </w:pPr>
      <w:r>
        <w:rPr>
          <w:noProof/>
        </w:rPr>
        <w:drawing>
          <wp:inline distT="0" distB="0" distL="114300" distR="114300" wp14:anchorId="2A3CA8DE" wp14:editId="217E5911">
            <wp:extent cx="5594400" cy="6894000"/>
            <wp:effectExtent l="0" t="0" r="6350" b="254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2"/>
                    <a:stretch>
                      <a:fillRect/>
                    </a:stretch>
                  </pic:blipFill>
                  <pic:spPr>
                    <a:xfrm>
                      <a:off x="0" y="0"/>
                      <a:ext cx="5594400" cy="6894000"/>
                    </a:xfrm>
                    <a:prstGeom prst="rect">
                      <a:avLst/>
                    </a:prstGeom>
                    <a:noFill/>
                    <a:ln w="9525">
                      <a:noFill/>
                    </a:ln>
                  </pic:spPr>
                </pic:pic>
              </a:graphicData>
            </a:graphic>
          </wp:inline>
        </w:drawing>
      </w:r>
    </w:p>
    <w:p w14:paraId="4EEF0823" w14:textId="77777777" w:rsidR="00792CC9" w:rsidRDefault="00DC1E72" w:rsidP="00294402">
      <w:pPr>
        <w:pStyle w:val="af2"/>
        <w:spacing w:line="360" w:lineRule="auto"/>
      </w:pPr>
      <w:r>
        <w:rPr>
          <w:noProof/>
        </w:rPr>
        <w:lastRenderedPageBreak/>
        <w:drawing>
          <wp:inline distT="0" distB="0" distL="114300" distR="114300" wp14:anchorId="1A2DBB6B" wp14:editId="072B9D59">
            <wp:extent cx="5594400" cy="2368800"/>
            <wp:effectExtent l="0" t="0" r="6350" b="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3"/>
                    <a:stretch>
                      <a:fillRect/>
                    </a:stretch>
                  </pic:blipFill>
                  <pic:spPr>
                    <a:xfrm>
                      <a:off x="0" y="0"/>
                      <a:ext cx="5594400" cy="2368800"/>
                    </a:xfrm>
                    <a:prstGeom prst="rect">
                      <a:avLst/>
                    </a:prstGeom>
                    <a:noFill/>
                    <a:ln w="9525">
                      <a:noFill/>
                    </a:ln>
                  </pic:spPr>
                </pic:pic>
              </a:graphicData>
            </a:graphic>
          </wp:inline>
        </w:drawing>
      </w:r>
    </w:p>
    <w:p w14:paraId="7ACDAE8E" w14:textId="0743CBD3" w:rsidR="00157C7E" w:rsidRPr="00F66FC6" w:rsidRDefault="00DC1E72" w:rsidP="00294402">
      <w:pPr>
        <w:pStyle w:val="af2"/>
        <w:spacing w:line="360" w:lineRule="auto"/>
        <w:rPr>
          <w:rFonts w:ascii="宋体" w:eastAsia="宋体" w:hAnsi="宋体" w:cs="黑体"/>
          <w:szCs w:val="24"/>
        </w:rPr>
      </w:pPr>
      <w:r w:rsidRPr="00F66FC6">
        <w:rPr>
          <w:rFonts w:ascii="宋体" w:eastAsia="宋体" w:hAnsi="宋体" w:hint="eastAsia"/>
          <w:szCs w:val="24"/>
        </w:rPr>
        <w:t>图：2.2-1</w:t>
      </w:r>
    </w:p>
    <w:p w14:paraId="3FAE88A7" w14:textId="77777777" w:rsidR="00157C7E" w:rsidRPr="00F66FC6" w:rsidRDefault="00DC1E72" w:rsidP="00294402">
      <w:pPr>
        <w:pStyle w:val="af1"/>
        <w:rPr>
          <w:szCs w:val="24"/>
        </w:rPr>
      </w:pPr>
      <w:r w:rsidRPr="00F66FC6">
        <w:rPr>
          <w:rFonts w:hint="eastAsia"/>
          <w:szCs w:val="24"/>
        </w:rPr>
        <w:t>功能介绍：</w:t>
      </w:r>
    </w:p>
    <w:p w14:paraId="25BD4D4E" w14:textId="77777777" w:rsidR="00157C7E" w:rsidRPr="00F66FC6" w:rsidRDefault="00DC1E72" w:rsidP="00294402">
      <w:pPr>
        <w:spacing w:line="360" w:lineRule="auto"/>
        <w:ind w:firstLineChars="200" w:firstLine="480"/>
        <w:rPr>
          <w:rFonts w:ascii="宋体" w:hAnsi="宋体"/>
          <w:szCs w:val="24"/>
        </w:rPr>
      </w:pPr>
      <w:r w:rsidRPr="00F66FC6">
        <w:rPr>
          <w:rFonts w:ascii="宋体" w:hAnsi="宋体" w:hint="eastAsia"/>
          <w:szCs w:val="24"/>
        </w:rPr>
        <w:t>学生账号首页呈现学校的整体信息，包括在籍全日制学生分布、各级学生培养层次分布、性别分布及历年分布趋势、学院各级学生培养层次分布、师资分布、各级学生地域分布。</w:t>
      </w:r>
    </w:p>
    <w:p w14:paraId="6A4B6C9F" w14:textId="77777777" w:rsidR="00157C7E" w:rsidRPr="00F66FC6" w:rsidRDefault="00DC1E72" w:rsidP="00294402">
      <w:pPr>
        <w:pStyle w:val="af1"/>
        <w:rPr>
          <w:szCs w:val="24"/>
        </w:rPr>
      </w:pPr>
      <w:r w:rsidRPr="00F66FC6">
        <w:rPr>
          <w:rFonts w:hint="eastAsia"/>
          <w:szCs w:val="24"/>
        </w:rPr>
        <w:t>功能模块说明：</w:t>
      </w:r>
    </w:p>
    <w:p w14:paraId="6A92EDF2" w14:textId="77777777" w:rsidR="00157C7E" w:rsidRPr="00F66FC6" w:rsidRDefault="00DC1E72" w:rsidP="00294402">
      <w:pPr>
        <w:numPr>
          <w:ilvl w:val="0"/>
          <w:numId w:val="4"/>
        </w:numPr>
        <w:spacing w:line="360" w:lineRule="auto"/>
        <w:rPr>
          <w:rFonts w:ascii="宋体" w:hAnsi="宋体"/>
          <w:szCs w:val="24"/>
        </w:rPr>
      </w:pPr>
      <w:r w:rsidRPr="00F66FC6">
        <w:rPr>
          <w:rFonts w:ascii="宋体" w:hAnsi="宋体" w:hint="eastAsia"/>
          <w:szCs w:val="24"/>
        </w:rPr>
        <w:t>在籍全日制学生分布：当前学校在籍全日制专科或预科、本科学生总人数；</w:t>
      </w:r>
    </w:p>
    <w:p w14:paraId="21BF431E" w14:textId="77777777" w:rsidR="00157C7E" w:rsidRPr="00F66FC6" w:rsidRDefault="00DC1E72" w:rsidP="00294402">
      <w:pPr>
        <w:numPr>
          <w:ilvl w:val="0"/>
          <w:numId w:val="4"/>
        </w:numPr>
        <w:spacing w:line="360" w:lineRule="auto"/>
        <w:rPr>
          <w:rFonts w:ascii="宋体" w:hAnsi="宋体"/>
          <w:szCs w:val="24"/>
        </w:rPr>
      </w:pPr>
      <w:r w:rsidRPr="00F66FC6">
        <w:rPr>
          <w:rFonts w:ascii="宋体" w:hAnsi="宋体" w:hint="eastAsia"/>
          <w:szCs w:val="24"/>
        </w:rPr>
        <w:t>各级学生培养层次分布：各个年级专科或预科、本科学生总人数分布情况；</w:t>
      </w:r>
    </w:p>
    <w:p w14:paraId="417EA672" w14:textId="36D4AC52" w:rsidR="00157C7E" w:rsidRPr="00F66FC6" w:rsidRDefault="00DC1E72" w:rsidP="00294402">
      <w:pPr>
        <w:numPr>
          <w:ilvl w:val="0"/>
          <w:numId w:val="4"/>
        </w:numPr>
        <w:spacing w:line="360" w:lineRule="auto"/>
        <w:rPr>
          <w:rFonts w:ascii="宋体" w:hAnsi="宋体"/>
          <w:szCs w:val="24"/>
        </w:rPr>
      </w:pPr>
      <w:r w:rsidRPr="00F66FC6">
        <w:rPr>
          <w:rFonts w:ascii="宋体" w:hAnsi="宋体" w:hint="eastAsia"/>
          <w:szCs w:val="24"/>
        </w:rPr>
        <w:t>性别分布及历年分布趋势：</w:t>
      </w:r>
      <w:r w:rsidR="00672A9F" w:rsidRPr="00F66FC6">
        <w:rPr>
          <w:rFonts w:ascii="宋体" w:hAnsi="宋体" w:hint="eastAsia"/>
          <w:szCs w:val="24"/>
        </w:rPr>
        <w:t>当前</w:t>
      </w:r>
      <w:r w:rsidRPr="00F66FC6">
        <w:rPr>
          <w:rFonts w:ascii="宋体" w:hAnsi="宋体" w:hint="eastAsia"/>
          <w:szCs w:val="24"/>
        </w:rPr>
        <w:t>男女生</w:t>
      </w:r>
      <w:r w:rsidR="001E478B" w:rsidRPr="00F66FC6">
        <w:rPr>
          <w:rFonts w:ascii="宋体" w:hAnsi="宋体" w:hint="eastAsia"/>
          <w:szCs w:val="24"/>
        </w:rPr>
        <w:t>在校</w:t>
      </w:r>
      <w:r w:rsidRPr="00F66FC6">
        <w:rPr>
          <w:rFonts w:ascii="宋体" w:hAnsi="宋体" w:hint="eastAsia"/>
          <w:szCs w:val="24"/>
        </w:rPr>
        <w:t>人数</w:t>
      </w:r>
      <w:r w:rsidR="001E478B" w:rsidRPr="00F66FC6">
        <w:rPr>
          <w:rFonts w:ascii="宋体" w:hAnsi="宋体" w:hint="eastAsia"/>
          <w:szCs w:val="24"/>
        </w:rPr>
        <w:t>及历年人数；</w:t>
      </w:r>
    </w:p>
    <w:p w14:paraId="32C4475F" w14:textId="77777777" w:rsidR="00157C7E" w:rsidRPr="00F66FC6" w:rsidRDefault="00DC1E72" w:rsidP="00294402">
      <w:pPr>
        <w:numPr>
          <w:ilvl w:val="0"/>
          <w:numId w:val="4"/>
        </w:numPr>
        <w:spacing w:line="360" w:lineRule="auto"/>
        <w:rPr>
          <w:rFonts w:ascii="宋体" w:hAnsi="宋体"/>
          <w:szCs w:val="24"/>
        </w:rPr>
      </w:pPr>
      <w:r w:rsidRPr="00F66FC6">
        <w:rPr>
          <w:rFonts w:ascii="宋体" w:hAnsi="宋体" w:hint="eastAsia"/>
          <w:szCs w:val="24"/>
        </w:rPr>
        <w:t>学院各级学生培养层次分布：当前学校各个学院在籍全日制专科或预科、本科学生总人数；</w:t>
      </w:r>
    </w:p>
    <w:p w14:paraId="2EF2C6D4" w14:textId="77777777" w:rsidR="00157C7E" w:rsidRPr="00F66FC6" w:rsidRDefault="00DC1E72" w:rsidP="00294402">
      <w:pPr>
        <w:numPr>
          <w:ilvl w:val="0"/>
          <w:numId w:val="4"/>
        </w:numPr>
        <w:spacing w:line="360" w:lineRule="auto"/>
        <w:rPr>
          <w:rFonts w:ascii="宋体" w:hAnsi="宋体"/>
          <w:szCs w:val="24"/>
        </w:rPr>
      </w:pPr>
      <w:r w:rsidRPr="00F66FC6">
        <w:rPr>
          <w:rFonts w:ascii="宋体" w:hAnsi="宋体" w:hint="eastAsia"/>
          <w:szCs w:val="24"/>
        </w:rPr>
        <w:t>师资分布：教授、副教授等师资人数及占比；</w:t>
      </w:r>
    </w:p>
    <w:p w14:paraId="577C0721" w14:textId="1489F598" w:rsidR="00131865" w:rsidRPr="00912BDE" w:rsidRDefault="00DC1E72" w:rsidP="00131865">
      <w:pPr>
        <w:numPr>
          <w:ilvl w:val="0"/>
          <w:numId w:val="4"/>
        </w:numPr>
        <w:spacing w:line="360" w:lineRule="auto"/>
        <w:rPr>
          <w:rFonts w:ascii="宋体" w:hAnsi="宋体"/>
          <w:szCs w:val="24"/>
        </w:rPr>
      </w:pPr>
      <w:r w:rsidRPr="00F66FC6">
        <w:rPr>
          <w:rFonts w:ascii="宋体" w:hAnsi="宋体" w:hint="eastAsia"/>
          <w:szCs w:val="24"/>
        </w:rPr>
        <w:t>各级学生地域分布：各个年级学生生源</w:t>
      </w:r>
      <w:proofErr w:type="gramStart"/>
      <w:r w:rsidRPr="00F66FC6">
        <w:rPr>
          <w:rFonts w:ascii="宋体" w:hAnsi="宋体" w:hint="eastAsia"/>
          <w:szCs w:val="24"/>
        </w:rPr>
        <w:t>地人数</w:t>
      </w:r>
      <w:proofErr w:type="gramEnd"/>
      <w:r w:rsidRPr="00F66FC6">
        <w:rPr>
          <w:rFonts w:ascii="宋体" w:hAnsi="宋体" w:hint="eastAsia"/>
          <w:szCs w:val="24"/>
        </w:rPr>
        <w:t>分布；</w:t>
      </w:r>
    </w:p>
    <w:p w14:paraId="66A10A94" w14:textId="77777777" w:rsidR="00157C7E" w:rsidRPr="00F66FC6" w:rsidRDefault="00DC1E72" w:rsidP="00294402">
      <w:pPr>
        <w:pStyle w:val="af1"/>
        <w:rPr>
          <w:szCs w:val="24"/>
        </w:rPr>
      </w:pPr>
      <w:r w:rsidRPr="00F66FC6">
        <w:rPr>
          <w:rFonts w:hint="eastAsia"/>
          <w:szCs w:val="24"/>
        </w:rPr>
        <w:t>学院数据查询操作步骤（图2</w:t>
      </w:r>
      <w:r w:rsidRPr="00F66FC6">
        <w:rPr>
          <w:szCs w:val="24"/>
        </w:rPr>
        <w:t>.2-2</w:t>
      </w:r>
      <w:r w:rsidRPr="00F66FC6">
        <w:rPr>
          <w:rFonts w:hint="eastAsia"/>
          <w:szCs w:val="24"/>
        </w:rPr>
        <w:t>）：</w:t>
      </w:r>
    </w:p>
    <w:p w14:paraId="4B1FAE8D" w14:textId="77777777" w:rsidR="00157C7E" w:rsidRPr="00F66FC6" w:rsidRDefault="00DC1E72" w:rsidP="00294402">
      <w:pPr>
        <w:numPr>
          <w:ilvl w:val="0"/>
          <w:numId w:val="6"/>
        </w:numPr>
        <w:tabs>
          <w:tab w:val="left" w:pos="2495"/>
        </w:tabs>
        <w:spacing w:line="360" w:lineRule="auto"/>
        <w:ind w:firstLineChars="200" w:firstLine="480"/>
        <w:rPr>
          <w:rFonts w:ascii="宋体" w:hAnsi="宋体" w:cs="黑体"/>
          <w:szCs w:val="24"/>
        </w:rPr>
      </w:pPr>
      <w:r w:rsidRPr="00F66FC6">
        <w:rPr>
          <w:rFonts w:ascii="宋体" w:hAnsi="宋体" w:cs="黑体" w:hint="eastAsia"/>
          <w:szCs w:val="24"/>
        </w:rPr>
        <w:t>点击左边导航条“学生首页”，进入首页界面；</w:t>
      </w:r>
    </w:p>
    <w:p w14:paraId="19782873" w14:textId="77777777" w:rsidR="00157C7E" w:rsidRPr="00F66FC6" w:rsidRDefault="00DC1E72" w:rsidP="00294402">
      <w:pPr>
        <w:numPr>
          <w:ilvl w:val="0"/>
          <w:numId w:val="6"/>
        </w:numPr>
        <w:tabs>
          <w:tab w:val="left" w:pos="2495"/>
        </w:tabs>
        <w:spacing w:line="360" w:lineRule="auto"/>
        <w:ind w:firstLineChars="200" w:firstLine="480"/>
        <w:rPr>
          <w:rFonts w:ascii="宋体" w:hAnsi="宋体" w:cs="黑体"/>
          <w:szCs w:val="24"/>
        </w:rPr>
      </w:pPr>
      <w:r w:rsidRPr="00F66FC6">
        <w:rPr>
          <w:rFonts w:ascii="宋体" w:hAnsi="宋体" w:cs="黑体" w:hint="eastAsia"/>
          <w:szCs w:val="24"/>
        </w:rPr>
        <w:t>在页面上方点击学院名称，页面下方可显示所点击学院的各个功能模块的数据；</w:t>
      </w:r>
    </w:p>
    <w:p w14:paraId="31B4735C" w14:textId="77777777" w:rsidR="00157C7E" w:rsidRDefault="00DC1E72" w:rsidP="00294402">
      <w:pPr>
        <w:spacing w:line="360" w:lineRule="auto"/>
      </w:pPr>
      <w:r>
        <w:rPr>
          <w:noProof/>
        </w:rPr>
        <w:lastRenderedPageBreak/>
        <w:drawing>
          <wp:inline distT="0" distB="0" distL="0" distR="0" wp14:anchorId="0D83515A" wp14:editId="2F400D57">
            <wp:extent cx="5594400" cy="2358000"/>
            <wp:effectExtent l="0" t="0" r="635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594400" cy="2358000"/>
                    </a:xfrm>
                    <a:prstGeom prst="rect">
                      <a:avLst/>
                    </a:prstGeom>
                  </pic:spPr>
                </pic:pic>
              </a:graphicData>
            </a:graphic>
          </wp:inline>
        </w:drawing>
      </w:r>
    </w:p>
    <w:p w14:paraId="72BA5102" w14:textId="77777777" w:rsidR="00157C7E" w:rsidRPr="00F66FC6" w:rsidRDefault="00DC1E72" w:rsidP="00294402">
      <w:pPr>
        <w:pStyle w:val="af2"/>
        <w:spacing w:line="360" w:lineRule="auto"/>
        <w:rPr>
          <w:rFonts w:ascii="宋体" w:eastAsia="宋体" w:hAnsi="宋体"/>
          <w:szCs w:val="24"/>
        </w:rPr>
      </w:pPr>
      <w:r w:rsidRPr="00F66FC6">
        <w:rPr>
          <w:rFonts w:ascii="宋体" w:eastAsia="宋体" w:hAnsi="宋体" w:hint="eastAsia"/>
          <w:szCs w:val="24"/>
        </w:rPr>
        <w:t>图：2</w:t>
      </w:r>
      <w:r w:rsidRPr="00F66FC6">
        <w:rPr>
          <w:rFonts w:ascii="宋体" w:eastAsia="宋体" w:hAnsi="宋体"/>
          <w:szCs w:val="24"/>
        </w:rPr>
        <w:t xml:space="preserve">.2-2 </w:t>
      </w:r>
    </w:p>
    <w:p w14:paraId="231B1D0D" w14:textId="79A7CB34" w:rsidR="00F36E3F" w:rsidRDefault="00F36E3F">
      <w:pPr>
        <w:pStyle w:val="2"/>
      </w:pPr>
      <w:bookmarkStart w:id="20" w:name="_Toc505085975"/>
      <w:bookmarkStart w:id="21" w:name="_Toc505085976"/>
      <w:bookmarkStart w:id="22" w:name="_Toc505085977"/>
      <w:bookmarkStart w:id="23" w:name="_Toc505085978"/>
      <w:bookmarkStart w:id="24" w:name="_Toc505085979"/>
      <w:bookmarkStart w:id="25" w:name="_Toc505085980"/>
      <w:bookmarkStart w:id="26" w:name="_Toc505085981"/>
      <w:bookmarkStart w:id="27" w:name="_Toc30391"/>
      <w:bookmarkStart w:id="28" w:name="_Toc13528"/>
      <w:bookmarkStart w:id="29" w:name="_Toc514506527"/>
      <w:bookmarkEnd w:id="20"/>
      <w:bookmarkEnd w:id="21"/>
      <w:bookmarkEnd w:id="22"/>
      <w:bookmarkEnd w:id="23"/>
      <w:bookmarkEnd w:id="24"/>
      <w:bookmarkEnd w:id="25"/>
      <w:bookmarkEnd w:id="26"/>
      <w:r>
        <w:t>消费行为</w:t>
      </w:r>
      <w:r>
        <w:rPr>
          <w:rFonts w:hint="eastAsia"/>
        </w:rPr>
        <w:t>（个人消费分析）</w:t>
      </w:r>
      <w:bookmarkEnd w:id="29"/>
    </w:p>
    <w:p w14:paraId="338D3543" w14:textId="33BE614F" w:rsidR="00F36E3F" w:rsidRPr="00F36E3F" w:rsidRDefault="00F36E3F" w:rsidP="00F36E3F">
      <w:pPr>
        <w:rPr>
          <w:b/>
          <w:lang w:val="en-AU"/>
        </w:rPr>
      </w:pPr>
      <w:r w:rsidRPr="00F36E3F">
        <w:rPr>
          <w:rFonts w:hint="eastAsia"/>
          <w:b/>
          <w:snapToGrid w:val="0"/>
          <w:szCs w:val="24"/>
        </w:rPr>
        <w:t>界面介绍（图</w:t>
      </w:r>
      <w:r w:rsidRPr="00F36E3F">
        <w:rPr>
          <w:rFonts w:hint="eastAsia"/>
          <w:b/>
          <w:snapToGrid w:val="0"/>
          <w:szCs w:val="24"/>
        </w:rPr>
        <w:t>2.3.1-1</w:t>
      </w:r>
      <w:r w:rsidRPr="00F36E3F">
        <w:rPr>
          <w:rFonts w:hint="eastAsia"/>
          <w:b/>
          <w:snapToGrid w:val="0"/>
          <w:szCs w:val="24"/>
        </w:rPr>
        <w:t>）</w:t>
      </w:r>
    </w:p>
    <w:p w14:paraId="4B4108A1" w14:textId="2027F18F" w:rsidR="00F36E3F" w:rsidRDefault="00F36E3F" w:rsidP="00F36E3F">
      <w:pPr>
        <w:rPr>
          <w:lang w:val="en-AU"/>
        </w:rPr>
      </w:pPr>
      <w:r>
        <w:rPr>
          <w:noProof/>
        </w:rPr>
        <w:drawing>
          <wp:inline distT="0" distB="0" distL="0" distR="0" wp14:anchorId="2467BB16" wp14:editId="3A80FAD5">
            <wp:extent cx="5486400" cy="201549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015490"/>
                    </a:xfrm>
                    <a:prstGeom prst="rect">
                      <a:avLst/>
                    </a:prstGeom>
                  </pic:spPr>
                </pic:pic>
              </a:graphicData>
            </a:graphic>
          </wp:inline>
        </w:drawing>
      </w:r>
      <w:r w:rsidRPr="00F36E3F">
        <w:rPr>
          <w:noProof/>
        </w:rPr>
        <w:t xml:space="preserve"> </w:t>
      </w:r>
      <w:r>
        <w:rPr>
          <w:noProof/>
        </w:rPr>
        <w:drawing>
          <wp:inline distT="0" distB="0" distL="0" distR="0" wp14:anchorId="741EFAA5" wp14:editId="63827DFB">
            <wp:extent cx="5486400" cy="17830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1783080"/>
                    </a:xfrm>
                    <a:prstGeom prst="rect">
                      <a:avLst/>
                    </a:prstGeom>
                  </pic:spPr>
                </pic:pic>
              </a:graphicData>
            </a:graphic>
          </wp:inline>
        </w:drawing>
      </w:r>
    </w:p>
    <w:p w14:paraId="18F4F8A9" w14:textId="53E001BB" w:rsidR="00F36E3F" w:rsidRDefault="00F36E3F" w:rsidP="00F36E3F">
      <w:pPr>
        <w:jc w:val="center"/>
        <w:rPr>
          <w:lang w:val="en-AU"/>
        </w:rPr>
      </w:pPr>
      <w:r w:rsidRPr="00F36E3F">
        <w:rPr>
          <w:rFonts w:hint="eastAsia"/>
          <w:b/>
          <w:snapToGrid w:val="0"/>
          <w:szCs w:val="24"/>
        </w:rPr>
        <w:t>图</w:t>
      </w:r>
      <w:r w:rsidRPr="00F36E3F">
        <w:rPr>
          <w:rFonts w:hint="eastAsia"/>
          <w:b/>
          <w:snapToGrid w:val="0"/>
          <w:szCs w:val="24"/>
        </w:rPr>
        <w:t>2.3.1-1</w:t>
      </w:r>
    </w:p>
    <w:p w14:paraId="50452EDA" w14:textId="77777777" w:rsidR="00F36E3F" w:rsidRPr="00F36E3F" w:rsidRDefault="00F36E3F" w:rsidP="00F36E3F">
      <w:pPr>
        <w:pStyle w:val="af1"/>
        <w:rPr>
          <w:snapToGrid w:val="0"/>
          <w:szCs w:val="24"/>
        </w:rPr>
      </w:pPr>
      <w:r w:rsidRPr="00F36E3F">
        <w:rPr>
          <w:rFonts w:hint="eastAsia"/>
          <w:snapToGrid w:val="0"/>
          <w:szCs w:val="24"/>
        </w:rPr>
        <w:lastRenderedPageBreak/>
        <w:t>功能介绍：</w:t>
      </w:r>
    </w:p>
    <w:p w14:paraId="09233ABD" w14:textId="7F7EB9AC" w:rsidR="00F36E3F" w:rsidRPr="00156D8C" w:rsidRDefault="00156D8C" w:rsidP="00156D8C">
      <w:pPr>
        <w:spacing w:line="360" w:lineRule="auto"/>
        <w:ind w:firstLineChars="150" w:firstLine="360"/>
        <w:rPr>
          <w:rFonts w:ascii="宋体" w:hAnsi="宋体"/>
        </w:rPr>
      </w:pPr>
      <w:r>
        <w:rPr>
          <w:rFonts w:ascii="宋体" w:hAnsi="宋体" w:cs="黑体"/>
        </w:rPr>
        <w:t>点击</w:t>
      </w:r>
      <w:r>
        <w:rPr>
          <w:rFonts w:ascii="宋体" w:hAnsi="宋体" w:cs="黑体" w:hint="eastAsia"/>
        </w:rPr>
        <w:t>左边</w:t>
      </w:r>
      <w:r>
        <w:rPr>
          <w:rFonts w:ascii="宋体" w:hAnsi="宋体" w:cs="黑体"/>
        </w:rPr>
        <w:t>导航栏</w:t>
      </w:r>
      <w:r>
        <w:rPr>
          <w:rFonts w:ascii="宋体" w:hAnsi="宋体" w:cs="黑体" w:hint="eastAsia"/>
        </w:rPr>
        <w:t>【消费行为】--【个人消费分析】，进入【个人消费分析】页面，页面包含校园卡流水、</w:t>
      </w:r>
      <w:r w:rsidRPr="00156D8C">
        <w:rPr>
          <w:rFonts w:ascii="宋体" w:hAnsi="宋体" w:cs="黑体"/>
        </w:rPr>
        <w:t>消费流水走势</w:t>
      </w:r>
      <w:r>
        <w:rPr>
          <w:rFonts w:ascii="宋体" w:hAnsi="宋体" w:cs="黑体" w:hint="eastAsia"/>
        </w:rPr>
        <w:t>、</w:t>
      </w:r>
      <w:r>
        <w:rPr>
          <w:rFonts w:ascii="宋体" w:hAnsi="宋体" w:cs="黑体"/>
        </w:rPr>
        <w:t>消费地点分布全校热门消费地点</w:t>
      </w:r>
      <w:r>
        <w:rPr>
          <w:rFonts w:ascii="宋体" w:hAnsi="宋体" w:cs="黑体" w:hint="eastAsia"/>
        </w:rPr>
        <w:t>等功能模块数据；</w:t>
      </w:r>
    </w:p>
    <w:p w14:paraId="08F41BA7" w14:textId="27911A76" w:rsidR="00F36E3F" w:rsidRPr="00F36E3F" w:rsidRDefault="00F36E3F" w:rsidP="00F36E3F">
      <w:pPr>
        <w:rPr>
          <w:b/>
          <w:lang w:val="en-AU"/>
        </w:rPr>
      </w:pPr>
      <w:r w:rsidRPr="00F36E3F">
        <w:rPr>
          <w:rFonts w:hint="eastAsia"/>
          <w:b/>
          <w:snapToGrid w:val="0"/>
          <w:szCs w:val="24"/>
        </w:rPr>
        <w:t>模块功能模块说明：</w:t>
      </w:r>
    </w:p>
    <w:p w14:paraId="17D5883F" w14:textId="185C092D" w:rsidR="00F36E3F" w:rsidRPr="00F860A2" w:rsidRDefault="00C7662C" w:rsidP="00C7662C">
      <w:pPr>
        <w:pStyle w:val="af0"/>
        <w:numPr>
          <w:ilvl w:val="0"/>
          <w:numId w:val="40"/>
        </w:numPr>
        <w:ind w:firstLineChars="0"/>
        <w:rPr>
          <w:rFonts w:ascii="宋体" w:hAnsi="宋体" w:cs="黑体"/>
        </w:rPr>
      </w:pPr>
      <w:r w:rsidRPr="00F860A2">
        <w:rPr>
          <w:rFonts w:ascii="宋体" w:hAnsi="宋体" w:cs="黑体" w:hint="eastAsia"/>
        </w:rPr>
        <w:t>通过顶栏的时间周期的选择，可查询到相应周期的校园卡流水以及相应的消费流水走势，可通过拽</w:t>
      </w:r>
      <w:proofErr w:type="gramStart"/>
      <w:r w:rsidRPr="00F860A2">
        <w:rPr>
          <w:rFonts w:ascii="宋体" w:hAnsi="宋体" w:cs="黑体" w:hint="eastAsia"/>
        </w:rPr>
        <w:t>动消费</w:t>
      </w:r>
      <w:proofErr w:type="gramEnd"/>
      <w:r w:rsidRPr="00F860A2">
        <w:rPr>
          <w:rFonts w:ascii="宋体" w:hAnsi="宋体" w:cs="黑体" w:hint="eastAsia"/>
        </w:rPr>
        <w:t>流水走势图</w:t>
      </w:r>
      <w:r w:rsidR="00B74A69" w:rsidRPr="00F860A2">
        <w:rPr>
          <w:rFonts w:ascii="宋体" w:hAnsi="宋体" w:cs="黑体" w:hint="eastAsia"/>
        </w:rPr>
        <w:t>下的拉动</w:t>
      </w:r>
      <w:proofErr w:type="gramStart"/>
      <w:r w:rsidR="00B74A69" w:rsidRPr="00F860A2">
        <w:rPr>
          <w:rFonts w:ascii="宋体" w:hAnsi="宋体" w:cs="黑体" w:hint="eastAsia"/>
        </w:rPr>
        <w:t>条调整</w:t>
      </w:r>
      <w:proofErr w:type="gramEnd"/>
      <w:r w:rsidR="00B74A69" w:rsidRPr="00F860A2">
        <w:rPr>
          <w:rFonts w:ascii="宋体" w:hAnsi="宋体" w:cs="黑体" w:hint="eastAsia"/>
        </w:rPr>
        <w:t>展示相应的消费流水；</w:t>
      </w:r>
    </w:p>
    <w:p w14:paraId="65F4C291" w14:textId="4DD80C56" w:rsidR="00F36E3F" w:rsidRPr="00B74A69" w:rsidRDefault="00B74A69" w:rsidP="00F36E3F">
      <w:pPr>
        <w:pStyle w:val="af0"/>
        <w:numPr>
          <w:ilvl w:val="0"/>
          <w:numId w:val="40"/>
        </w:numPr>
        <w:ind w:firstLineChars="0"/>
        <w:rPr>
          <w:lang w:val="en-AU"/>
        </w:rPr>
      </w:pPr>
      <w:r w:rsidRPr="00F860A2">
        <w:rPr>
          <w:rFonts w:ascii="宋体" w:hAnsi="宋体" w:cs="黑体" w:hint="eastAsia"/>
        </w:rPr>
        <w:t>消费地点分布：展示显示本人本学期消费地点分布及本学期全校热门消费地点分布；</w:t>
      </w:r>
    </w:p>
    <w:p w14:paraId="4105960F" w14:textId="77777777" w:rsidR="00F46666" w:rsidRDefault="00F46666" w:rsidP="00F46666">
      <w:pPr>
        <w:pStyle w:val="2"/>
      </w:pPr>
      <w:bookmarkStart w:id="30" w:name="_Toc514506528"/>
      <w:bookmarkEnd w:id="27"/>
      <w:bookmarkEnd w:id="28"/>
      <w:r>
        <w:t>学生管理</w:t>
      </w:r>
      <w:bookmarkEnd w:id="30"/>
    </w:p>
    <w:p w14:paraId="08857F32" w14:textId="45E96C8F" w:rsidR="003E0E7A" w:rsidRDefault="003E0E7A" w:rsidP="003E0E7A">
      <w:pPr>
        <w:pStyle w:val="3"/>
        <w:rPr>
          <w:rFonts w:ascii="宋体" w:eastAsia="宋体" w:hAnsi="宋体"/>
        </w:rPr>
      </w:pPr>
      <w:bookmarkStart w:id="31" w:name="_Toc514506529"/>
      <w:r>
        <w:rPr>
          <w:rFonts w:ascii="宋体" w:eastAsia="宋体" w:hAnsi="宋体" w:hint="eastAsia"/>
        </w:rPr>
        <w:t>个人上网分析</w:t>
      </w:r>
      <w:bookmarkEnd w:id="31"/>
    </w:p>
    <w:p w14:paraId="5AC5E712" w14:textId="0BA1D5A6" w:rsidR="003E0E7A" w:rsidRPr="00F36E3F" w:rsidRDefault="003E0E7A" w:rsidP="003E0E7A">
      <w:pPr>
        <w:rPr>
          <w:b/>
          <w:lang w:val="en-AU"/>
        </w:rPr>
      </w:pPr>
      <w:r w:rsidRPr="00F36E3F">
        <w:rPr>
          <w:rFonts w:hint="eastAsia"/>
          <w:b/>
          <w:snapToGrid w:val="0"/>
          <w:szCs w:val="24"/>
        </w:rPr>
        <w:t>界面介绍（图</w:t>
      </w:r>
      <w:r w:rsidRPr="00F36E3F">
        <w:rPr>
          <w:rFonts w:hint="eastAsia"/>
          <w:b/>
          <w:snapToGrid w:val="0"/>
          <w:szCs w:val="24"/>
        </w:rPr>
        <w:t>2.</w:t>
      </w:r>
      <w:r w:rsidR="00C979E4">
        <w:rPr>
          <w:rFonts w:hint="eastAsia"/>
          <w:b/>
          <w:snapToGrid w:val="0"/>
          <w:szCs w:val="24"/>
        </w:rPr>
        <w:t>4</w:t>
      </w:r>
      <w:r w:rsidRPr="00F36E3F">
        <w:rPr>
          <w:rFonts w:hint="eastAsia"/>
          <w:b/>
          <w:snapToGrid w:val="0"/>
          <w:szCs w:val="24"/>
        </w:rPr>
        <w:t>.1-1</w:t>
      </w:r>
      <w:r w:rsidRPr="00F36E3F">
        <w:rPr>
          <w:rFonts w:hint="eastAsia"/>
          <w:b/>
          <w:snapToGrid w:val="0"/>
          <w:szCs w:val="24"/>
        </w:rPr>
        <w:t>）</w:t>
      </w:r>
    </w:p>
    <w:p w14:paraId="34FE1D2D" w14:textId="439087CD" w:rsidR="003E0E7A" w:rsidRDefault="00C979E4" w:rsidP="003E0E7A">
      <w:r>
        <w:rPr>
          <w:noProof/>
        </w:rPr>
        <w:drawing>
          <wp:inline distT="0" distB="0" distL="0" distR="0" wp14:anchorId="6CB1A447" wp14:editId="75F81DFE">
            <wp:extent cx="5486400" cy="1936115"/>
            <wp:effectExtent l="0" t="0" r="0" b="698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1936115"/>
                    </a:xfrm>
                    <a:prstGeom prst="rect">
                      <a:avLst/>
                    </a:prstGeom>
                  </pic:spPr>
                </pic:pic>
              </a:graphicData>
            </a:graphic>
          </wp:inline>
        </w:drawing>
      </w:r>
      <w:r w:rsidRPr="00C979E4">
        <w:rPr>
          <w:noProof/>
        </w:rPr>
        <w:t xml:space="preserve"> </w:t>
      </w:r>
      <w:r>
        <w:rPr>
          <w:noProof/>
        </w:rPr>
        <w:drawing>
          <wp:inline distT="0" distB="0" distL="0" distR="0" wp14:anchorId="07E79826" wp14:editId="5AC49B8E">
            <wp:extent cx="5486400" cy="1789430"/>
            <wp:effectExtent l="0" t="0" r="0" b="127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1789430"/>
                    </a:xfrm>
                    <a:prstGeom prst="rect">
                      <a:avLst/>
                    </a:prstGeom>
                  </pic:spPr>
                </pic:pic>
              </a:graphicData>
            </a:graphic>
          </wp:inline>
        </w:drawing>
      </w:r>
    </w:p>
    <w:p w14:paraId="13B228AF" w14:textId="55E2D7C1" w:rsidR="003E0E7A" w:rsidRDefault="00C979E4" w:rsidP="00C979E4">
      <w:pPr>
        <w:jc w:val="center"/>
      </w:pPr>
      <w:r w:rsidRPr="00F36E3F">
        <w:rPr>
          <w:rFonts w:hint="eastAsia"/>
          <w:b/>
          <w:snapToGrid w:val="0"/>
          <w:szCs w:val="24"/>
        </w:rPr>
        <w:t>图</w:t>
      </w:r>
      <w:r w:rsidRPr="00F36E3F">
        <w:rPr>
          <w:rFonts w:hint="eastAsia"/>
          <w:b/>
          <w:snapToGrid w:val="0"/>
          <w:szCs w:val="24"/>
        </w:rPr>
        <w:t>2.</w:t>
      </w:r>
      <w:r>
        <w:rPr>
          <w:rFonts w:hint="eastAsia"/>
          <w:b/>
          <w:snapToGrid w:val="0"/>
          <w:szCs w:val="24"/>
        </w:rPr>
        <w:t>4</w:t>
      </w:r>
      <w:r w:rsidRPr="00F36E3F">
        <w:rPr>
          <w:rFonts w:hint="eastAsia"/>
          <w:b/>
          <w:snapToGrid w:val="0"/>
          <w:szCs w:val="24"/>
        </w:rPr>
        <w:t>.1-1</w:t>
      </w:r>
    </w:p>
    <w:p w14:paraId="63FDBA36" w14:textId="77777777" w:rsidR="00C2677A" w:rsidRPr="00F36E3F" w:rsidRDefault="00C2677A" w:rsidP="00C2677A">
      <w:pPr>
        <w:pStyle w:val="af1"/>
        <w:rPr>
          <w:snapToGrid w:val="0"/>
          <w:szCs w:val="24"/>
        </w:rPr>
      </w:pPr>
      <w:r w:rsidRPr="00F36E3F">
        <w:rPr>
          <w:rFonts w:hint="eastAsia"/>
          <w:snapToGrid w:val="0"/>
          <w:szCs w:val="24"/>
        </w:rPr>
        <w:t>功能介绍：</w:t>
      </w:r>
    </w:p>
    <w:p w14:paraId="17DD8C73" w14:textId="126EE822" w:rsidR="00C2677A" w:rsidRPr="0098659B" w:rsidRDefault="00C2677A" w:rsidP="00C2677A">
      <w:pPr>
        <w:spacing w:line="360" w:lineRule="auto"/>
        <w:ind w:firstLineChars="200" w:firstLine="480"/>
        <w:rPr>
          <w:rFonts w:ascii="宋体" w:hAnsi="宋体" w:cs="黑体"/>
          <w:snapToGrid w:val="0"/>
          <w:kern w:val="44"/>
          <w:szCs w:val="24"/>
        </w:rPr>
      </w:pPr>
      <w:r>
        <w:rPr>
          <w:rFonts w:ascii="宋体" w:hAnsi="宋体" w:cs="黑体"/>
        </w:rPr>
        <w:lastRenderedPageBreak/>
        <w:t>点击</w:t>
      </w:r>
      <w:r>
        <w:rPr>
          <w:rFonts w:ascii="宋体" w:hAnsi="宋体" w:cs="黑体" w:hint="eastAsia"/>
        </w:rPr>
        <w:t>左边</w:t>
      </w:r>
      <w:r>
        <w:rPr>
          <w:rFonts w:ascii="宋体" w:hAnsi="宋体" w:cs="黑体"/>
        </w:rPr>
        <w:t>导航栏</w:t>
      </w:r>
      <w:r>
        <w:rPr>
          <w:rFonts w:ascii="宋体" w:hAnsi="宋体" w:cs="黑体" w:hint="eastAsia"/>
        </w:rPr>
        <w:t>【学生管理】--【个人上网分析】，进入【个人上网分析】页面，页面包含了个人上网时间、上网流量报告以及上网时长报告等功能模块数据；</w:t>
      </w:r>
    </w:p>
    <w:p w14:paraId="2961E1A9" w14:textId="77777777" w:rsidR="00C2677A" w:rsidRPr="00F36E3F" w:rsidRDefault="00C2677A" w:rsidP="00C2677A">
      <w:pPr>
        <w:rPr>
          <w:b/>
          <w:lang w:val="en-AU"/>
        </w:rPr>
      </w:pPr>
      <w:r w:rsidRPr="00F36E3F">
        <w:rPr>
          <w:rFonts w:hint="eastAsia"/>
          <w:b/>
          <w:snapToGrid w:val="0"/>
          <w:szCs w:val="24"/>
        </w:rPr>
        <w:t>模块功能模块说明：</w:t>
      </w:r>
    </w:p>
    <w:p w14:paraId="34EFD7C9" w14:textId="7197BD89" w:rsidR="003E0E7A" w:rsidRPr="004850E4" w:rsidRDefault="00C2677A" w:rsidP="003E0E7A">
      <w:pPr>
        <w:pStyle w:val="af0"/>
        <w:numPr>
          <w:ilvl w:val="0"/>
          <w:numId w:val="40"/>
        </w:numPr>
        <w:ind w:firstLineChars="0"/>
        <w:rPr>
          <w:lang w:val="en-AU"/>
        </w:rPr>
      </w:pPr>
      <w:r>
        <w:rPr>
          <w:rFonts w:ascii="宋体" w:hAnsi="宋体" w:hint="eastAsia"/>
          <w:szCs w:val="24"/>
        </w:rPr>
        <w:t>通过顶栏的时间周期的选择，可查询到相应周期的个人上网时间、相应的上网流量趋势以及上网时长，可通过拽动上网流量走势图下的拉动</w:t>
      </w:r>
      <w:proofErr w:type="gramStart"/>
      <w:r>
        <w:rPr>
          <w:rFonts w:ascii="宋体" w:hAnsi="宋体" w:hint="eastAsia"/>
          <w:szCs w:val="24"/>
        </w:rPr>
        <w:t>条调整</w:t>
      </w:r>
      <w:proofErr w:type="gramEnd"/>
      <w:r>
        <w:rPr>
          <w:rFonts w:ascii="宋体" w:hAnsi="宋体" w:hint="eastAsia"/>
          <w:szCs w:val="24"/>
        </w:rPr>
        <w:t>展示相应的</w:t>
      </w:r>
      <w:r w:rsidR="004850E4">
        <w:rPr>
          <w:rFonts w:ascii="宋体" w:hAnsi="宋体" w:hint="eastAsia"/>
          <w:szCs w:val="24"/>
        </w:rPr>
        <w:t>流量趋势</w:t>
      </w:r>
      <w:r>
        <w:rPr>
          <w:rFonts w:ascii="宋体" w:hAnsi="宋体" w:hint="eastAsia"/>
          <w:szCs w:val="24"/>
        </w:rPr>
        <w:t>；</w:t>
      </w:r>
    </w:p>
    <w:p w14:paraId="0E5A9E56" w14:textId="77777777" w:rsidR="00F46666" w:rsidRDefault="00F46666" w:rsidP="00F46666">
      <w:pPr>
        <w:pStyle w:val="3"/>
        <w:rPr>
          <w:rFonts w:ascii="宋体" w:eastAsia="宋体" w:hAnsi="宋体"/>
        </w:rPr>
      </w:pPr>
      <w:bookmarkStart w:id="32" w:name="_Toc514506530"/>
      <w:r>
        <w:rPr>
          <w:rFonts w:ascii="宋体" w:eastAsia="宋体" w:hAnsi="宋体" w:hint="eastAsia"/>
        </w:rPr>
        <w:t>在校人数分析</w:t>
      </w:r>
      <w:bookmarkEnd w:id="32"/>
    </w:p>
    <w:p w14:paraId="4578F766" w14:textId="360610D3" w:rsidR="00F46666" w:rsidRPr="004E2E64" w:rsidRDefault="00F46666" w:rsidP="00F46666">
      <w:pPr>
        <w:pStyle w:val="af1"/>
        <w:rPr>
          <w:snapToGrid w:val="0"/>
        </w:rPr>
      </w:pPr>
      <w:r>
        <w:rPr>
          <w:rFonts w:hint="eastAsia"/>
          <w:snapToGrid w:val="0"/>
        </w:rPr>
        <w:t>界面介绍（图</w:t>
      </w:r>
      <w:r>
        <w:rPr>
          <w:snapToGrid w:val="0"/>
        </w:rPr>
        <w:t>2.</w:t>
      </w:r>
      <w:r>
        <w:rPr>
          <w:rFonts w:hint="eastAsia"/>
          <w:snapToGrid w:val="0"/>
        </w:rPr>
        <w:t>4</w:t>
      </w:r>
      <w:r w:rsidR="00D42E6E">
        <w:rPr>
          <w:rFonts w:hint="eastAsia"/>
          <w:snapToGrid w:val="0"/>
        </w:rPr>
        <w:t>.2</w:t>
      </w:r>
      <w:r>
        <w:rPr>
          <w:snapToGrid w:val="0"/>
        </w:rPr>
        <w:t>-1</w:t>
      </w:r>
      <w:r>
        <w:rPr>
          <w:rFonts w:hint="eastAsia"/>
          <w:snapToGrid w:val="0"/>
        </w:rPr>
        <w:t>）：</w:t>
      </w:r>
    </w:p>
    <w:p w14:paraId="4CB7D9B3" w14:textId="77777777" w:rsidR="00F46666" w:rsidRDefault="00F46666" w:rsidP="00F46666">
      <w:pPr>
        <w:rPr>
          <w:noProof/>
        </w:rPr>
      </w:pPr>
      <w:r>
        <w:rPr>
          <w:noProof/>
        </w:rPr>
        <w:drawing>
          <wp:inline distT="0" distB="0" distL="0" distR="0" wp14:anchorId="572332E0" wp14:editId="7C6391EA">
            <wp:extent cx="5486400" cy="209677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2096770"/>
                    </a:xfrm>
                    <a:prstGeom prst="rect">
                      <a:avLst/>
                    </a:prstGeom>
                  </pic:spPr>
                </pic:pic>
              </a:graphicData>
            </a:graphic>
          </wp:inline>
        </w:drawing>
      </w:r>
      <w:r w:rsidRPr="00631679">
        <w:rPr>
          <w:noProof/>
        </w:rPr>
        <w:t xml:space="preserve"> </w:t>
      </w:r>
      <w:r>
        <w:rPr>
          <w:noProof/>
        </w:rPr>
        <w:drawing>
          <wp:inline distT="0" distB="0" distL="0" distR="0" wp14:anchorId="12E1B659" wp14:editId="781D1CDD">
            <wp:extent cx="5486400" cy="1693545"/>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1693545"/>
                    </a:xfrm>
                    <a:prstGeom prst="rect">
                      <a:avLst/>
                    </a:prstGeom>
                  </pic:spPr>
                </pic:pic>
              </a:graphicData>
            </a:graphic>
          </wp:inline>
        </w:drawing>
      </w:r>
    </w:p>
    <w:p w14:paraId="4427731B" w14:textId="4C8CD198" w:rsidR="00F46666" w:rsidRPr="000601C6" w:rsidRDefault="00F46666" w:rsidP="00F46666">
      <w:pPr>
        <w:jc w:val="center"/>
        <w:rPr>
          <w:b/>
          <w:lang w:val="en-AU"/>
        </w:rPr>
      </w:pPr>
      <w:r w:rsidRPr="000601C6">
        <w:rPr>
          <w:rFonts w:hint="eastAsia"/>
          <w:b/>
          <w:snapToGrid w:val="0"/>
        </w:rPr>
        <w:t>图</w:t>
      </w:r>
      <w:r w:rsidRPr="000601C6">
        <w:rPr>
          <w:b/>
          <w:snapToGrid w:val="0"/>
        </w:rPr>
        <w:t>2.</w:t>
      </w:r>
      <w:r w:rsidRPr="000601C6">
        <w:rPr>
          <w:rFonts w:hint="eastAsia"/>
          <w:b/>
          <w:snapToGrid w:val="0"/>
        </w:rPr>
        <w:t>4</w:t>
      </w:r>
      <w:r w:rsidR="00D42E6E">
        <w:rPr>
          <w:rFonts w:hint="eastAsia"/>
          <w:b/>
          <w:snapToGrid w:val="0"/>
        </w:rPr>
        <w:t>.2</w:t>
      </w:r>
      <w:r w:rsidRPr="000601C6">
        <w:rPr>
          <w:b/>
          <w:snapToGrid w:val="0"/>
        </w:rPr>
        <w:t>-1</w:t>
      </w:r>
    </w:p>
    <w:p w14:paraId="3877ACCC" w14:textId="77777777" w:rsidR="00F46666" w:rsidRDefault="00F46666" w:rsidP="00F46666">
      <w:pPr>
        <w:pStyle w:val="af1"/>
        <w:rPr>
          <w:snapToGrid w:val="0"/>
        </w:rPr>
      </w:pPr>
      <w:r>
        <w:rPr>
          <w:rFonts w:hint="eastAsia"/>
          <w:snapToGrid w:val="0"/>
        </w:rPr>
        <w:t>功能介绍：</w:t>
      </w:r>
    </w:p>
    <w:p w14:paraId="622CEDB7" w14:textId="77777777" w:rsidR="00F46666" w:rsidRDefault="00F46666" w:rsidP="00F46666">
      <w:pPr>
        <w:spacing w:line="360" w:lineRule="auto"/>
        <w:ind w:firstLineChars="150" w:firstLine="360"/>
        <w:rPr>
          <w:rFonts w:ascii="宋体" w:hAnsi="宋体"/>
        </w:rPr>
      </w:pPr>
      <w:r>
        <w:rPr>
          <w:rFonts w:ascii="宋体" w:hAnsi="宋体" w:cs="黑体"/>
        </w:rPr>
        <w:t>点击</w:t>
      </w:r>
      <w:r>
        <w:rPr>
          <w:rFonts w:ascii="宋体" w:hAnsi="宋体" w:cs="黑体" w:hint="eastAsia"/>
        </w:rPr>
        <w:t>左边</w:t>
      </w:r>
      <w:r>
        <w:rPr>
          <w:rFonts w:ascii="宋体" w:hAnsi="宋体" w:cs="黑体"/>
        </w:rPr>
        <w:t>导航栏</w:t>
      </w:r>
      <w:r>
        <w:rPr>
          <w:rFonts w:ascii="宋体" w:hAnsi="宋体" w:cs="黑体" w:hint="eastAsia"/>
        </w:rPr>
        <w:t>【学生管理】--【在校人数分析】，进入【在校人数分析】页面，页面包含历年在校人数分析、各年级在校人数分析、专业在校人数分析以及专业各年级在校人数分析等功能模块数据；</w:t>
      </w:r>
    </w:p>
    <w:p w14:paraId="70A87CFD" w14:textId="77777777" w:rsidR="00F46666" w:rsidRDefault="00F46666" w:rsidP="00F46666">
      <w:pPr>
        <w:pStyle w:val="af1"/>
      </w:pPr>
      <w:r>
        <w:rPr>
          <w:rFonts w:hint="eastAsia"/>
        </w:rPr>
        <w:t>功能模块说明：</w:t>
      </w:r>
    </w:p>
    <w:p w14:paraId="0ACFEB40" w14:textId="77777777" w:rsidR="00F46666" w:rsidRPr="00670D32" w:rsidRDefault="00F46666" w:rsidP="00F46666">
      <w:pPr>
        <w:pStyle w:val="af0"/>
        <w:numPr>
          <w:ilvl w:val="0"/>
          <w:numId w:val="41"/>
        </w:numPr>
        <w:ind w:firstLineChars="0"/>
        <w:rPr>
          <w:b/>
          <w:lang w:val="en-AU"/>
        </w:rPr>
      </w:pPr>
      <w:r>
        <w:rPr>
          <w:rFonts w:ascii="宋体" w:hAnsi="宋体"/>
        </w:rPr>
        <w:t>可通过顶栏的筛选按钮包括</w:t>
      </w:r>
      <w:r>
        <w:rPr>
          <w:rFonts w:ascii="宋体" w:hAnsi="宋体" w:hint="eastAsia"/>
        </w:rPr>
        <w:t>，</w:t>
      </w:r>
      <w:r>
        <w:rPr>
          <w:rFonts w:ascii="宋体" w:hAnsi="宋体"/>
        </w:rPr>
        <w:t>按年统计</w:t>
      </w:r>
      <w:r>
        <w:rPr>
          <w:rFonts w:ascii="宋体" w:hAnsi="宋体" w:hint="eastAsia"/>
        </w:rPr>
        <w:t>、</w:t>
      </w:r>
      <w:r>
        <w:rPr>
          <w:rFonts w:ascii="宋体" w:hAnsi="宋体"/>
        </w:rPr>
        <w:t>群体筛选以及指定学院</w:t>
      </w:r>
      <w:r>
        <w:rPr>
          <w:rFonts w:ascii="宋体" w:hAnsi="宋体" w:hint="eastAsia"/>
        </w:rPr>
        <w:t>；</w:t>
      </w:r>
      <w:r>
        <w:rPr>
          <w:rFonts w:ascii="宋体" w:hAnsi="宋体"/>
        </w:rPr>
        <w:t>默认页面显示</w:t>
      </w:r>
      <w:r>
        <w:rPr>
          <w:rFonts w:ascii="宋体" w:hAnsi="宋体"/>
        </w:rPr>
        <w:lastRenderedPageBreak/>
        <w:t>全校数据</w:t>
      </w:r>
      <w:r>
        <w:rPr>
          <w:rFonts w:ascii="宋体" w:hAnsi="宋体" w:hint="eastAsia"/>
        </w:rPr>
        <w:t>，；</w:t>
      </w:r>
    </w:p>
    <w:p w14:paraId="6580BAF5" w14:textId="77777777" w:rsidR="00F46666" w:rsidRPr="00F16956" w:rsidRDefault="00F46666" w:rsidP="00F46666">
      <w:pPr>
        <w:pStyle w:val="af0"/>
        <w:numPr>
          <w:ilvl w:val="0"/>
          <w:numId w:val="41"/>
        </w:numPr>
        <w:ind w:firstLineChars="0"/>
        <w:rPr>
          <w:b/>
          <w:lang w:val="en-AU"/>
        </w:rPr>
      </w:pPr>
      <w:r>
        <w:rPr>
          <w:rFonts w:ascii="宋体" w:hAnsi="宋体" w:hint="eastAsia"/>
        </w:rPr>
        <w:t>历年在校人数分析：展示了当前所选年份以及向前的4个年份的在校人数，图表数据包括总人数、男生人数、女生人数、女生占比以及男生占比；</w:t>
      </w:r>
    </w:p>
    <w:p w14:paraId="16913880" w14:textId="77777777" w:rsidR="00F46666" w:rsidRPr="00F16956" w:rsidRDefault="00F46666" w:rsidP="00F46666">
      <w:pPr>
        <w:pStyle w:val="af0"/>
        <w:numPr>
          <w:ilvl w:val="0"/>
          <w:numId w:val="41"/>
        </w:numPr>
        <w:ind w:firstLineChars="0"/>
        <w:rPr>
          <w:b/>
          <w:lang w:val="en-AU"/>
        </w:rPr>
      </w:pPr>
      <w:r>
        <w:rPr>
          <w:rFonts w:ascii="宋体" w:hAnsi="宋体" w:hint="eastAsia"/>
        </w:rPr>
        <w:t>各年级在校人数分析：展示了当前所选年份以及向前4个年份的各年级人数比例图，鼠标悬浮至比例图上会有浮动窗口显示鼠标所在区域的年级人数及占比情况；</w:t>
      </w:r>
    </w:p>
    <w:p w14:paraId="5C3144C4" w14:textId="77777777" w:rsidR="00F46666" w:rsidRPr="001F12B9" w:rsidRDefault="00F46666" w:rsidP="00F46666">
      <w:pPr>
        <w:pStyle w:val="af0"/>
        <w:numPr>
          <w:ilvl w:val="0"/>
          <w:numId w:val="41"/>
        </w:numPr>
        <w:ind w:firstLineChars="0"/>
        <w:rPr>
          <w:b/>
          <w:lang w:val="en-AU"/>
        </w:rPr>
      </w:pPr>
      <w:r>
        <w:rPr>
          <w:rFonts w:ascii="宋体" w:hAnsi="宋体" w:hint="eastAsia"/>
        </w:rPr>
        <w:t>图表右上角可选择相应的学院及学院下的专业，图表根据所选的学院及专业显示所需要展示的数据；</w:t>
      </w:r>
    </w:p>
    <w:p w14:paraId="6927EADE" w14:textId="77777777" w:rsidR="00F46666" w:rsidRPr="00121FF6" w:rsidRDefault="00F46666" w:rsidP="00F46666">
      <w:pPr>
        <w:pStyle w:val="af0"/>
        <w:numPr>
          <w:ilvl w:val="0"/>
          <w:numId w:val="41"/>
        </w:numPr>
        <w:ind w:firstLineChars="0"/>
        <w:rPr>
          <w:b/>
          <w:lang w:val="en-AU"/>
        </w:rPr>
      </w:pPr>
      <w:r>
        <w:rPr>
          <w:rFonts w:ascii="宋体" w:hAnsi="宋体" w:hint="eastAsia"/>
        </w:rPr>
        <w:t>专业历年在校人数分析：展示了所选专业在选择年份以及向前4个年份的在校人数分析，图表数据包括总人数、男生人数、女生人数、女生占比以及男生占比；</w:t>
      </w:r>
    </w:p>
    <w:p w14:paraId="3B6A346B" w14:textId="77777777" w:rsidR="00F46666" w:rsidRPr="00121FF6" w:rsidRDefault="00F46666" w:rsidP="00F46666">
      <w:pPr>
        <w:pStyle w:val="af0"/>
        <w:numPr>
          <w:ilvl w:val="0"/>
          <w:numId w:val="41"/>
        </w:numPr>
        <w:ind w:firstLineChars="0"/>
        <w:rPr>
          <w:lang w:val="en-AU"/>
        </w:rPr>
      </w:pPr>
      <w:r w:rsidRPr="00121FF6">
        <w:rPr>
          <w:rFonts w:hint="eastAsia"/>
          <w:lang w:val="en-AU"/>
        </w:rPr>
        <w:t>专业</w:t>
      </w:r>
      <w:r>
        <w:rPr>
          <w:rFonts w:hint="eastAsia"/>
          <w:lang w:val="en-AU"/>
        </w:rPr>
        <w:t>各年级在校人数分析：展示所选年级</w:t>
      </w:r>
      <w:r>
        <w:rPr>
          <w:rFonts w:ascii="宋体" w:hAnsi="宋体" w:hint="eastAsia"/>
        </w:rPr>
        <w:t>在选择年份以前的4个年级该专业的在校人数占比；</w:t>
      </w:r>
    </w:p>
    <w:p w14:paraId="7469CAAE" w14:textId="77777777" w:rsidR="00F46666" w:rsidRDefault="00F46666" w:rsidP="00F46666">
      <w:pPr>
        <w:pStyle w:val="3"/>
        <w:rPr>
          <w:rFonts w:ascii="宋体" w:eastAsia="宋体" w:hAnsi="宋体"/>
        </w:rPr>
      </w:pPr>
      <w:bookmarkStart w:id="33" w:name="_Toc514506531"/>
      <w:r>
        <w:rPr>
          <w:rFonts w:ascii="宋体" w:eastAsia="宋体" w:hAnsi="宋体" w:hint="eastAsia"/>
        </w:rPr>
        <w:t>本科生学业分析</w:t>
      </w:r>
      <w:bookmarkEnd w:id="33"/>
    </w:p>
    <w:p w14:paraId="19915EF0" w14:textId="246981F2" w:rsidR="00F46666" w:rsidRPr="00DC289F" w:rsidRDefault="00F46666" w:rsidP="00F46666">
      <w:pPr>
        <w:rPr>
          <w:b/>
          <w:lang w:val="en-AU"/>
        </w:rPr>
      </w:pPr>
      <w:r w:rsidRPr="00DC289F">
        <w:rPr>
          <w:rFonts w:hint="eastAsia"/>
          <w:b/>
          <w:snapToGrid w:val="0"/>
        </w:rPr>
        <w:t>界面介绍（图</w:t>
      </w:r>
      <w:r w:rsidRPr="00DC289F">
        <w:rPr>
          <w:b/>
          <w:snapToGrid w:val="0"/>
        </w:rPr>
        <w:t>2.</w:t>
      </w:r>
      <w:r w:rsidRPr="00DC289F">
        <w:rPr>
          <w:rFonts w:hint="eastAsia"/>
          <w:b/>
          <w:snapToGrid w:val="0"/>
        </w:rPr>
        <w:t>4</w:t>
      </w:r>
      <w:r w:rsidR="00D42E6E">
        <w:rPr>
          <w:rFonts w:hint="eastAsia"/>
          <w:b/>
          <w:snapToGrid w:val="0"/>
        </w:rPr>
        <w:t>.3</w:t>
      </w:r>
      <w:r w:rsidRPr="00DC289F">
        <w:rPr>
          <w:b/>
          <w:snapToGrid w:val="0"/>
        </w:rPr>
        <w:t>-</w:t>
      </w:r>
      <w:r w:rsidR="00D42E6E">
        <w:rPr>
          <w:rFonts w:hint="eastAsia"/>
          <w:b/>
          <w:snapToGrid w:val="0"/>
        </w:rPr>
        <w:t>1</w:t>
      </w:r>
      <w:r w:rsidRPr="00DC289F">
        <w:rPr>
          <w:rFonts w:hint="eastAsia"/>
          <w:b/>
          <w:snapToGrid w:val="0"/>
        </w:rPr>
        <w:t>）</w:t>
      </w:r>
    </w:p>
    <w:p w14:paraId="78F3DC0D" w14:textId="77777777" w:rsidR="00F46666" w:rsidRDefault="00F46666" w:rsidP="00F46666">
      <w:pPr>
        <w:rPr>
          <w:lang w:val="en-AU"/>
        </w:rPr>
      </w:pPr>
      <w:r>
        <w:rPr>
          <w:noProof/>
        </w:rPr>
        <w:drawing>
          <wp:inline distT="0" distB="0" distL="0" distR="0" wp14:anchorId="0FE954C2" wp14:editId="05653D5E">
            <wp:extent cx="5486400" cy="1919605"/>
            <wp:effectExtent l="0" t="0" r="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1919605"/>
                    </a:xfrm>
                    <a:prstGeom prst="rect">
                      <a:avLst/>
                    </a:prstGeom>
                  </pic:spPr>
                </pic:pic>
              </a:graphicData>
            </a:graphic>
          </wp:inline>
        </w:drawing>
      </w:r>
    </w:p>
    <w:p w14:paraId="3E4DC7C6" w14:textId="18559DE2" w:rsidR="00F46666" w:rsidRDefault="00F46666" w:rsidP="00F46666">
      <w:pPr>
        <w:rPr>
          <w:lang w:val="en-AU"/>
        </w:rPr>
      </w:pPr>
      <w:r>
        <w:rPr>
          <w:noProof/>
        </w:rPr>
        <w:drawing>
          <wp:inline distT="0" distB="0" distL="0" distR="0" wp14:anchorId="17EFFD0B" wp14:editId="6CCB43D1">
            <wp:extent cx="5486400" cy="17805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1780540"/>
                    </a:xfrm>
                    <a:prstGeom prst="rect">
                      <a:avLst/>
                    </a:prstGeom>
                  </pic:spPr>
                </pic:pic>
              </a:graphicData>
            </a:graphic>
          </wp:inline>
        </w:drawing>
      </w:r>
      <w:r w:rsidRPr="007A384A">
        <w:rPr>
          <w:noProof/>
        </w:rPr>
        <w:t xml:space="preserve"> </w:t>
      </w:r>
      <w:r>
        <w:rPr>
          <w:noProof/>
        </w:rPr>
        <w:lastRenderedPageBreak/>
        <w:drawing>
          <wp:inline distT="0" distB="0" distL="0" distR="0" wp14:anchorId="4CF5AB4D" wp14:editId="07B984EA">
            <wp:extent cx="5486400" cy="169926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1699260"/>
                    </a:xfrm>
                    <a:prstGeom prst="rect">
                      <a:avLst/>
                    </a:prstGeom>
                  </pic:spPr>
                </pic:pic>
              </a:graphicData>
            </a:graphic>
          </wp:inline>
        </w:drawing>
      </w:r>
      <w:r w:rsidRPr="003764F7">
        <w:rPr>
          <w:noProof/>
        </w:rPr>
        <w:t xml:space="preserve"> </w:t>
      </w:r>
      <w:r w:rsidR="00730C57">
        <w:rPr>
          <w:noProof/>
        </w:rPr>
        <w:drawing>
          <wp:inline distT="0" distB="0" distL="0" distR="0" wp14:anchorId="279697BC" wp14:editId="5747CD5B">
            <wp:extent cx="5486400" cy="190690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1906905"/>
                    </a:xfrm>
                    <a:prstGeom prst="rect">
                      <a:avLst/>
                    </a:prstGeom>
                  </pic:spPr>
                </pic:pic>
              </a:graphicData>
            </a:graphic>
          </wp:inline>
        </w:drawing>
      </w:r>
    </w:p>
    <w:p w14:paraId="48F5C3BB" w14:textId="3E298AD1" w:rsidR="00F46666" w:rsidRDefault="00730C57" w:rsidP="00F46666">
      <w:pPr>
        <w:rPr>
          <w:lang w:val="en-AU"/>
        </w:rPr>
      </w:pPr>
      <w:r>
        <w:rPr>
          <w:noProof/>
        </w:rPr>
        <w:drawing>
          <wp:inline distT="0" distB="0" distL="0" distR="0" wp14:anchorId="5ABF4406" wp14:editId="76A17AAF">
            <wp:extent cx="5486400" cy="1976120"/>
            <wp:effectExtent l="0" t="0" r="0" b="508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1976120"/>
                    </a:xfrm>
                    <a:prstGeom prst="rect">
                      <a:avLst/>
                    </a:prstGeom>
                  </pic:spPr>
                </pic:pic>
              </a:graphicData>
            </a:graphic>
          </wp:inline>
        </w:drawing>
      </w:r>
      <w:r w:rsidR="00F46666" w:rsidRPr="006D781A">
        <w:rPr>
          <w:noProof/>
        </w:rPr>
        <w:t xml:space="preserve"> </w:t>
      </w:r>
      <w:r w:rsidR="00F46666">
        <w:rPr>
          <w:noProof/>
        </w:rPr>
        <w:drawing>
          <wp:inline distT="0" distB="0" distL="0" distR="0" wp14:anchorId="53008AD6" wp14:editId="56DB2316">
            <wp:extent cx="5486400" cy="196342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1963420"/>
                    </a:xfrm>
                    <a:prstGeom prst="rect">
                      <a:avLst/>
                    </a:prstGeom>
                  </pic:spPr>
                </pic:pic>
              </a:graphicData>
            </a:graphic>
          </wp:inline>
        </w:drawing>
      </w:r>
    </w:p>
    <w:p w14:paraId="1762BDBE" w14:textId="77777777" w:rsidR="00F46666" w:rsidRDefault="00F46666" w:rsidP="00F46666">
      <w:pPr>
        <w:rPr>
          <w:lang w:val="en-AU"/>
        </w:rPr>
      </w:pPr>
      <w:r>
        <w:rPr>
          <w:noProof/>
        </w:rPr>
        <w:lastRenderedPageBreak/>
        <w:drawing>
          <wp:inline distT="0" distB="0" distL="0" distR="0" wp14:anchorId="2FDDD9AF" wp14:editId="6CF4EE7B">
            <wp:extent cx="5486400" cy="17513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1751330"/>
                    </a:xfrm>
                    <a:prstGeom prst="rect">
                      <a:avLst/>
                    </a:prstGeom>
                  </pic:spPr>
                </pic:pic>
              </a:graphicData>
            </a:graphic>
          </wp:inline>
        </w:drawing>
      </w:r>
    </w:p>
    <w:p w14:paraId="4215EF93" w14:textId="7D603271" w:rsidR="00F46666" w:rsidRPr="000601C6" w:rsidRDefault="00F46666" w:rsidP="00F46666">
      <w:pPr>
        <w:jc w:val="center"/>
        <w:rPr>
          <w:b/>
          <w:lang w:val="en-AU"/>
        </w:rPr>
      </w:pPr>
      <w:r w:rsidRPr="000601C6">
        <w:rPr>
          <w:rFonts w:hint="eastAsia"/>
          <w:b/>
          <w:snapToGrid w:val="0"/>
        </w:rPr>
        <w:t>图</w:t>
      </w:r>
      <w:r w:rsidRPr="000601C6">
        <w:rPr>
          <w:b/>
          <w:snapToGrid w:val="0"/>
        </w:rPr>
        <w:t>2.</w:t>
      </w:r>
      <w:r w:rsidRPr="000601C6">
        <w:rPr>
          <w:rFonts w:hint="eastAsia"/>
          <w:b/>
          <w:snapToGrid w:val="0"/>
        </w:rPr>
        <w:t>4</w:t>
      </w:r>
      <w:r w:rsidR="00D42E6E">
        <w:rPr>
          <w:rFonts w:hint="eastAsia"/>
          <w:b/>
          <w:snapToGrid w:val="0"/>
        </w:rPr>
        <w:t>.3</w:t>
      </w:r>
      <w:r w:rsidRPr="000601C6">
        <w:rPr>
          <w:b/>
          <w:snapToGrid w:val="0"/>
        </w:rPr>
        <w:t>-</w:t>
      </w:r>
      <w:r w:rsidR="00D42E6E">
        <w:rPr>
          <w:rFonts w:hint="eastAsia"/>
          <w:b/>
          <w:snapToGrid w:val="0"/>
        </w:rPr>
        <w:t>1</w:t>
      </w:r>
    </w:p>
    <w:p w14:paraId="5E94B42A" w14:textId="77777777" w:rsidR="00F46666" w:rsidRDefault="00F46666" w:rsidP="00F46666">
      <w:pPr>
        <w:pStyle w:val="af1"/>
        <w:rPr>
          <w:snapToGrid w:val="0"/>
        </w:rPr>
      </w:pPr>
      <w:r>
        <w:rPr>
          <w:rFonts w:hint="eastAsia"/>
          <w:snapToGrid w:val="0"/>
        </w:rPr>
        <w:t>功能介绍：</w:t>
      </w:r>
    </w:p>
    <w:p w14:paraId="09D0A054" w14:textId="77777777" w:rsidR="00F46666" w:rsidRDefault="00F46666" w:rsidP="00F46666">
      <w:pPr>
        <w:spacing w:line="360" w:lineRule="auto"/>
        <w:ind w:firstLineChars="150" w:firstLine="360"/>
        <w:rPr>
          <w:rFonts w:ascii="宋体" w:hAnsi="宋体"/>
        </w:rPr>
      </w:pPr>
      <w:r>
        <w:rPr>
          <w:rFonts w:ascii="宋体" w:hAnsi="宋体" w:cs="黑体"/>
        </w:rPr>
        <w:t>点击</w:t>
      </w:r>
      <w:r>
        <w:rPr>
          <w:rFonts w:ascii="宋体" w:hAnsi="宋体" w:cs="黑体" w:hint="eastAsia"/>
        </w:rPr>
        <w:t>左边</w:t>
      </w:r>
      <w:r>
        <w:rPr>
          <w:rFonts w:ascii="宋体" w:hAnsi="宋体" w:cs="黑体"/>
        </w:rPr>
        <w:t>导航栏</w:t>
      </w:r>
      <w:r>
        <w:rPr>
          <w:rFonts w:ascii="宋体" w:hAnsi="宋体" w:cs="黑体" w:hint="eastAsia"/>
        </w:rPr>
        <w:t>【学生管理】--【本科生学业分析】，本科生学业分析模块展示了全校学生成绩等级分布、学院成绩等级分布、各学院学生分布（成绩等级大于90分）、</w:t>
      </w:r>
      <w:proofErr w:type="gramStart"/>
      <w:r>
        <w:rPr>
          <w:rFonts w:ascii="宋体" w:hAnsi="宋体" w:cs="黑体" w:hint="eastAsia"/>
        </w:rPr>
        <w:t>个</w:t>
      </w:r>
      <w:proofErr w:type="gramEnd"/>
      <w:r>
        <w:rPr>
          <w:rFonts w:ascii="宋体" w:hAnsi="宋体" w:cs="黑体" w:hint="eastAsia"/>
        </w:rPr>
        <w:t>学院之间GPA对比分析、全校毕业论文成绩等级分布、</w:t>
      </w:r>
      <w:proofErr w:type="gramStart"/>
      <w:r>
        <w:rPr>
          <w:rFonts w:ascii="宋体" w:hAnsi="宋体" w:cs="黑体" w:hint="eastAsia"/>
        </w:rPr>
        <w:t>学院挂科情况</w:t>
      </w:r>
      <w:proofErr w:type="gramEnd"/>
      <w:r>
        <w:rPr>
          <w:rFonts w:ascii="宋体" w:hAnsi="宋体" w:cs="黑体" w:hint="eastAsia"/>
        </w:rPr>
        <w:t>分析以及学院不及格率分析等功能模块数据；</w:t>
      </w:r>
    </w:p>
    <w:p w14:paraId="23A36DAA" w14:textId="77777777" w:rsidR="00F46666" w:rsidRDefault="00F46666" w:rsidP="00F46666">
      <w:pPr>
        <w:pStyle w:val="af1"/>
      </w:pPr>
      <w:r>
        <w:rPr>
          <w:rFonts w:hint="eastAsia"/>
        </w:rPr>
        <w:t>功能模块说明：</w:t>
      </w:r>
    </w:p>
    <w:p w14:paraId="4FB2E09C" w14:textId="77777777" w:rsidR="00F46666" w:rsidRPr="0085448A" w:rsidRDefault="00F46666" w:rsidP="00F46666">
      <w:pPr>
        <w:pStyle w:val="af0"/>
        <w:numPr>
          <w:ilvl w:val="0"/>
          <w:numId w:val="41"/>
        </w:numPr>
        <w:ind w:firstLineChars="0"/>
        <w:rPr>
          <w:b/>
          <w:lang w:val="en-AU"/>
        </w:rPr>
      </w:pPr>
      <w:r>
        <w:rPr>
          <w:rFonts w:ascii="宋体" w:hAnsi="宋体"/>
        </w:rPr>
        <w:t>可通过右上角的按钮选择查看相应学期数据分析</w:t>
      </w:r>
      <w:r>
        <w:rPr>
          <w:rFonts w:ascii="宋体" w:hAnsi="宋体" w:hint="eastAsia"/>
        </w:rPr>
        <w:t>；</w:t>
      </w:r>
    </w:p>
    <w:p w14:paraId="1C5F8FF3" w14:textId="77777777" w:rsidR="00F46666" w:rsidRPr="0085448A" w:rsidRDefault="00F46666" w:rsidP="00F46666">
      <w:pPr>
        <w:pStyle w:val="af0"/>
        <w:numPr>
          <w:ilvl w:val="0"/>
          <w:numId w:val="41"/>
        </w:numPr>
        <w:ind w:firstLineChars="0"/>
        <w:rPr>
          <w:b/>
          <w:lang w:val="en-AU"/>
        </w:rPr>
      </w:pPr>
      <w:r>
        <w:rPr>
          <w:rFonts w:ascii="宋体" w:hAnsi="宋体" w:hint="eastAsia"/>
        </w:rPr>
        <w:t>学生成绩等级分布：通过学生成绩等级分布可查看相应等级的学生人数；</w:t>
      </w:r>
    </w:p>
    <w:p w14:paraId="19221780" w14:textId="77777777" w:rsidR="00F46666" w:rsidRPr="0085448A" w:rsidRDefault="00F46666" w:rsidP="00F46666">
      <w:pPr>
        <w:pStyle w:val="af0"/>
        <w:numPr>
          <w:ilvl w:val="0"/>
          <w:numId w:val="41"/>
        </w:numPr>
        <w:ind w:firstLineChars="0"/>
        <w:rPr>
          <w:b/>
          <w:lang w:val="en-AU"/>
        </w:rPr>
      </w:pPr>
      <w:r>
        <w:rPr>
          <w:rFonts w:ascii="宋体" w:hAnsi="宋体" w:hint="eastAsia"/>
        </w:rPr>
        <w:t>学院成绩等级分布：通过柱状图右上角选择查看相应学院的成绩等级分布情况</w:t>
      </w:r>
    </w:p>
    <w:p w14:paraId="4BEC4225" w14:textId="77777777" w:rsidR="00F46666" w:rsidRPr="0085448A" w:rsidRDefault="00F46666" w:rsidP="00F46666">
      <w:pPr>
        <w:pStyle w:val="af0"/>
        <w:numPr>
          <w:ilvl w:val="0"/>
          <w:numId w:val="41"/>
        </w:numPr>
        <w:ind w:firstLineChars="0"/>
        <w:rPr>
          <w:b/>
          <w:lang w:val="en-AU"/>
        </w:rPr>
      </w:pPr>
      <w:r>
        <w:rPr>
          <w:rFonts w:ascii="宋体" w:hAnsi="宋体" w:hint="eastAsia"/>
        </w:rPr>
        <w:t>各学院学生分布：通过图表展示对比各学院成绩大于90分的学生人数；</w:t>
      </w:r>
    </w:p>
    <w:p w14:paraId="41B26B92" w14:textId="77777777" w:rsidR="00F46666" w:rsidRPr="0085448A" w:rsidRDefault="00F46666" w:rsidP="00F46666">
      <w:pPr>
        <w:pStyle w:val="af0"/>
        <w:numPr>
          <w:ilvl w:val="0"/>
          <w:numId w:val="41"/>
        </w:numPr>
        <w:ind w:firstLineChars="0"/>
        <w:rPr>
          <w:b/>
          <w:lang w:val="en-AU"/>
        </w:rPr>
      </w:pPr>
      <w:r>
        <w:rPr>
          <w:rFonts w:ascii="宋体" w:hAnsi="宋体" w:hint="eastAsia"/>
        </w:rPr>
        <w:t>通过柱状图展示出各个学院间的GPA对比分析以及学院下个专业间GPA对比分析；学院间的GPA对比分析图与各专业间GPA对比分析图进行联动，点击学院间的GPA图中相应的学院则各专业间GPA对比分析图切换至该学院；</w:t>
      </w:r>
    </w:p>
    <w:p w14:paraId="74D5899E" w14:textId="3EE180E8" w:rsidR="00F46666" w:rsidRDefault="00F46666" w:rsidP="00573EB6">
      <w:pPr>
        <w:pStyle w:val="af0"/>
        <w:numPr>
          <w:ilvl w:val="0"/>
          <w:numId w:val="41"/>
        </w:numPr>
        <w:ind w:firstLineChars="0"/>
        <w:rPr>
          <w:lang w:val="en-AU"/>
        </w:rPr>
      </w:pPr>
      <w:r w:rsidRPr="00893F7C">
        <w:rPr>
          <w:lang w:val="en-AU"/>
        </w:rPr>
        <w:t>全校毕业</w:t>
      </w:r>
      <w:r>
        <w:rPr>
          <w:lang w:val="en-AU"/>
        </w:rPr>
        <w:t>论文成绩等级分布</w:t>
      </w:r>
      <w:r>
        <w:rPr>
          <w:rFonts w:hint="eastAsia"/>
          <w:lang w:val="en-AU"/>
        </w:rPr>
        <w:t>：</w:t>
      </w:r>
      <w:r w:rsidR="00573EB6" w:rsidRPr="00573EB6">
        <w:rPr>
          <w:rFonts w:hint="eastAsia"/>
          <w:lang w:val="en-AU"/>
        </w:rPr>
        <w:t>展示了相应学年下的学生毕业论文等级及当前所选年级与前两级的历史对比</w:t>
      </w:r>
    </w:p>
    <w:p w14:paraId="3F0D5A79" w14:textId="0DC25117" w:rsidR="00F46666" w:rsidRDefault="00F46666" w:rsidP="00573EB6">
      <w:pPr>
        <w:pStyle w:val="af0"/>
        <w:numPr>
          <w:ilvl w:val="0"/>
          <w:numId w:val="41"/>
        </w:numPr>
        <w:ind w:firstLineChars="0"/>
        <w:rPr>
          <w:lang w:val="en-AU"/>
        </w:rPr>
      </w:pPr>
      <w:r>
        <w:rPr>
          <w:rFonts w:hint="eastAsia"/>
          <w:lang w:val="en-AU"/>
        </w:rPr>
        <w:t>学院毕业论文成绩等级分布：</w:t>
      </w:r>
      <w:r w:rsidR="00573EB6" w:rsidRPr="00573EB6">
        <w:rPr>
          <w:rFonts w:hint="eastAsia"/>
          <w:lang w:val="en-AU"/>
        </w:rPr>
        <w:t>通过图表的方式展示了各个学院的毕业论文成绩质量比例与各个专业下的论文成绩等级分布，点击全校毕业论文成绩等级分布图中相应的学院，右边图表则会展示所选学院下的各个专业毕业论文成绩；</w:t>
      </w:r>
    </w:p>
    <w:p w14:paraId="7E54B955" w14:textId="77777777" w:rsidR="00F46666" w:rsidRDefault="00F46666" w:rsidP="00F46666">
      <w:pPr>
        <w:pStyle w:val="af0"/>
        <w:numPr>
          <w:ilvl w:val="0"/>
          <w:numId w:val="41"/>
        </w:numPr>
        <w:ind w:firstLineChars="0"/>
        <w:rPr>
          <w:lang w:val="en-AU"/>
        </w:rPr>
      </w:pPr>
      <w:proofErr w:type="gramStart"/>
      <w:r>
        <w:rPr>
          <w:rFonts w:hint="eastAsia"/>
          <w:lang w:val="en-AU"/>
        </w:rPr>
        <w:t>学院挂科情况</w:t>
      </w:r>
      <w:proofErr w:type="gramEnd"/>
      <w:r>
        <w:rPr>
          <w:rFonts w:hint="eastAsia"/>
          <w:lang w:val="en-AU"/>
        </w:rPr>
        <w:t>分析：通过图表方式展示了全校</w:t>
      </w:r>
      <w:proofErr w:type="gramStart"/>
      <w:r>
        <w:rPr>
          <w:rFonts w:hint="eastAsia"/>
          <w:lang w:val="en-AU"/>
        </w:rPr>
        <w:t>成绩挂科警戒</w:t>
      </w:r>
      <w:proofErr w:type="gramEnd"/>
      <w:r>
        <w:rPr>
          <w:rFonts w:hint="eastAsia"/>
          <w:lang w:val="en-AU"/>
        </w:rPr>
        <w:t>，可通过图表右上角选择需要展示的学期数据，全校</w:t>
      </w:r>
      <w:proofErr w:type="gramStart"/>
      <w:r>
        <w:rPr>
          <w:rFonts w:hint="eastAsia"/>
          <w:lang w:val="en-AU"/>
        </w:rPr>
        <w:t>成绩挂科警戒</w:t>
      </w:r>
      <w:proofErr w:type="gramEnd"/>
      <w:r>
        <w:rPr>
          <w:rFonts w:hint="eastAsia"/>
          <w:lang w:val="en-AU"/>
        </w:rPr>
        <w:t>分析图表与各</w:t>
      </w:r>
      <w:proofErr w:type="gramStart"/>
      <w:r>
        <w:rPr>
          <w:rFonts w:hint="eastAsia"/>
          <w:lang w:val="en-AU"/>
        </w:rPr>
        <w:t>学院挂科警戒</w:t>
      </w:r>
      <w:proofErr w:type="gramEnd"/>
      <w:r>
        <w:rPr>
          <w:rFonts w:hint="eastAsia"/>
          <w:lang w:val="en-AU"/>
        </w:rPr>
        <w:t>分析图表进行关联，点击全校</w:t>
      </w:r>
      <w:proofErr w:type="gramStart"/>
      <w:r>
        <w:rPr>
          <w:rFonts w:hint="eastAsia"/>
          <w:lang w:val="en-AU"/>
        </w:rPr>
        <w:t>成绩挂科警戒</w:t>
      </w:r>
      <w:proofErr w:type="gramEnd"/>
      <w:r>
        <w:rPr>
          <w:rFonts w:hint="eastAsia"/>
          <w:lang w:val="en-AU"/>
        </w:rPr>
        <w:t>图表中的某一学期，则各</w:t>
      </w:r>
      <w:proofErr w:type="gramStart"/>
      <w:r>
        <w:rPr>
          <w:rFonts w:hint="eastAsia"/>
          <w:lang w:val="en-AU"/>
        </w:rPr>
        <w:t>学院挂科警戒</w:t>
      </w:r>
      <w:proofErr w:type="gramEnd"/>
      <w:r>
        <w:rPr>
          <w:rFonts w:hint="eastAsia"/>
          <w:lang w:val="en-AU"/>
        </w:rPr>
        <w:t>图表展示该学期数据；</w:t>
      </w:r>
    </w:p>
    <w:p w14:paraId="1356E8DE" w14:textId="77777777" w:rsidR="00F46666" w:rsidRPr="00DC289F" w:rsidRDefault="00F46666" w:rsidP="00F46666">
      <w:pPr>
        <w:pStyle w:val="af0"/>
        <w:numPr>
          <w:ilvl w:val="0"/>
          <w:numId w:val="41"/>
        </w:numPr>
        <w:ind w:firstLineChars="0"/>
        <w:rPr>
          <w:lang w:val="en-AU"/>
        </w:rPr>
      </w:pPr>
      <w:r>
        <w:rPr>
          <w:rFonts w:hint="eastAsia"/>
          <w:lang w:val="en-AU"/>
        </w:rPr>
        <w:t>学院不及格率分析：通过表格的形式展示了各个学院不及格人次情况，通过右上角可选择相应的学期进行数据展示；</w:t>
      </w:r>
    </w:p>
    <w:p w14:paraId="08305136" w14:textId="77777777" w:rsidR="00F46666" w:rsidRDefault="00F46666" w:rsidP="00F46666">
      <w:pPr>
        <w:pStyle w:val="3"/>
        <w:rPr>
          <w:rFonts w:ascii="宋体" w:eastAsia="宋体" w:hAnsi="宋体"/>
        </w:rPr>
      </w:pPr>
      <w:bookmarkStart w:id="34" w:name="_Toc514506532"/>
      <w:r>
        <w:rPr>
          <w:rFonts w:ascii="宋体" w:eastAsia="宋体" w:hAnsi="宋体" w:hint="eastAsia"/>
        </w:rPr>
        <w:t>学业预警</w:t>
      </w:r>
      <w:bookmarkEnd w:id="34"/>
    </w:p>
    <w:p w14:paraId="40A83FD0" w14:textId="35101652" w:rsidR="00F46666" w:rsidRPr="00DC289F" w:rsidRDefault="00F46666" w:rsidP="00F46666">
      <w:pPr>
        <w:rPr>
          <w:b/>
          <w:lang w:val="en-AU"/>
        </w:rPr>
      </w:pPr>
      <w:r w:rsidRPr="00DC289F">
        <w:rPr>
          <w:rFonts w:hint="eastAsia"/>
          <w:b/>
          <w:snapToGrid w:val="0"/>
        </w:rPr>
        <w:t>界面介绍（图</w:t>
      </w:r>
      <w:r w:rsidRPr="00DC289F">
        <w:rPr>
          <w:b/>
          <w:snapToGrid w:val="0"/>
        </w:rPr>
        <w:t>2.</w:t>
      </w:r>
      <w:r w:rsidRPr="00DC289F">
        <w:rPr>
          <w:rFonts w:hint="eastAsia"/>
          <w:b/>
          <w:snapToGrid w:val="0"/>
        </w:rPr>
        <w:t>4</w:t>
      </w:r>
      <w:r w:rsidR="00D42E6E">
        <w:rPr>
          <w:rFonts w:hint="eastAsia"/>
          <w:b/>
          <w:snapToGrid w:val="0"/>
        </w:rPr>
        <w:t>.4</w:t>
      </w:r>
      <w:r w:rsidRPr="00DC289F">
        <w:rPr>
          <w:b/>
          <w:snapToGrid w:val="0"/>
        </w:rPr>
        <w:t>-</w:t>
      </w:r>
      <w:r w:rsidR="00D42E6E">
        <w:rPr>
          <w:rFonts w:hint="eastAsia"/>
          <w:b/>
          <w:snapToGrid w:val="0"/>
        </w:rPr>
        <w:t>1</w:t>
      </w:r>
      <w:r w:rsidRPr="00DC289F">
        <w:rPr>
          <w:rFonts w:hint="eastAsia"/>
          <w:b/>
          <w:snapToGrid w:val="0"/>
        </w:rPr>
        <w:t>）</w:t>
      </w:r>
    </w:p>
    <w:p w14:paraId="11A4D513" w14:textId="77777777" w:rsidR="00F46666" w:rsidRDefault="00F46666" w:rsidP="00F46666">
      <w:pPr>
        <w:rPr>
          <w:lang w:val="en-AU"/>
        </w:rPr>
      </w:pPr>
      <w:r>
        <w:rPr>
          <w:noProof/>
        </w:rPr>
        <w:lastRenderedPageBreak/>
        <w:drawing>
          <wp:inline distT="0" distB="0" distL="0" distR="0" wp14:anchorId="0B6DD1B5" wp14:editId="0F12CB53">
            <wp:extent cx="5486400" cy="1918970"/>
            <wp:effectExtent l="0" t="0" r="0"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1918970"/>
                    </a:xfrm>
                    <a:prstGeom prst="rect">
                      <a:avLst/>
                    </a:prstGeom>
                  </pic:spPr>
                </pic:pic>
              </a:graphicData>
            </a:graphic>
          </wp:inline>
        </w:drawing>
      </w:r>
      <w:r w:rsidRPr="00DC289F">
        <w:rPr>
          <w:noProof/>
        </w:rPr>
        <w:t xml:space="preserve"> </w:t>
      </w:r>
      <w:r>
        <w:rPr>
          <w:noProof/>
        </w:rPr>
        <w:drawing>
          <wp:inline distT="0" distB="0" distL="0" distR="0" wp14:anchorId="5F0ED5F7" wp14:editId="57334204">
            <wp:extent cx="5486400" cy="1918335"/>
            <wp:effectExtent l="0" t="0" r="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1918335"/>
                    </a:xfrm>
                    <a:prstGeom prst="rect">
                      <a:avLst/>
                    </a:prstGeom>
                  </pic:spPr>
                </pic:pic>
              </a:graphicData>
            </a:graphic>
          </wp:inline>
        </w:drawing>
      </w:r>
      <w:r w:rsidRPr="00DC289F">
        <w:rPr>
          <w:noProof/>
        </w:rPr>
        <w:t xml:space="preserve"> </w:t>
      </w:r>
      <w:r>
        <w:rPr>
          <w:noProof/>
        </w:rPr>
        <w:drawing>
          <wp:inline distT="0" distB="0" distL="0" distR="0" wp14:anchorId="647872C3" wp14:editId="7BD77E79">
            <wp:extent cx="5486400" cy="194754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1947545"/>
                    </a:xfrm>
                    <a:prstGeom prst="rect">
                      <a:avLst/>
                    </a:prstGeom>
                  </pic:spPr>
                </pic:pic>
              </a:graphicData>
            </a:graphic>
          </wp:inline>
        </w:drawing>
      </w:r>
    </w:p>
    <w:p w14:paraId="7B8EEA74" w14:textId="405C6E6B" w:rsidR="00F46666" w:rsidRDefault="00F46666" w:rsidP="00F46666">
      <w:pPr>
        <w:jc w:val="center"/>
        <w:rPr>
          <w:lang w:val="en-AU"/>
        </w:rPr>
      </w:pPr>
      <w:r w:rsidRPr="00DC289F">
        <w:rPr>
          <w:rFonts w:hint="eastAsia"/>
          <w:b/>
          <w:snapToGrid w:val="0"/>
        </w:rPr>
        <w:t>图</w:t>
      </w:r>
      <w:r w:rsidRPr="00DC289F">
        <w:rPr>
          <w:b/>
          <w:snapToGrid w:val="0"/>
        </w:rPr>
        <w:t>2.</w:t>
      </w:r>
      <w:r w:rsidRPr="00DC289F">
        <w:rPr>
          <w:rFonts w:hint="eastAsia"/>
          <w:b/>
          <w:snapToGrid w:val="0"/>
        </w:rPr>
        <w:t>4</w:t>
      </w:r>
      <w:r w:rsidR="00D42E6E">
        <w:rPr>
          <w:rFonts w:hint="eastAsia"/>
          <w:b/>
          <w:snapToGrid w:val="0"/>
        </w:rPr>
        <w:t>.4</w:t>
      </w:r>
      <w:r w:rsidRPr="00DC289F">
        <w:rPr>
          <w:b/>
          <w:snapToGrid w:val="0"/>
        </w:rPr>
        <w:t>-</w:t>
      </w:r>
      <w:r w:rsidR="00D42E6E">
        <w:rPr>
          <w:rFonts w:hint="eastAsia"/>
          <w:b/>
          <w:snapToGrid w:val="0"/>
        </w:rPr>
        <w:t>1</w:t>
      </w:r>
    </w:p>
    <w:p w14:paraId="34C558F4" w14:textId="77777777" w:rsidR="00F46666" w:rsidRDefault="00F46666" w:rsidP="00F46666">
      <w:pPr>
        <w:pStyle w:val="af1"/>
        <w:rPr>
          <w:snapToGrid w:val="0"/>
        </w:rPr>
      </w:pPr>
      <w:r>
        <w:rPr>
          <w:rFonts w:hint="eastAsia"/>
          <w:snapToGrid w:val="0"/>
        </w:rPr>
        <w:t>功能介绍：</w:t>
      </w:r>
    </w:p>
    <w:p w14:paraId="11F26960" w14:textId="77777777" w:rsidR="00F46666" w:rsidRDefault="00F46666" w:rsidP="00F46666">
      <w:pPr>
        <w:spacing w:line="360" w:lineRule="auto"/>
        <w:ind w:firstLineChars="150" w:firstLine="360"/>
        <w:rPr>
          <w:rFonts w:ascii="宋体" w:hAnsi="宋体"/>
        </w:rPr>
      </w:pPr>
      <w:r>
        <w:rPr>
          <w:rFonts w:ascii="宋体" w:hAnsi="宋体" w:cs="黑体"/>
        </w:rPr>
        <w:t>点击</w:t>
      </w:r>
      <w:r>
        <w:rPr>
          <w:rFonts w:ascii="宋体" w:hAnsi="宋体" w:cs="黑体" w:hint="eastAsia"/>
        </w:rPr>
        <w:t>左边</w:t>
      </w:r>
      <w:r>
        <w:rPr>
          <w:rFonts w:ascii="宋体" w:hAnsi="宋体" w:cs="黑体"/>
        </w:rPr>
        <w:t>导航栏</w:t>
      </w:r>
      <w:r>
        <w:rPr>
          <w:rFonts w:ascii="宋体" w:hAnsi="宋体" w:cs="黑体" w:hint="eastAsia"/>
        </w:rPr>
        <w:t>【学生管理】--【学业预警】，学业预警展示了学生的选课分析、已修学</w:t>
      </w:r>
      <w:proofErr w:type="gramStart"/>
      <w:r>
        <w:rPr>
          <w:rFonts w:ascii="宋体" w:hAnsi="宋体" w:cs="黑体" w:hint="eastAsia"/>
        </w:rPr>
        <w:t>分分析</w:t>
      </w:r>
      <w:proofErr w:type="gramEnd"/>
      <w:r>
        <w:rPr>
          <w:rFonts w:ascii="宋体" w:hAnsi="宋体" w:cs="黑体" w:hint="eastAsia"/>
        </w:rPr>
        <w:t>及学分过低情况分析等功能模块数据；</w:t>
      </w:r>
    </w:p>
    <w:p w14:paraId="1BC14E76" w14:textId="77777777" w:rsidR="00F46666" w:rsidRDefault="00F46666" w:rsidP="00F46666">
      <w:pPr>
        <w:pStyle w:val="af1"/>
      </w:pPr>
      <w:r>
        <w:rPr>
          <w:rFonts w:hint="eastAsia"/>
        </w:rPr>
        <w:t>功能模块说明：</w:t>
      </w:r>
    </w:p>
    <w:p w14:paraId="61EBBC63" w14:textId="77777777" w:rsidR="00F46666" w:rsidRPr="009E32A4" w:rsidRDefault="00F46666" w:rsidP="00F46666">
      <w:pPr>
        <w:pStyle w:val="af0"/>
        <w:numPr>
          <w:ilvl w:val="0"/>
          <w:numId w:val="42"/>
        </w:numPr>
        <w:ind w:firstLineChars="0"/>
        <w:rPr>
          <w:lang w:val="en-AU"/>
        </w:rPr>
      </w:pPr>
      <w:r>
        <w:rPr>
          <w:rFonts w:ascii="宋体" w:hAnsi="宋体"/>
        </w:rPr>
        <w:t>学生选课数量分析</w:t>
      </w:r>
      <w:r>
        <w:rPr>
          <w:rFonts w:ascii="宋体" w:hAnsi="宋体" w:hint="eastAsia"/>
        </w:rPr>
        <w:t>：</w:t>
      </w:r>
      <w:r>
        <w:rPr>
          <w:rFonts w:ascii="宋体" w:hAnsi="宋体"/>
        </w:rPr>
        <w:t>将学生按照选课的数量进行划分</w:t>
      </w:r>
      <w:r>
        <w:rPr>
          <w:rFonts w:ascii="宋体" w:hAnsi="宋体" w:hint="eastAsia"/>
        </w:rPr>
        <w:t>，</w:t>
      </w:r>
      <w:r>
        <w:rPr>
          <w:rFonts w:ascii="宋体" w:hAnsi="宋体"/>
        </w:rPr>
        <w:t>通过图表进行可视化</w:t>
      </w:r>
      <w:r>
        <w:rPr>
          <w:rFonts w:ascii="宋体" w:hAnsi="宋体" w:hint="eastAsia"/>
        </w:rPr>
        <w:t>，图表右上角可进行选择相应的学期进行展示，学生选课数量分析图与各学院学生选课数量分析图进行联动，点击学生选课数量分析图中相应的选课数量，则各学院</w:t>
      </w:r>
      <w:r>
        <w:rPr>
          <w:rFonts w:ascii="宋体" w:hAnsi="宋体" w:hint="eastAsia"/>
        </w:rPr>
        <w:lastRenderedPageBreak/>
        <w:t>学生选课数量分析图展示各个学院的学生具体分布情况；</w:t>
      </w:r>
    </w:p>
    <w:p w14:paraId="2BA712A9" w14:textId="77777777" w:rsidR="00F46666" w:rsidRPr="00DD24C1" w:rsidRDefault="00F46666" w:rsidP="00F46666">
      <w:pPr>
        <w:pStyle w:val="af0"/>
        <w:numPr>
          <w:ilvl w:val="0"/>
          <w:numId w:val="42"/>
        </w:numPr>
        <w:ind w:firstLineChars="0"/>
        <w:rPr>
          <w:lang w:val="en-AU"/>
        </w:rPr>
      </w:pPr>
      <w:r>
        <w:rPr>
          <w:rFonts w:ascii="宋体" w:hAnsi="宋体" w:hint="eastAsia"/>
        </w:rPr>
        <w:t>已修学分分析：将各个学院已修学分过低的人数进行统计，通过右上角可选择相应学期进行展示，各学院已修学</w:t>
      </w:r>
      <w:proofErr w:type="gramStart"/>
      <w:r>
        <w:rPr>
          <w:rFonts w:ascii="宋体" w:hAnsi="宋体" w:hint="eastAsia"/>
        </w:rPr>
        <w:t>分分析</w:t>
      </w:r>
      <w:proofErr w:type="gramEnd"/>
      <w:r>
        <w:rPr>
          <w:rFonts w:ascii="宋体" w:hAnsi="宋体" w:hint="eastAsia"/>
        </w:rPr>
        <w:t>图与各专业已修学</w:t>
      </w:r>
      <w:proofErr w:type="gramStart"/>
      <w:r>
        <w:rPr>
          <w:rFonts w:ascii="宋体" w:hAnsi="宋体" w:hint="eastAsia"/>
        </w:rPr>
        <w:t>分分析</w:t>
      </w:r>
      <w:proofErr w:type="gramEnd"/>
      <w:r>
        <w:rPr>
          <w:rFonts w:ascii="宋体" w:hAnsi="宋体" w:hint="eastAsia"/>
        </w:rPr>
        <w:t>图进行联动，点击左边相应的学院，则各专业已修学</w:t>
      </w:r>
      <w:proofErr w:type="gramStart"/>
      <w:r>
        <w:rPr>
          <w:rFonts w:ascii="宋体" w:hAnsi="宋体" w:hint="eastAsia"/>
        </w:rPr>
        <w:t>分分析</w:t>
      </w:r>
      <w:proofErr w:type="gramEnd"/>
      <w:r>
        <w:rPr>
          <w:rFonts w:ascii="宋体" w:hAnsi="宋体" w:hint="eastAsia"/>
        </w:rPr>
        <w:t>图进行该学院</w:t>
      </w:r>
      <w:proofErr w:type="gramStart"/>
      <w:r>
        <w:rPr>
          <w:rFonts w:ascii="宋体" w:hAnsi="宋体" w:hint="eastAsia"/>
        </w:rPr>
        <w:t>下专业</w:t>
      </w:r>
      <w:proofErr w:type="gramEnd"/>
      <w:r>
        <w:rPr>
          <w:rFonts w:ascii="宋体" w:hAnsi="宋体" w:hint="eastAsia"/>
        </w:rPr>
        <w:t>已修学分情况展示；</w:t>
      </w:r>
    </w:p>
    <w:p w14:paraId="43839810" w14:textId="77777777" w:rsidR="00F46666" w:rsidRPr="002A4CCA" w:rsidRDefault="00F46666" w:rsidP="00F46666">
      <w:pPr>
        <w:pStyle w:val="af0"/>
        <w:numPr>
          <w:ilvl w:val="0"/>
          <w:numId w:val="42"/>
        </w:numPr>
        <w:ind w:firstLineChars="0"/>
        <w:rPr>
          <w:lang w:val="en-AU"/>
        </w:rPr>
      </w:pPr>
      <w:r>
        <w:rPr>
          <w:rFonts w:hint="eastAsia"/>
          <w:lang w:val="en-AU"/>
        </w:rPr>
        <w:t>学分过低情况分析：将</w:t>
      </w:r>
      <w:proofErr w:type="gramStart"/>
      <w:r>
        <w:rPr>
          <w:rFonts w:hint="eastAsia"/>
          <w:lang w:val="en-AU"/>
        </w:rPr>
        <w:t>个</w:t>
      </w:r>
      <w:proofErr w:type="gramEnd"/>
      <w:r>
        <w:rPr>
          <w:rFonts w:hint="eastAsia"/>
          <w:lang w:val="en-AU"/>
        </w:rPr>
        <w:t>学院分数过低人数进行统计分析，图表右上角可选择相应的学期数据进行展示，各学院分数过低情况分析图与各专业学分过低情况分析图进行联动，点击各学院分数过低情况分析图中相应的学院，各专业学分过低情况分析则展示该学院</w:t>
      </w:r>
      <w:proofErr w:type="gramStart"/>
      <w:r>
        <w:rPr>
          <w:rFonts w:hint="eastAsia"/>
          <w:lang w:val="en-AU"/>
        </w:rPr>
        <w:t>下专业</w:t>
      </w:r>
      <w:proofErr w:type="gramEnd"/>
      <w:r>
        <w:rPr>
          <w:rFonts w:hint="eastAsia"/>
          <w:lang w:val="en-AU"/>
        </w:rPr>
        <w:t>学分过低情况；</w:t>
      </w:r>
    </w:p>
    <w:p w14:paraId="2A6D8045" w14:textId="77777777" w:rsidR="00F46666" w:rsidRDefault="00F46666" w:rsidP="00F46666">
      <w:pPr>
        <w:pStyle w:val="2"/>
      </w:pPr>
      <w:bookmarkStart w:id="35" w:name="_Toc514506533"/>
      <w:r>
        <w:t>教务管理</w:t>
      </w:r>
      <w:bookmarkEnd w:id="35"/>
    </w:p>
    <w:p w14:paraId="45DEA478" w14:textId="77777777" w:rsidR="00F46666" w:rsidRDefault="00F46666" w:rsidP="00F46666">
      <w:pPr>
        <w:pStyle w:val="3"/>
        <w:rPr>
          <w:rFonts w:ascii="宋体" w:eastAsia="宋体" w:hAnsi="宋体"/>
        </w:rPr>
      </w:pPr>
      <w:bookmarkStart w:id="36" w:name="_Toc514506534"/>
      <w:r w:rsidRPr="00113727">
        <w:rPr>
          <w:rFonts w:ascii="宋体" w:eastAsia="宋体" w:hAnsi="宋体"/>
        </w:rPr>
        <w:t>本科生课程分析</w:t>
      </w:r>
      <w:bookmarkEnd w:id="36"/>
    </w:p>
    <w:p w14:paraId="09585B6D" w14:textId="0004A61B" w:rsidR="00F46666" w:rsidRPr="00113727" w:rsidRDefault="00F46666" w:rsidP="00F46666">
      <w:pPr>
        <w:rPr>
          <w:b/>
          <w:lang w:val="en-AU"/>
        </w:rPr>
      </w:pPr>
      <w:r w:rsidRPr="00DC289F">
        <w:rPr>
          <w:rFonts w:hint="eastAsia"/>
          <w:b/>
          <w:snapToGrid w:val="0"/>
        </w:rPr>
        <w:t>界面介绍（图</w:t>
      </w:r>
      <w:r w:rsidRPr="00DC289F">
        <w:rPr>
          <w:b/>
          <w:snapToGrid w:val="0"/>
        </w:rPr>
        <w:t>2.</w:t>
      </w:r>
      <w:r>
        <w:rPr>
          <w:rFonts w:hint="eastAsia"/>
          <w:b/>
          <w:snapToGrid w:val="0"/>
        </w:rPr>
        <w:t>5</w:t>
      </w:r>
      <w:r w:rsidRPr="00DC289F">
        <w:rPr>
          <w:b/>
          <w:snapToGrid w:val="0"/>
        </w:rPr>
        <w:t>-</w:t>
      </w:r>
      <w:r>
        <w:rPr>
          <w:rFonts w:hint="eastAsia"/>
          <w:b/>
          <w:snapToGrid w:val="0"/>
        </w:rPr>
        <w:t>1</w:t>
      </w:r>
      <w:r w:rsidRPr="00DC289F">
        <w:rPr>
          <w:rFonts w:hint="eastAsia"/>
          <w:b/>
          <w:snapToGrid w:val="0"/>
        </w:rPr>
        <w:t>）</w:t>
      </w:r>
    </w:p>
    <w:p w14:paraId="1DB8112F" w14:textId="77777777" w:rsidR="00F46666" w:rsidRDefault="00F46666" w:rsidP="00F46666">
      <w:r>
        <w:rPr>
          <w:noProof/>
        </w:rPr>
        <w:drawing>
          <wp:inline distT="0" distB="0" distL="0" distR="0" wp14:anchorId="151BEDC8" wp14:editId="6B7DD4DD">
            <wp:extent cx="5486400" cy="168592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6400" cy="1685925"/>
                    </a:xfrm>
                    <a:prstGeom prst="rect">
                      <a:avLst/>
                    </a:prstGeom>
                  </pic:spPr>
                </pic:pic>
              </a:graphicData>
            </a:graphic>
          </wp:inline>
        </w:drawing>
      </w:r>
      <w:r w:rsidRPr="00113727">
        <w:rPr>
          <w:noProof/>
        </w:rPr>
        <w:t xml:space="preserve"> </w:t>
      </w:r>
      <w:r>
        <w:rPr>
          <w:noProof/>
        </w:rPr>
        <w:drawing>
          <wp:inline distT="0" distB="0" distL="0" distR="0" wp14:anchorId="555C1FDD" wp14:editId="4A3F4B9C">
            <wp:extent cx="5486400" cy="168275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1682750"/>
                    </a:xfrm>
                    <a:prstGeom prst="rect">
                      <a:avLst/>
                    </a:prstGeom>
                  </pic:spPr>
                </pic:pic>
              </a:graphicData>
            </a:graphic>
          </wp:inline>
        </w:drawing>
      </w:r>
      <w:r w:rsidRPr="00113727">
        <w:rPr>
          <w:noProof/>
        </w:rPr>
        <w:t xml:space="preserve"> </w:t>
      </w:r>
      <w:r>
        <w:rPr>
          <w:noProof/>
        </w:rPr>
        <w:lastRenderedPageBreak/>
        <w:drawing>
          <wp:inline distT="0" distB="0" distL="0" distR="0" wp14:anchorId="79446FD8" wp14:editId="518398F2">
            <wp:extent cx="5486400" cy="1914525"/>
            <wp:effectExtent l="0" t="0" r="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6400" cy="1914525"/>
                    </a:xfrm>
                    <a:prstGeom prst="rect">
                      <a:avLst/>
                    </a:prstGeom>
                  </pic:spPr>
                </pic:pic>
              </a:graphicData>
            </a:graphic>
          </wp:inline>
        </w:drawing>
      </w:r>
      <w:r w:rsidRPr="00113727">
        <w:rPr>
          <w:noProof/>
        </w:rPr>
        <w:t xml:space="preserve"> </w:t>
      </w:r>
      <w:r>
        <w:rPr>
          <w:noProof/>
        </w:rPr>
        <w:drawing>
          <wp:inline distT="0" distB="0" distL="0" distR="0" wp14:anchorId="408F4FE9" wp14:editId="54F968DF">
            <wp:extent cx="5486400" cy="192468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1924685"/>
                    </a:xfrm>
                    <a:prstGeom prst="rect">
                      <a:avLst/>
                    </a:prstGeom>
                  </pic:spPr>
                </pic:pic>
              </a:graphicData>
            </a:graphic>
          </wp:inline>
        </w:drawing>
      </w:r>
      <w:r w:rsidRPr="00113727">
        <w:rPr>
          <w:noProof/>
        </w:rPr>
        <w:t xml:space="preserve"> </w:t>
      </w:r>
      <w:r>
        <w:rPr>
          <w:noProof/>
        </w:rPr>
        <w:drawing>
          <wp:inline distT="0" distB="0" distL="0" distR="0" wp14:anchorId="7F391AEF" wp14:editId="4CCB408E">
            <wp:extent cx="5486400" cy="26670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2667000"/>
                    </a:xfrm>
                    <a:prstGeom prst="rect">
                      <a:avLst/>
                    </a:prstGeom>
                  </pic:spPr>
                </pic:pic>
              </a:graphicData>
            </a:graphic>
          </wp:inline>
        </w:drawing>
      </w:r>
    </w:p>
    <w:p w14:paraId="3977EE79" w14:textId="13C82CF4" w:rsidR="00F46666" w:rsidRDefault="00F46666" w:rsidP="00F46666">
      <w:pPr>
        <w:jc w:val="center"/>
        <w:rPr>
          <w:b/>
          <w:snapToGrid w:val="0"/>
        </w:rPr>
      </w:pPr>
      <w:r w:rsidRPr="00DC289F">
        <w:rPr>
          <w:rFonts w:hint="eastAsia"/>
          <w:b/>
          <w:snapToGrid w:val="0"/>
        </w:rPr>
        <w:t>图</w:t>
      </w:r>
      <w:r w:rsidRPr="00DC289F">
        <w:rPr>
          <w:b/>
          <w:snapToGrid w:val="0"/>
        </w:rPr>
        <w:t>2.</w:t>
      </w:r>
      <w:r>
        <w:rPr>
          <w:rFonts w:hint="eastAsia"/>
          <w:b/>
          <w:snapToGrid w:val="0"/>
        </w:rPr>
        <w:t>5</w:t>
      </w:r>
      <w:r w:rsidRPr="00DC289F">
        <w:rPr>
          <w:b/>
          <w:snapToGrid w:val="0"/>
        </w:rPr>
        <w:t>-</w:t>
      </w:r>
      <w:r>
        <w:rPr>
          <w:rFonts w:hint="eastAsia"/>
          <w:b/>
          <w:snapToGrid w:val="0"/>
        </w:rPr>
        <w:t>1</w:t>
      </w:r>
    </w:p>
    <w:p w14:paraId="49046CDA" w14:textId="77777777" w:rsidR="00F46666" w:rsidRDefault="00F46666" w:rsidP="00F46666">
      <w:pPr>
        <w:pStyle w:val="af1"/>
        <w:rPr>
          <w:snapToGrid w:val="0"/>
        </w:rPr>
      </w:pPr>
      <w:r>
        <w:rPr>
          <w:rFonts w:hint="eastAsia"/>
          <w:snapToGrid w:val="0"/>
        </w:rPr>
        <w:t>功能介绍：</w:t>
      </w:r>
    </w:p>
    <w:p w14:paraId="49D0B951" w14:textId="77777777" w:rsidR="00F46666" w:rsidRDefault="00F46666" w:rsidP="00F46666">
      <w:pPr>
        <w:spacing w:line="360" w:lineRule="auto"/>
        <w:ind w:firstLineChars="150" w:firstLine="360"/>
        <w:rPr>
          <w:rFonts w:ascii="宋体" w:hAnsi="宋体"/>
        </w:rPr>
      </w:pPr>
      <w:r>
        <w:rPr>
          <w:rFonts w:ascii="宋体" w:hAnsi="宋体" w:cs="黑体"/>
        </w:rPr>
        <w:t>点击</w:t>
      </w:r>
      <w:r>
        <w:rPr>
          <w:rFonts w:ascii="宋体" w:hAnsi="宋体" w:cs="黑体" w:hint="eastAsia"/>
        </w:rPr>
        <w:t>左边</w:t>
      </w:r>
      <w:r>
        <w:rPr>
          <w:rFonts w:ascii="宋体" w:hAnsi="宋体" w:cs="黑体"/>
        </w:rPr>
        <w:t>导航栏</w:t>
      </w:r>
      <w:r>
        <w:rPr>
          <w:rFonts w:ascii="宋体" w:hAnsi="宋体" w:cs="黑体" w:hint="eastAsia"/>
        </w:rPr>
        <w:t>【教务管理】--【本科生课程分析】，本科生课程分析模块展示了学校历年开课分析、课程平均成绩分布、课程平均分对比分析、课程成绩排行以及授课老师课程分析等功能模块数据；</w:t>
      </w:r>
    </w:p>
    <w:p w14:paraId="67623543" w14:textId="77777777" w:rsidR="00F46666" w:rsidRDefault="00F46666" w:rsidP="00F46666">
      <w:pPr>
        <w:pStyle w:val="af1"/>
      </w:pPr>
      <w:r>
        <w:rPr>
          <w:rFonts w:hint="eastAsia"/>
        </w:rPr>
        <w:lastRenderedPageBreak/>
        <w:t>功能模块说明：</w:t>
      </w:r>
    </w:p>
    <w:p w14:paraId="3DA22734" w14:textId="77777777" w:rsidR="00F46666" w:rsidRDefault="00F46666" w:rsidP="00F46666">
      <w:pPr>
        <w:pStyle w:val="af0"/>
        <w:numPr>
          <w:ilvl w:val="0"/>
          <w:numId w:val="43"/>
        </w:numPr>
        <w:ind w:firstLineChars="0"/>
        <w:rPr>
          <w:snapToGrid w:val="0"/>
        </w:rPr>
      </w:pPr>
      <w:r>
        <w:rPr>
          <w:rFonts w:hint="eastAsia"/>
          <w:snapToGrid w:val="0"/>
        </w:rPr>
        <w:t>历年开课分析展示了学校历年开课的具体情况，可通过该模块的右上角选择相应的学院开课情况进行展示，默认展示全校开课情况；“学生数”指的是学生上课人数，“教师数”指的是开课的教师数量；</w:t>
      </w:r>
    </w:p>
    <w:p w14:paraId="10C6C3E5" w14:textId="77777777" w:rsidR="00F46666" w:rsidRDefault="00F46666" w:rsidP="00F46666">
      <w:pPr>
        <w:pStyle w:val="af0"/>
        <w:numPr>
          <w:ilvl w:val="0"/>
          <w:numId w:val="43"/>
        </w:numPr>
        <w:ind w:firstLineChars="0"/>
        <w:rPr>
          <w:snapToGrid w:val="0"/>
        </w:rPr>
      </w:pPr>
      <w:r>
        <w:rPr>
          <w:rFonts w:hint="eastAsia"/>
          <w:snapToGrid w:val="0"/>
        </w:rPr>
        <w:t>课程平均成绩分布：展示了学校课程平均成绩的分布情况，通过图表右上角可进行学院、课程性质（选修、必修等）以及相应的学期选择相关数据进行展示；</w:t>
      </w:r>
    </w:p>
    <w:p w14:paraId="3455DF0A" w14:textId="77777777" w:rsidR="00F46666" w:rsidRDefault="00F46666" w:rsidP="00F46666">
      <w:pPr>
        <w:pStyle w:val="af0"/>
        <w:numPr>
          <w:ilvl w:val="0"/>
          <w:numId w:val="43"/>
        </w:numPr>
        <w:ind w:firstLineChars="0"/>
        <w:rPr>
          <w:snapToGrid w:val="0"/>
        </w:rPr>
      </w:pPr>
      <w:r>
        <w:rPr>
          <w:rFonts w:hint="eastAsia"/>
          <w:snapToGrid w:val="0"/>
        </w:rPr>
        <w:t>课程平均分比对分析：通过右上角选择相应的学期进行展示，各个学院课程平均分对比展示了该学旗下，各个学院的课程平均分情况以及各个学院</w:t>
      </w:r>
      <w:proofErr w:type="gramStart"/>
      <w:r>
        <w:rPr>
          <w:rFonts w:hint="eastAsia"/>
          <w:snapToGrid w:val="0"/>
        </w:rPr>
        <w:t>下专业</w:t>
      </w:r>
      <w:proofErr w:type="gramEnd"/>
      <w:r>
        <w:rPr>
          <w:rFonts w:hint="eastAsia"/>
          <w:snapToGrid w:val="0"/>
        </w:rPr>
        <w:t>平均分情况，图标中的虚线代表全校平均分，各学院课程平均分图表与各专业课程平均分图表进行联动，点击</w:t>
      </w:r>
      <w:proofErr w:type="gramStart"/>
      <w:r>
        <w:rPr>
          <w:rFonts w:hint="eastAsia"/>
          <w:snapToGrid w:val="0"/>
        </w:rPr>
        <w:t>个</w:t>
      </w:r>
      <w:proofErr w:type="gramEnd"/>
      <w:r>
        <w:rPr>
          <w:rFonts w:hint="eastAsia"/>
          <w:snapToGrid w:val="0"/>
        </w:rPr>
        <w:t>学院课程平均分对比图下的某个学院，</w:t>
      </w:r>
      <w:proofErr w:type="gramStart"/>
      <w:r>
        <w:rPr>
          <w:rFonts w:hint="eastAsia"/>
          <w:snapToGrid w:val="0"/>
        </w:rPr>
        <w:t>则专业</w:t>
      </w:r>
      <w:proofErr w:type="gramEnd"/>
      <w:r>
        <w:rPr>
          <w:rFonts w:hint="eastAsia"/>
          <w:snapToGrid w:val="0"/>
        </w:rPr>
        <w:t>课程平均</w:t>
      </w:r>
      <w:proofErr w:type="gramStart"/>
      <w:r>
        <w:rPr>
          <w:rFonts w:hint="eastAsia"/>
          <w:snapToGrid w:val="0"/>
        </w:rPr>
        <w:t>分展示</w:t>
      </w:r>
      <w:proofErr w:type="gramEnd"/>
      <w:r>
        <w:rPr>
          <w:rFonts w:hint="eastAsia"/>
          <w:snapToGrid w:val="0"/>
        </w:rPr>
        <w:t>该学院下个专业课程平均分情况；</w:t>
      </w:r>
    </w:p>
    <w:p w14:paraId="5D5A5AF9" w14:textId="77777777" w:rsidR="00F46666" w:rsidRDefault="00F46666" w:rsidP="00F46666">
      <w:pPr>
        <w:pStyle w:val="af0"/>
        <w:numPr>
          <w:ilvl w:val="0"/>
          <w:numId w:val="43"/>
        </w:numPr>
        <w:ind w:firstLineChars="0"/>
        <w:rPr>
          <w:snapToGrid w:val="0"/>
        </w:rPr>
      </w:pPr>
      <w:r>
        <w:rPr>
          <w:rFonts w:hint="eastAsia"/>
          <w:snapToGrid w:val="0"/>
        </w:rPr>
        <w:t>课程成绩排行：通过图表右上角选择相应的学院、课程性质以及学期进行筛选，展示相应的课程成绩排行（只展示前</w:t>
      </w:r>
      <w:r>
        <w:rPr>
          <w:rFonts w:hint="eastAsia"/>
          <w:snapToGrid w:val="0"/>
        </w:rPr>
        <w:t>10</w:t>
      </w:r>
      <w:r>
        <w:rPr>
          <w:rFonts w:hint="eastAsia"/>
          <w:snapToGrid w:val="0"/>
        </w:rPr>
        <w:t>门课程），“正向”代表正向排序，则显示课程成绩最高的前</w:t>
      </w:r>
      <w:r>
        <w:rPr>
          <w:rFonts w:hint="eastAsia"/>
          <w:snapToGrid w:val="0"/>
        </w:rPr>
        <w:t>10</w:t>
      </w:r>
      <w:r>
        <w:rPr>
          <w:rFonts w:hint="eastAsia"/>
          <w:snapToGrid w:val="0"/>
        </w:rPr>
        <w:t>名，“负向”代表反向排序，则显示课程成绩最低的前</w:t>
      </w:r>
      <w:r>
        <w:rPr>
          <w:rFonts w:hint="eastAsia"/>
          <w:snapToGrid w:val="0"/>
        </w:rPr>
        <w:t>10</w:t>
      </w:r>
      <w:r>
        <w:rPr>
          <w:rFonts w:hint="eastAsia"/>
          <w:snapToGrid w:val="0"/>
        </w:rPr>
        <w:t>名；</w:t>
      </w:r>
    </w:p>
    <w:p w14:paraId="6E60E236" w14:textId="77777777" w:rsidR="00F46666" w:rsidRPr="00761CFA" w:rsidRDefault="00F46666" w:rsidP="00F46666">
      <w:pPr>
        <w:pStyle w:val="af0"/>
        <w:numPr>
          <w:ilvl w:val="0"/>
          <w:numId w:val="43"/>
        </w:numPr>
        <w:ind w:firstLineChars="0"/>
        <w:rPr>
          <w:snapToGrid w:val="0"/>
        </w:rPr>
      </w:pPr>
      <w:r>
        <w:rPr>
          <w:rFonts w:hint="eastAsia"/>
          <w:snapToGrid w:val="0"/>
        </w:rPr>
        <w:t>授课老师课程分析：通过表格形式展示各学期中各个授课教师所在班级的成绩情况</w:t>
      </w:r>
      <w:proofErr w:type="gramStart"/>
      <w:r>
        <w:rPr>
          <w:rFonts w:hint="eastAsia"/>
          <w:snapToGrid w:val="0"/>
        </w:rPr>
        <w:t>以及教评情况</w:t>
      </w:r>
      <w:proofErr w:type="gramEnd"/>
      <w:r>
        <w:rPr>
          <w:rFonts w:hint="eastAsia"/>
          <w:snapToGrid w:val="0"/>
        </w:rPr>
        <w:t>，页面默认展示成绩情况，点击表格右上角的“成绩”“评教”按钮可进行相应的数据切换；</w:t>
      </w:r>
    </w:p>
    <w:p w14:paraId="15D33711" w14:textId="77777777" w:rsidR="00F46666" w:rsidRPr="00113727" w:rsidRDefault="00F46666" w:rsidP="00F46666">
      <w:pPr>
        <w:pStyle w:val="3"/>
        <w:rPr>
          <w:rFonts w:ascii="宋体" w:eastAsia="宋体" w:hAnsi="宋体"/>
        </w:rPr>
      </w:pPr>
      <w:bookmarkStart w:id="37" w:name="_Toc514506535"/>
      <w:r w:rsidRPr="00113727">
        <w:rPr>
          <w:rFonts w:ascii="宋体" w:eastAsia="宋体" w:hAnsi="宋体" w:hint="eastAsia"/>
        </w:rPr>
        <w:t>授课教职工分析</w:t>
      </w:r>
      <w:bookmarkEnd w:id="37"/>
    </w:p>
    <w:p w14:paraId="62F44DFB" w14:textId="7196D534" w:rsidR="00F46666" w:rsidRPr="00113727" w:rsidRDefault="00F46666" w:rsidP="00F46666">
      <w:pPr>
        <w:rPr>
          <w:b/>
          <w:lang w:val="en-AU"/>
        </w:rPr>
      </w:pPr>
      <w:r w:rsidRPr="00DC289F">
        <w:rPr>
          <w:rFonts w:hint="eastAsia"/>
          <w:b/>
          <w:snapToGrid w:val="0"/>
        </w:rPr>
        <w:t>界面介绍（图</w:t>
      </w:r>
      <w:r w:rsidRPr="00DC289F">
        <w:rPr>
          <w:b/>
          <w:snapToGrid w:val="0"/>
        </w:rPr>
        <w:t>2.</w:t>
      </w:r>
      <w:r>
        <w:rPr>
          <w:rFonts w:hint="eastAsia"/>
          <w:b/>
          <w:snapToGrid w:val="0"/>
        </w:rPr>
        <w:t>5</w:t>
      </w:r>
      <w:r w:rsidRPr="00DC289F">
        <w:rPr>
          <w:b/>
          <w:snapToGrid w:val="0"/>
        </w:rPr>
        <w:t>-</w:t>
      </w:r>
      <w:r>
        <w:rPr>
          <w:rFonts w:hint="eastAsia"/>
          <w:b/>
          <w:snapToGrid w:val="0"/>
        </w:rPr>
        <w:t>2</w:t>
      </w:r>
      <w:r w:rsidRPr="00DC289F">
        <w:rPr>
          <w:rFonts w:hint="eastAsia"/>
          <w:b/>
          <w:snapToGrid w:val="0"/>
        </w:rPr>
        <w:t>）</w:t>
      </w:r>
    </w:p>
    <w:p w14:paraId="516088F9" w14:textId="77777777" w:rsidR="00F46666" w:rsidRDefault="00F46666" w:rsidP="00F46666">
      <w:pPr>
        <w:pStyle w:val="af1"/>
        <w:rPr>
          <w:snapToGrid w:val="0"/>
        </w:rPr>
      </w:pPr>
      <w:r>
        <w:rPr>
          <w:noProof/>
        </w:rPr>
        <w:drawing>
          <wp:inline distT="0" distB="0" distL="0" distR="0" wp14:anchorId="2C78597C" wp14:editId="200DB1FB">
            <wp:extent cx="5486400" cy="18161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1816100"/>
                    </a:xfrm>
                    <a:prstGeom prst="rect">
                      <a:avLst/>
                    </a:prstGeom>
                  </pic:spPr>
                </pic:pic>
              </a:graphicData>
            </a:graphic>
          </wp:inline>
        </w:drawing>
      </w:r>
      <w:r w:rsidRPr="004D5AED">
        <w:rPr>
          <w:noProof/>
        </w:rPr>
        <w:t xml:space="preserve"> </w:t>
      </w:r>
      <w:r>
        <w:rPr>
          <w:noProof/>
        </w:rPr>
        <w:drawing>
          <wp:inline distT="0" distB="0" distL="0" distR="0" wp14:anchorId="4871AC0C" wp14:editId="4BE2153C">
            <wp:extent cx="5486400" cy="1579880"/>
            <wp:effectExtent l="0" t="0" r="0" b="127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1579880"/>
                    </a:xfrm>
                    <a:prstGeom prst="rect">
                      <a:avLst/>
                    </a:prstGeom>
                  </pic:spPr>
                </pic:pic>
              </a:graphicData>
            </a:graphic>
          </wp:inline>
        </w:drawing>
      </w:r>
    </w:p>
    <w:p w14:paraId="7F739CC8" w14:textId="77777777" w:rsidR="00F46666" w:rsidRDefault="00F46666" w:rsidP="00F46666">
      <w:pPr>
        <w:pStyle w:val="af1"/>
        <w:jc w:val="center"/>
        <w:rPr>
          <w:snapToGrid w:val="0"/>
        </w:rPr>
      </w:pPr>
      <w:r w:rsidRPr="004D5AED">
        <w:rPr>
          <w:rFonts w:hint="eastAsia"/>
          <w:snapToGrid w:val="0"/>
        </w:rPr>
        <w:lastRenderedPageBreak/>
        <w:t>图</w:t>
      </w:r>
      <w:r w:rsidRPr="004D5AED">
        <w:rPr>
          <w:snapToGrid w:val="0"/>
        </w:rPr>
        <w:t>2.</w:t>
      </w:r>
      <w:r w:rsidRPr="004D5AED">
        <w:rPr>
          <w:rFonts w:hint="eastAsia"/>
          <w:snapToGrid w:val="0"/>
        </w:rPr>
        <w:t>5</w:t>
      </w:r>
      <w:r w:rsidRPr="004D5AED">
        <w:rPr>
          <w:snapToGrid w:val="0"/>
        </w:rPr>
        <w:t>-</w:t>
      </w:r>
      <w:r w:rsidRPr="004D5AED">
        <w:rPr>
          <w:rFonts w:hint="eastAsia"/>
          <w:snapToGrid w:val="0"/>
        </w:rPr>
        <w:t>2</w:t>
      </w:r>
    </w:p>
    <w:p w14:paraId="1152AD2E" w14:textId="77777777" w:rsidR="00F46666" w:rsidRDefault="00F46666" w:rsidP="00F46666">
      <w:pPr>
        <w:pStyle w:val="af1"/>
        <w:rPr>
          <w:snapToGrid w:val="0"/>
        </w:rPr>
      </w:pPr>
      <w:r>
        <w:rPr>
          <w:rFonts w:hint="eastAsia"/>
          <w:snapToGrid w:val="0"/>
        </w:rPr>
        <w:t>功能介绍：</w:t>
      </w:r>
    </w:p>
    <w:p w14:paraId="2BCA6F3D" w14:textId="77777777" w:rsidR="00F46666" w:rsidRDefault="00F46666" w:rsidP="00F46666">
      <w:pPr>
        <w:spacing w:line="360" w:lineRule="auto"/>
        <w:ind w:firstLineChars="150" w:firstLine="360"/>
        <w:rPr>
          <w:rFonts w:ascii="宋体" w:hAnsi="宋体"/>
        </w:rPr>
      </w:pPr>
      <w:r>
        <w:rPr>
          <w:rFonts w:ascii="宋体" w:hAnsi="宋体" w:cs="黑体"/>
        </w:rPr>
        <w:t>点击</w:t>
      </w:r>
      <w:r>
        <w:rPr>
          <w:rFonts w:ascii="宋体" w:hAnsi="宋体" w:cs="黑体" w:hint="eastAsia"/>
        </w:rPr>
        <w:t>左边</w:t>
      </w:r>
      <w:r>
        <w:rPr>
          <w:rFonts w:ascii="宋体" w:hAnsi="宋体" w:cs="黑体"/>
        </w:rPr>
        <w:t>导航栏</w:t>
      </w:r>
      <w:r>
        <w:rPr>
          <w:rFonts w:ascii="宋体" w:hAnsi="宋体" w:cs="黑体" w:hint="eastAsia"/>
        </w:rPr>
        <w:t>【教务管理】--【授课教职工分析】，授课教职工分析模块展示了</w:t>
      </w:r>
      <w:proofErr w:type="gramStart"/>
      <w:r>
        <w:rPr>
          <w:rFonts w:ascii="宋体" w:hAnsi="宋体" w:cs="黑体" w:hint="eastAsia"/>
        </w:rPr>
        <w:t>教师教评情况</w:t>
      </w:r>
      <w:proofErr w:type="gramEnd"/>
      <w:r>
        <w:rPr>
          <w:rFonts w:ascii="宋体" w:hAnsi="宋体" w:cs="黑体" w:hint="eastAsia"/>
        </w:rPr>
        <w:t>、教师教学工作量分析等功能模块数据；</w:t>
      </w:r>
    </w:p>
    <w:p w14:paraId="101A537A" w14:textId="77777777" w:rsidR="00F46666" w:rsidRDefault="00F46666" w:rsidP="00F46666">
      <w:pPr>
        <w:pStyle w:val="af1"/>
      </w:pPr>
      <w:r>
        <w:rPr>
          <w:rFonts w:hint="eastAsia"/>
        </w:rPr>
        <w:t>功能模块说明：</w:t>
      </w:r>
    </w:p>
    <w:p w14:paraId="5D011A67" w14:textId="77777777" w:rsidR="00F46666" w:rsidRDefault="00F46666" w:rsidP="00F46666">
      <w:pPr>
        <w:pStyle w:val="af0"/>
        <w:numPr>
          <w:ilvl w:val="0"/>
          <w:numId w:val="43"/>
        </w:numPr>
        <w:ind w:firstLineChars="0"/>
        <w:rPr>
          <w:snapToGrid w:val="0"/>
        </w:rPr>
      </w:pPr>
      <w:r>
        <w:rPr>
          <w:rFonts w:hint="eastAsia"/>
          <w:snapToGrid w:val="0"/>
        </w:rPr>
        <w:t>可通过顶栏的按钮进行相应数据的筛选，包括：学院选择、按类别统计（职称、年龄、学历）以及相应的学期选择；</w:t>
      </w:r>
    </w:p>
    <w:p w14:paraId="0E5ECC45" w14:textId="77777777" w:rsidR="00F46666" w:rsidRDefault="00F46666" w:rsidP="00F46666">
      <w:pPr>
        <w:pStyle w:val="af0"/>
        <w:numPr>
          <w:ilvl w:val="0"/>
          <w:numId w:val="43"/>
        </w:numPr>
        <w:ind w:firstLineChars="0"/>
        <w:rPr>
          <w:snapToGrid w:val="0"/>
        </w:rPr>
      </w:pPr>
      <w:r>
        <w:rPr>
          <w:rFonts w:hint="eastAsia"/>
          <w:snapToGrid w:val="0"/>
        </w:rPr>
        <w:t>教师评教分析：通过可视化方式展示了男、女教师评教成绩对比与课程成绩对比，可通过图表右上角进行相应的切换，教师评教分析可通过选择相应的类别进行展示；</w:t>
      </w:r>
    </w:p>
    <w:p w14:paraId="36D344E9" w14:textId="0C2AF482" w:rsidR="00F46666" w:rsidRDefault="00F46666" w:rsidP="00F46666">
      <w:pPr>
        <w:rPr>
          <w:snapToGrid w:val="0"/>
        </w:rPr>
      </w:pPr>
      <w:r>
        <w:rPr>
          <w:rFonts w:hint="eastAsia"/>
          <w:snapToGrid w:val="0"/>
        </w:rPr>
        <w:t>教师教学工作量分析展示了学校男、女教师相应的工作量（按学时统计）以及男、女教师平均开课数；</w:t>
      </w:r>
    </w:p>
    <w:p w14:paraId="70C2A998" w14:textId="77777777" w:rsidR="00157C7E" w:rsidRDefault="00DC1E72" w:rsidP="00294402">
      <w:pPr>
        <w:pStyle w:val="2"/>
        <w:tabs>
          <w:tab w:val="left" w:pos="454"/>
        </w:tabs>
        <w:spacing w:line="360" w:lineRule="auto"/>
        <w:rPr>
          <w:rFonts w:ascii="宋体" w:hAnsi="宋体" w:cs="黑体"/>
          <w:lang w:val="en-US"/>
        </w:rPr>
      </w:pPr>
      <w:bookmarkStart w:id="38" w:name="_Toc514506536"/>
      <w:r>
        <w:rPr>
          <w:rFonts w:ascii="宋体" w:hAnsi="宋体" w:cs="黑体" w:hint="eastAsia"/>
          <w:lang w:val="en-US"/>
        </w:rPr>
        <w:t>学生画像报告</w:t>
      </w:r>
      <w:bookmarkEnd w:id="38"/>
    </w:p>
    <w:p w14:paraId="76F10D66" w14:textId="640BF7B3" w:rsidR="00157C7E" w:rsidRPr="00F66FC6" w:rsidRDefault="00DC1E72" w:rsidP="00294402">
      <w:pPr>
        <w:pStyle w:val="af1"/>
        <w:rPr>
          <w:szCs w:val="24"/>
        </w:rPr>
      </w:pPr>
      <w:r w:rsidRPr="00F66FC6">
        <w:rPr>
          <w:rFonts w:hint="eastAsia"/>
          <w:szCs w:val="24"/>
        </w:rPr>
        <w:t>界面介绍(图2.</w:t>
      </w:r>
      <w:r w:rsidR="002674D6">
        <w:rPr>
          <w:rFonts w:hint="eastAsia"/>
          <w:szCs w:val="24"/>
        </w:rPr>
        <w:t>7</w:t>
      </w:r>
      <w:r w:rsidRPr="00F66FC6">
        <w:rPr>
          <w:rFonts w:hint="eastAsia"/>
          <w:szCs w:val="24"/>
        </w:rPr>
        <w:t>-1)：</w:t>
      </w:r>
    </w:p>
    <w:p w14:paraId="189BF286" w14:textId="77777777" w:rsidR="00157C7E" w:rsidRDefault="00DC1E72" w:rsidP="005B0AA3">
      <w:pPr>
        <w:spacing w:line="360" w:lineRule="auto"/>
        <w:jc w:val="center"/>
      </w:pPr>
      <w:r>
        <w:rPr>
          <w:noProof/>
        </w:rPr>
        <w:drawing>
          <wp:inline distT="0" distB="0" distL="0" distR="0" wp14:anchorId="57F70C1E" wp14:editId="474C8A50">
            <wp:extent cx="5594400" cy="2372400"/>
            <wp:effectExtent l="0" t="0" r="635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94400" cy="2372400"/>
                    </a:xfrm>
                    <a:prstGeom prst="rect">
                      <a:avLst/>
                    </a:prstGeom>
                  </pic:spPr>
                </pic:pic>
              </a:graphicData>
            </a:graphic>
          </wp:inline>
        </w:drawing>
      </w:r>
    </w:p>
    <w:p w14:paraId="31B3CAE2" w14:textId="0C602D77" w:rsidR="00157C7E" w:rsidRPr="00F66FC6" w:rsidRDefault="00DC1E72" w:rsidP="00294402">
      <w:pPr>
        <w:pStyle w:val="af2"/>
        <w:spacing w:line="360" w:lineRule="auto"/>
        <w:rPr>
          <w:rFonts w:ascii="宋体" w:eastAsia="宋体" w:hAnsi="宋体"/>
          <w:szCs w:val="24"/>
        </w:rPr>
      </w:pPr>
      <w:r w:rsidRPr="00F66FC6">
        <w:rPr>
          <w:rFonts w:ascii="宋体" w:eastAsia="宋体" w:hAnsi="宋体" w:hint="eastAsia"/>
          <w:szCs w:val="24"/>
        </w:rPr>
        <w:t>图：2.</w:t>
      </w:r>
      <w:r w:rsidR="002674D6">
        <w:rPr>
          <w:rFonts w:ascii="宋体" w:eastAsia="宋体" w:hAnsi="宋体" w:hint="eastAsia"/>
          <w:szCs w:val="24"/>
        </w:rPr>
        <w:t>7</w:t>
      </w:r>
      <w:r w:rsidRPr="00F66FC6">
        <w:rPr>
          <w:rFonts w:ascii="宋体" w:eastAsia="宋体" w:hAnsi="宋体" w:hint="eastAsia"/>
          <w:szCs w:val="24"/>
        </w:rPr>
        <w:t>-1</w:t>
      </w:r>
    </w:p>
    <w:p w14:paraId="106B8804" w14:textId="77777777" w:rsidR="00131865" w:rsidRDefault="00131865" w:rsidP="00294402">
      <w:pPr>
        <w:pStyle w:val="af1"/>
        <w:rPr>
          <w:szCs w:val="24"/>
        </w:rPr>
      </w:pPr>
    </w:p>
    <w:p w14:paraId="597B0F86" w14:textId="4C2A5E2B" w:rsidR="00157C7E" w:rsidRPr="00F66FC6" w:rsidRDefault="00DC1E72" w:rsidP="00294402">
      <w:pPr>
        <w:pStyle w:val="af1"/>
        <w:rPr>
          <w:szCs w:val="24"/>
        </w:rPr>
      </w:pPr>
      <w:r w:rsidRPr="00F66FC6">
        <w:rPr>
          <w:rFonts w:hint="eastAsia"/>
          <w:szCs w:val="24"/>
        </w:rPr>
        <w:t>功能介绍：</w:t>
      </w:r>
    </w:p>
    <w:p w14:paraId="610F7632" w14:textId="77777777" w:rsidR="00157C7E" w:rsidRPr="00F66FC6" w:rsidRDefault="00DC1E72" w:rsidP="00294402">
      <w:pPr>
        <w:spacing w:line="360" w:lineRule="auto"/>
        <w:ind w:firstLineChars="200" w:firstLine="480"/>
        <w:rPr>
          <w:rFonts w:ascii="宋体" w:hAnsi="宋体"/>
          <w:szCs w:val="24"/>
        </w:rPr>
      </w:pPr>
      <w:r w:rsidRPr="00F66FC6">
        <w:rPr>
          <w:rFonts w:ascii="宋体" w:hAnsi="宋体" w:hint="eastAsia"/>
          <w:szCs w:val="24"/>
        </w:rPr>
        <w:t>【学生画像报告】模块主要是显示学生在校的详细数据，包括【综合情况】、【课程成绩情况】、【消费情况】、【上网情况】功能模块。</w:t>
      </w:r>
    </w:p>
    <w:p w14:paraId="2936594C" w14:textId="77777777" w:rsidR="00157C7E" w:rsidRPr="00F66FC6" w:rsidRDefault="00DC1E72" w:rsidP="00294402">
      <w:pPr>
        <w:pStyle w:val="af1"/>
        <w:rPr>
          <w:szCs w:val="24"/>
        </w:rPr>
      </w:pPr>
      <w:r w:rsidRPr="00F66FC6">
        <w:rPr>
          <w:rFonts w:hint="eastAsia"/>
          <w:szCs w:val="24"/>
        </w:rPr>
        <w:lastRenderedPageBreak/>
        <w:t>页面查询操作步骤（图2</w:t>
      </w:r>
      <w:r w:rsidRPr="00F66FC6">
        <w:rPr>
          <w:szCs w:val="24"/>
        </w:rPr>
        <w:t>.3-2</w:t>
      </w:r>
      <w:r w:rsidRPr="00F66FC6">
        <w:rPr>
          <w:rFonts w:hint="eastAsia"/>
          <w:szCs w:val="24"/>
        </w:rPr>
        <w:t>）：</w:t>
      </w:r>
    </w:p>
    <w:p w14:paraId="250C7920" w14:textId="0441549D" w:rsidR="00157C7E" w:rsidRPr="00172C6E" w:rsidRDefault="00172C6E" w:rsidP="00172C6E">
      <w:pPr>
        <w:spacing w:line="360" w:lineRule="auto"/>
        <w:rPr>
          <w:rFonts w:ascii="宋体" w:hAnsi="宋体"/>
          <w:szCs w:val="24"/>
        </w:rPr>
      </w:pPr>
      <w:r>
        <w:rPr>
          <w:rFonts w:ascii="宋体" w:hAnsi="宋体" w:hint="eastAsia"/>
          <w:szCs w:val="24"/>
        </w:rPr>
        <w:t xml:space="preserve">① </w:t>
      </w:r>
      <w:r w:rsidR="00DC1E72" w:rsidRPr="00172C6E">
        <w:rPr>
          <w:rFonts w:ascii="宋体" w:hAnsi="宋体" w:hint="eastAsia"/>
          <w:szCs w:val="24"/>
        </w:rPr>
        <w:t>在左侧导航条点击“学生画像报告”进入此页面；</w:t>
      </w:r>
      <w:r w:rsidR="00DC1E72" w:rsidRPr="00172C6E">
        <w:rPr>
          <w:rFonts w:ascii="宋体" w:hAnsi="宋体" w:hint="eastAsia"/>
          <w:szCs w:val="24"/>
        </w:rPr>
        <w:tab/>
      </w:r>
    </w:p>
    <w:p w14:paraId="6A8F8329" w14:textId="5957ADE0" w:rsidR="00157C7E" w:rsidRPr="00172C6E" w:rsidRDefault="00172C6E" w:rsidP="00172C6E">
      <w:pPr>
        <w:spacing w:line="360" w:lineRule="auto"/>
        <w:rPr>
          <w:rFonts w:ascii="宋体" w:hAnsi="宋体"/>
          <w:szCs w:val="24"/>
        </w:rPr>
      </w:pPr>
      <w:r w:rsidRPr="00172C6E">
        <w:rPr>
          <w:rFonts w:ascii="宋体" w:hAnsi="宋体" w:hint="eastAsia"/>
          <w:szCs w:val="24"/>
        </w:rPr>
        <w:t>②</w:t>
      </w:r>
      <w:r>
        <w:rPr>
          <w:rFonts w:ascii="宋体" w:hAnsi="宋体" w:hint="eastAsia"/>
          <w:szCs w:val="24"/>
        </w:rPr>
        <w:t xml:space="preserve"> </w:t>
      </w:r>
      <w:r w:rsidR="00DC1E72" w:rsidRPr="00172C6E">
        <w:rPr>
          <w:rFonts w:ascii="宋体" w:hAnsi="宋体" w:hint="eastAsia"/>
          <w:szCs w:val="24"/>
        </w:rPr>
        <w:t>然后在页面上方选择需查询的学年以及学期；</w:t>
      </w:r>
    </w:p>
    <w:p w14:paraId="1EA7A120" w14:textId="13B655FA" w:rsidR="00157C7E" w:rsidRPr="00F66FC6" w:rsidRDefault="00172C6E" w:rsidP="00172C6E">
      <w:pPr>
        <w:spacing w:line="360" w:lineRule="auto"/>
        <w:rPr>
          <w:rFonts w:ascii="宋体" w:hAnsi="宋体"/>
          <w:szCs w:val="24"/>
        </w:rPr>
      </w:pPr>
      <w:r>
        <w:rPr>
          <w:rFonts w:ascii="宋体" w:hAnsi="宋体" w:hint="eastAsia"/>
          <w:szCs w:val="24"/>
        </w:rPr>
        <w:t xml:space="preserve">③ </w:t>
      </w:r>
      <w:r w:rsidR="00DC1E72" w:rsidRPr="00F66FC6">
        <w:rPr>
          <w:rFonts w:ascii="宋体" w:hAnsi="宋体" w:hint="eastAsia"/>
          <w:szCs w:val="24"/>
        </w:rPr>
        <w:t>再点击“查询”按钮，即可查看刚刚选择学期的【综合情况】、【课程成绩情况】、【消费情况】以及【上网情况】的数据；</w:t>
      </w:r>
    </w:p>
    <w:p w14:paraId="1FDD0B50" w14:textId="77777777" w:rsidR="00157C7E" w:rsidRDefault="00DC1E72" w:rsidP="005B0AA3">
      <w:pPr>
        <w:spacing w:line="360" w:lineRule="auto"/>
        <w:ind w:left="425"/>
        <w:jc w:val="center"/>
        <w:rPr>
          <w:rFonts w:ascii="宋体" w:hAnsi="宋体"/>
        </w:rPr>
      </w:pPr>
      <w:r>
        <w:rPr>
          <w:noProof/>
        </w:rPr>
        <w:drawing>
          <wp:inline distT="0" distB="0" distL="0" distR="0" wp14:anchorId="6C3820E2" wp14:editId="5E62F262">
            <wp:extent cx="5594400" cy="2455200"/>
            <wp:effectExtent l="0" t="0" r="6350" b="25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94400" cy="2455200"/>
                    </a:xfrm>
                    <a:prstGeom prst="rect">
                      <a:avLst/>
                    </a:prstGeom>
                  </pic:spPr>
                </pic:pic>
              </a:graphicData>
            </a:graphic>
          </wp:inline>
        </w:drawing>
      </w:r>
    </w:p>
    <w:p w14:paraId="7E07C8DC" w14:textId="084DC69E" w:rsidR="00157C7E" w:rsidRDefault="00DC1E72" w:rsidP="00294402">
      <w:pPr>
        <w:pStyle w:val="af2"/>
        <w:spacing w:line="360" w:lineRule="auto"/>
        <w:rPr>
          <w:rFonts w:asciiTheme="minorEastAsia" w:hAnsiTheme="minorEastAsia"/>
          <w:szCs w:val="24"/>
        </w:rPr>
      </w:pPr>
      <w:r w:rsidRPr="00F66FC6">
        <w:rPr>
          <w:rFonts w:asciiTheme="minorEastAsia" w:hAnsiTheme="minorEastAsia" w:hint="eastAsia"/>
          <w:szCs w:val="24"/>
        </w:rPr>
        <w:t>图：2</w:t>
      </w:r>
      <w:r w:rsidRPr="00F66FC6">
        <w:rPr>
          <w:rFonts w:asciiTheme="minorEastAsia" w:hAnsiTheme="minorEastAsia"/>
          <w:szCs w:val="24"/>
        </w:rPr>
        <w:t>.3-2</w:t>
      </w:r>
    </w:p>
    <w:p w14:paraId="76709765" w14:textId="77777777" w:rsidR="00131865" w:rsidRPr="00F66FC6" w:rsidRDefault="00131865" w:rsidP="00294402">
      <w:pPr>
        <w:pStyle w:val="af2"/>
        <w:spacing w:line="360" w:lineRule="auto"/>
        <w:rPr>
          <w:rFonts w:asciiTheme="minorEastAsia" w:hAnsiTheme="minorEastAsia"/>
          <w:szCs w:val="24"/>
        </w:rPr>
      </w:pPr>
    </w:p>
    <w:p w14:paraId="0BB1A719" w14:textId="77777777" w:rsidR="00157C7E" w:rsidRPr="00F66FC6" w:rsidRDefault="00DC1E72" w:rsidP="00294402">
      <w:pPr>
        <w:pStyle w:val="3"/>
        <w:rPr>
          <w:rFonts w:asciiTheme="minorEastAsia" w:eastAsiaTheme="minorEastAsia" w:hAnsiTheme="minorEastAsia"/>
          <w:sz w:val="24"/>
          <w:szCs w:val="24"/>
        </w:rPr>
      </w:pPr>
      <w:bookmarkStart w:id="39" w:name="_Toc514506537"/>
      <w:r w:rsidRPr="00F66FC6">
        <w:rPr>
          <w:rFonts w:asciiTheme="minorEastAsia" w:eastAsiaTheme="minorEastAsia" w:hAnsiTheme="minorEastAsia" w:hint="eastAsia"/>
          <w:sz w:val="24"/>
          <w:szCs w:val="24"/>
        </w:rPr>
        <w:t>综合情况</w:t>
      </w:r>
      <w:bookmarkEnd w:id="39"/>
    </w:p>
    <w:p w14:paraId="39641145" w14:textId="48AA543F" w:rsidR="00157C7E" w:rsidRPr="00F66FC6" w:rsidRDefault="00DC1E72" w:rsidP="00294402">
      <w:pPr>
        <w:pStyle w:val="af1"/>
        <w:rPr>
          <w:rFonts w:asciiTheme="minorEastAsia" w:eastAsiaTheme="minorEastAsia" w:hAnsiTheme="minorEastAsia"/>
          <w:szCs w:val="24"/>
        </w:rPr>
      </w:pPr>
      <w:r w:rsidRPr="00F66FC6">
        <w:rPr>
          <w:rFonts w:asciiTheme="minorEastAsia" w:eastAsiaTheme="minorEastAsia" w:hAnsiTheme="minorEastAsia" w:hint="eastAsia"/>
          <w:szCs w:val="24"/>
        </w:rPr>
        <w:t>界面介绍（图2.</w:t>
      </w:r>
      <w:r w:rsidR="002674D6">
        <w:rPr>
          <w:rFonts w:asciiTheme="minorEastAsia" w:eastAsiaTheme="minorEastAsia" w:hAnsiTheme="minorEastAsia" w:hint="eastAsia"/>
          <w:szCs w:val="24"/>
        </w:rPr>
        <w:t>7</w:t>
      </w:r>
      <w:r w:rsidRPr="00F66FC6">
        <w:rPr>
          <w:rFonts w:asciiTheme="minorEastAsia" w:eastAsiaTheme="minorEastAsia" w:hAnsiTheme="minorEastAsia" w:hint="eastAsia"/>
          <w:szCs w:val="24"/>
        </w:rPr>
        <w:t>.1-1）：</w:t>
      </w:r>
    </w:p>
    <w:p w14:paraId="4EF75DD4" w14:textId="4318002E" w:rsidR="00157C7E" w:rsidRDefault="00DC1E72" w:rsidP="005B0AA3">
      <w:pPr>
        <w:tabs>
          <w:tab w:val="left" w:pos="9718"/>
        </w:tabs>
        <w:spacing w:line="360" w:lineRule="auto"/>
        <w:jc w:val="center"/>
      </w:pPr>
      <w:r>
        <w:rPr>
          <w:noProof/>
        </w:rPr>
        <w:lastRenderedPageBreak/>
        <w:drawing>
          <wp:inline distT="0" distB="0" distL="0" distR="0" wp14:anchorId="3800A54B" wp14:editId="14F972D8">
            <wp:extent cx="5594400" cy="3297600"/>
            <wp:effectExtent l="0" t="0" r="635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594400" cy="3297600"/>
                    </a:xfrm>
                    <a:prstGeom prst="rect">
                      <a:avLst/>
                    </a:prstGeom>
                  </pic:spPr>
                </pic:pic>
              </a:graphicData>
            </a:graphic>
          </wp:inline>
        </w:drawing>
      </w:r>
    </w:p>
    <w:p w14:paraId="02D77F16" w14:textId="77777777" w:rsidR="00157C7E" w:rsidRDefault="00DC1E72" w:rsidP="00294402">
      <w:pPr>
        <w:tabs>
          <w:tab w:val="left" w:pos="9718"/>
        </w:tabs>
        <w:spacing w:line="360" w:lineRule="auto"/>
        <w:jc w:val="center"/>
      </w:pPr>
      <w:r>
        <w:rPr>
          <w:noProof/>
        </w:rPr>
        <w:drawing>
          <wp:inline distT="0" distB="0" distL="0" distR="0" wp14:anchorId="12033763" wp14:editId="40B788C2">
            <wp:extent cx="5594400" cy="225360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1"/>
                    <a:stretch>
                      <a:fillRect/>
                    </a:stretch>
                  </pic:blipFill>
                  <pic:spPr>
                    <a:xfrm>
                      <a:off x="0" y="0"/>
                      <a:ext cx="5594400" cy="2253600"/>
                    </a:xfrm>
                    <a:prstGeom prst="rect">
                      <a:avLst/>
                    </a:prstGeom>
                  </pic:spPr>
                </pic:pic>
              </a:graphicData>
            </a:graphic>
          </wp:inline>
        </w:drawing>
      </w:r>
    </w:p>
    <w:p w14:paraId="20332624" w14:textId="39F7F303" w:rsidR="00157C7E" w:rsidRPr="00F66FC6" w:rsidRDefault="00DC1E72" w:rsidP="00294402">
      <w:pPr>
        <w:pStyle w:val="af2"/>
        <w:spacing w:line="360" w:lineRule="auto"/>
        <w:rPr>
          <w:rFonts w:ascii="宋体" w:eastAsia="宋体" w:hAnsi="宋体"/>
          <w:szCs w:val="24"/>
        </w:rPr>
      </w:pPr>
      <w:r w:rsidRPr="00F66FC6">
        <w:rPr>
          <w:rFonts w:ascii="宋体" w:eastAsia="宋体" w:hAnsi="宋体" w:hint="eastAsia"/>
          <w:szCs w:val="24"/>
        </w:rPr>
        <w:t>图：2.</w:t>
      </w:r>
      <w:r w:rsidR="002674D6">
        <w:rPr>
          <w:rFonts w:ascii="宋体" w:eastAsia="宋体" w:hAnsi="宋体" w:hint="eastAsia"/>
          <w:szCs w:val="24"/>
        </w:rPr>
        <w:t>7</w:t>
      </w:r>
      <w:r w:rsidRPr="00F66FC6">
        <w:rPr>
          <w:rFonts w:ascii="宋体" w:eastAsia="宋体" w:hAnsi="宋体" w:hint="eastAsia"/>
          <w:szCs w:val="24"/>
        </w:rPr>
        <w:t>.1-1</w:t>
      </w:r>
    </w:p>
    <w:p w14:paraId="654B00EE" w14:textId="77777777" w:rsidR="00157C7E" w:rsidRPr="00F66FC6" w:rsidRDefault="00DC1E72" w:rsidP="00294402">
      <w:pPr>
        <w:pStyle w:val="af1"/>
        <w:rPr>
          <w:szCs w:val="24"/>
        </w:rPr>
      </w:pPr>
      <w:r w:rsidRPr="00F66FC6">
        <w:rPr>
          <w:rFonts w:hint="eastAsia"/>
          <w:szCs w:val="24"/>
        </w:rPr>
        <w:t>功能介绍：</w:t>
      </w:r>
    </w:p>
    <w:p w14:paraId="096F90BE" w14:textId="77777777" w:rsidR="00157C7E" w:rsidRPr="00F66FC6" w:rsidRDefault="00DC1E72" w:rsidP="00294402">
      <w:pPr>
        <w:spacing w:line="360" w:lineRule="auto"/>
        <w:ind w:firstLine="420"/>
        <w:rPr>
          <w:rFonts w:ascii="宋体" w:hAnsi="宋体" w:cs="黑体"/>
          <w:szCs w:val="24"/>
        </w:rPr>
      </w:pPr>
      <w:r w:rsidRPr="00F66FC6">
        <w:rPr>
          <w:rFonts w:ascii="宋体" w:hAnsi="宋体" w:cs="黑体" w:hint="eastAsia"/>
          <w:szCs w:val="24"/>
        </w:rPr>
        <w:t>点击进入【我的大学】后，</w:t>
      </w:r>
      <w:r w:rsidRPr="00F66FC6">
        <w:rPr>
          <w:rFonts w:ascii="宋体" w:hAnsi="宋体" w:hint="eastAsia"/>
          <w:szCs w:val="24"/>
        </w:rPr>
        <w:t>选择指定学年和学期查询后，</w:t>
      </w:r>
      <w:r w:rsidRPr="00F66FC6">
        <w:rPr>
          <w:rFonts w:ascii="宋体" w:hAnsi="宋体" w:cs="黑体" w:hint="eastAsia"/>
          <w:szCs w:val="24"/>
        </w:rPr>
        <w:t>页面自动展示【综合情况】页面，本页面包含【个人信息】、【个人综合分析】、【学业水平】等模块。</w:t>
      </w:r>
    </w:p>
    <w:p w14:paraId="30C621E7" w14:textId="77777777" w:rsidR="00131865" w:rsidRDefault="00131865" w:rsidP="00294402">
      <w:pPr>
        <w:pStyle w:val="af1"/>
        <w:rPr>
          <w:szCs w:val="24"/>
        </w:rPr>
      </w:pPr>
    </w:p>
    <w:p w14:paraId="18107A2E" w14:textId="6F29C70D" w:rsidR="00157C7E" w:rsidRPr="00F66FC6" w:rsidRDefault="00DC1E72" w:rsidP="00294402">
      <w:pPr>
        <w:pStyle w:val="af1"/>
        <w:rPr>
          <w:szCs w:val="24"/>
        </w:rPr>
      </w:pPr>
      <w:r w:rsidRPr="00F66FC6">
        <w:rPr>
          <w:rFonts w:hint="eastAsia"/>
          <w:szCs w:val="24"/>
        </w:rPr>
        <w:t>功能模块说明：</w:t>
      </w:r>
    </w:p>
    <w:p w14:paraId="4B2BF02E" w14:textId="77777777" w:rsidR="00157C7E" w:rsidRPr="00F66FC6" w:rsidRDefault="00DC1E72" w:rsidP="00294402">
      <w:pPr>
        <w:numPr>
          <w:ilvl w:val="0"/>
          <w:numId w:val="8"/>
        </w:numPr>
        <w:spacing w:line="360" w:lineRule="auto"/>
        <w:rPr>
          <w:rFonts w:ascii="宋体" w:hAnsi="宋体"/>
          <w:szCs w:val="24"/>
        </w:rPr>
      </w:pPr>
      <w:r w:rsidRPr="00F66FC6">
        <w:rPr>
          <w:rFonts w:ascii="宋体" w:hAnsi="宋体" w:hint="eastAsia"/>
          <w:szCs w:val="24"/>
        </w:rPr>
        <w:t>【个人信息】：显示学生的基础信息，包括名字、学号、学院、籍贯、年级等；</w:t>
      </w:r>
    </w:p>
    <w:p w14:paraId="6FA9FAC3" w14:textId="13BC1404" w:rsidR="00157C7E" w:rsidRPr="00F66FC6" w:rsidRDefault="00DC1E72" w:rsidP="00294402">
      <w:pPr>
        <w:numPr>
          <w:ilvl w:val="0"/>
          <w:numId w:val="8"/>
        </w:numPr>
        <w:spacing w:line="360" w:lineRule="auto"/>
        <w:rPr>
          <w:rFonts w:ascii="宋体" w:hAnsi="宋体" w:cs="黑体"/>
          <w:szCs w:val="24"/>
        </w:rPr>
      </w:pPr>
      <w:r w:rsidRPr="00F66FC6">
        <w:rPr>
          <w:rFonts w:ascii="宋体" w:hAnsi="宋体" w:cs="黑体" w:hint="eastAsia"/>
          <w:szCs w:val="24"/>
        </w:rPr>
        <w:t>【个人综合分析】：显示学生上网、消费、学习、饮食、周末外出的综合指数：</w:t>
      </w:r>
      <w:r w:rsidRPr="00F66FC6">
        <w:rPr>
          <w:rFonts w:ascii="宋体" w:hAnsi="宋体" w:cs="黑体" w:hint="eastAsia"/>
          <w:szCs w:val="24"/>
        </w:rPr>
        <w:lastRenderedPageBreak/>
        <w:t>上网、成绩、饮食三项为健康指数，指数越接近1</w:t>
      </w:r>
      <w:r w:rsidRPr="00F66FC6">
        <w:rPr>
          <w:rFonts w:ascii="宋体" w:hAnsi="宋体" w:cs="黑体"/>
          <w:szCs w:val="24"/>
        </w:rPr>
        <w:t>00</w:t>
      </w:r>
      <w:r w:rsidRPr="00F66FC6">
        <w:rPr>
          <w:rFonts w:ascii="宋体" w:hAnsi="宋体" w:cs="黑体" w:hint="eastAsia"/>
          <w:szCs w:val="24"/>
        </w:rPr>
        <w:t>%说明学生在该项行为上越健康（如上网习惯良好、成绩突出、饮食规律等），指数越接近0越说明学生在该项行为上存在某些问题（如经常性深夜上网、沉迷网络、成绩较差、三餐不规律等）；消费为消费强度指数，指数越接近1</w:t>
      </w:r>
      <w:r w:rsidRPr="00F66FC6">
        <w:rPr>
          <w:rFonts w:ascii="宋体" w:hAnsi="宋体" w:cs="黑体"/>
          <w:szCs w:val="24"/>
        </w:rPr>
        <w:t>00</w:t>
      </w:r>
      <w:r w:rsidRPr="00F66FC6">
        <w:rPr>
          <w:rFonts w:ascii="宋体" w:hAnsi="宋体" w:cs="黑体" w:hint="eastAsia"/>
          <w:szCs w:val="24"/>
        </w:rPr>
        <w:t>%说明消费强度越</w:t>
      </w:r>
      <w:proofErr w:type="gramStart"/>
      <w:r w:rsidRPr="00F66FC6">
        <w:rPr>
          <w:rFonts w:ascii="宋体" w:hAnsi="宋体" w:cs="黑体" w:hint="eastAsia"/>
          <w:szCs w:val="24"/>
        </w:rPr>
        <w:t>强消费</w:t>
      </w:r>
      <w:proofErr w:type="gramEnd"/>
      <w:r w:rsidRPr="00F66FC6">
        <w:rPr>
          <w:rFonts w:ascii="宋体" w:hAnsi="宋体" w:cs="黑体" w:hint="eastAsia"/>
          <w:szCs w:val="24"/>
        </w:rPr>
        <w:t>金额越高在全校排名越靠前，指数高低只代表学生消费强度，不代表好坏；周末外出指数通过节假日学生一</w:t>
      </w:r>
      <w:proofErr w:type="gramStart"/>
      <w:r w:rsidRPr="00F66FC6">
        <w:rPr>
          <w:rFonts w:ascii="宋体" w:hAnsi="宋体" w:cs="黑体" w:hint="eastAsia"/>
          <w:szCs w:val="24"/>
        </w:rPr>
        <w:t>整天未</w:t>
      </w:r>
      <w:proofErr w:type="gramEnd"/>
      <w:r w:rsidRPr="00F66FC6">
        <w:rPr>
          <w:rFonts w:ascii="宋体" w:hAnsi="宋体" w:cs="黑体" w:hint="eastAsia"/>
          <w:szCs w:val="24"/>
        </w:rPr>
        <w:t>产生消费记录判定学生当天外出，指数越接近1</w:t>
      </w:r>
      <w:r w:rsidRPr="00F66FC6">
        <w:rPr>
          <w:rFonts w:ascii="宋体" w:hAnsi="宋体" w:cs="黑体"/>
          <w:szCs w:val="24"/>
        </w:rPr>
        <w:t>00</w:t>
      </w:r>
      <w:r w:rsidRPr="00F66FC6">
        <w:rPr>
          <w:rFonts w:ascii="宋体" w:hAnsi="宋体" w:cs="黑体" w:hint="eastAsia"/>
          <w:szCs w:val="24"/>
        </w:rPr>
        <w:t>%说明学生周末外出频率越高，不代表好坏</w:t>
      </w:r>
      <w:r w:rsidR="001E478B" w:rsidRPr="00F66FC6">
        <w:rPr>
          <w:rFonts w:ascii="宋体" w:hAnsi="宋体" w:cs="黑体" w:hint="eastAsia"/>
          <w:szCs w:val="24"/>
        </w:rPr>
        <w:t>。</w:t>
      </w:r>
    </w:p>
    <w:p w14:paraId="6705F3D0" w14:textId="77777777" w:rsidR="00157C7E" w:rsidRPr="00F66FC6" w:rsidRDefault="00DC1E72" w:rsidP="00294402">
      <w:pPr>
        <w:spacing w:line="360" w:lineRule="auto"/>
        <w:ind w:firstLine="420"/>
        <w:rPr>
          <w:rFonts w:ascii="宋体" w:hAnsi="宋体" w:cs="黑体"/>
          <w:b/>
          <w:szCs w:val="24"/>
        </w:rPr>
      </w:pPr>
      <w:r w:rsidRPr="00F66FC6">
        <w:rPr>
          <w:rFonts w:ascii="宋体" w:hAnsi="宋体" w:cs="黑体" w:hint="eastAsia"/>
          <w:b/>
          <w:szCs w:val="24"/>
        </w:rPr>
        <w:t>具体指数计算方式：</w:t>
      </w:r>
    </w:p>
    <w:p w14:paraId="6A675ED5" w14:textId="2EBCA0A0" w:rsidR="00157C7E" w:rsidRPr="00F66FC6" w:rsidRDefault="00DC1E72" w:rsidP="00294402">
      <w:pPr>
        <w:spacing w:line="360" w:lineRule="auto"/>
        <w:ind w:firstLine="420"/>
        <w:rPr>
          <w:rFonts w:ascii="宋体" w:hAnsi="宋体" w:cs="黑体"/>
          <w:szCs w:val="24"/>
        </w:rPr>
      </w:pPr>
      <w:r w:rsidRPr="00F66FC6">
        <w:rPr>
          <w:rFonts w:ascii="宋体" w:hAnsi="宋体" w:cs="黑体" w:hint="eastAsia"/>
          <w:szCs w:val="24"/>
        </w:rPr>
        <w:t>上网：代表上网健康度，</w:t>
      </w:r>
      <w:r w:rsidR="001E478B" w:rsidRPr="00F66FC6">
        <w:rPr>
          <w:rFonts w:ascii="宋体" w:hAnsi="宋体" w:cs="黑体" w:hint="eastAsia"/>
          <w:szCs w:val="24"/>
        </w:rPr>
        <w:t>根</w:t>
      </w:r>
      <w:r w:rsidRPr="00F66FC6">
        <w:rPr>
          <w:rFonts w:ascii="宋体" w:hAnsi="宋体" w:cs="黑体" w:hint="eastAsia"/>
          <w:szCs w:val="24"/>
        </w:rPr>
        <w:t>据相关研究，日均上网时长与上网成瘾程度存在线性关系，该指标通过拟合该曲线配合上网时长得出，指数越高，成瘾度越低。</w:t>
      </w:r>
    </w:p>
    <w:p w14:paraId="1AADFD47" w14:textId="77777777" w:rsidR="00157C7E" w:rsidRPr="00F66FC6" w:rsidRDefault="00DC1E72" w:rsidP="00294402">
      <w:pPr>
        <w:spacing w:line="360" w:lineRule="auto"/>
        <w:ind w:firstLine="420"/>
        <w:rPr>
          <w:rFonts w:ascii="宋体" w:hAnsi="宋体" w:cs="黑体"/>
          <w:szCs w:val="24"/>
        </w:rPr>
      </w:pPr>
      <w:r w:rsidRPr="00F66FC6">
        <w:rPr>
          <w:rFonts w:ascii="宋体" w:hAnsi="宋体" w:cs="黑体" w:hint="eastAsia"/>
          <w:szCs w:val="24"/>
        </w:rPr>
        <w:t>成绩：通过标准分计算规则，使得不同专业学生的成绩可比，该指标考察学生学习成绩，指标越高，成绩越好。</w:t>
      </w:r>
    </w:p>
    <w:p w14:paraId="1FDA55DA" w14:textId="77777777" w:rsidR="00157C7E" w:rsidRPr="00F66FC6" w:rsidRDefault="00DC1E72" w:rsidP="00294402">
      <w:pPr>
        <w:spacing w:line="360" w:lineRule="auto"/>
        <w:ind w:firstLine="420"/>
        <w:rPr>
          <w:rFonts w:ascii="宋体" w:hAnsi="宋体" w:cs="黑体"/>
          <w:szCs w:val="24"/>
        </w:rPr>
      </w:pPr>
      <w:r w:rsidRPr="00F66FC6">
        <w:rPr>
          <w:rFonts w:ascii="宋体" w:hAnsi="宋体" w:cs="黑体" w:hint="eastAsia"/>
          <w:szCs w:val="24"/>
        </w:rPr>
        <w:t>饮食：根据现有饮食习惯建议，健康饮食应三餐定时，午餐丰富，晚餐简单，避免夜宵，本指标综合考虑这四个因素，通过用餐频率，用餐时差，消费差组合得出，得分越高，饮食习惯越好。</w:t>
      </w:r>
    </w:p>
    <w:p w14:paraId="161C437F" w14:textId="77777777" w:rsidR="00157C7E" w:rsidRPr="00F66FC6" w:rsidRDefault="00DC1E72" w:rsidP="00294402">
      <w:pPr>
        <w:spacing w:line="360" w:lineRule="auto"/>
        <w:ind w:firstLine="420"/>
        <w:rPr>
          <w:rFonts w:ascii="宋体" w:hAnsi="宋体" w:cs="黑体"/>
          <w:szCs w:val="24"/>
        </w:rPr>
      </w:pPr>
      <w:r w:rsidRPr="00F66FC6">
        <w:rPr>
          <w:rFonts w:ascii="宋体" w:hAnsi="宋体" w:cs="黑体" w:hint="eastAsia"/>
          <w:szCs w:val="24"/>
        </w:rPr>
        <w:t>消费：消费强度指标，表示日均消费金额，通过mad异常发现算法，获取学生消费区间，并映射到0-1，得分越高，消费越豪爽。</w:t>
      </w:r>
    </w:p>
    <w:p w14:paraId="5556148F" w14:textId="77777777" w:rsidR="00157C7E" w:rsidRPr="00F66FC6" w:rsidRDefault="00DC1E72" w:rsidP="00294402">
      <w:pPr>
        <w:spacing w:line="360" w:lineRule="auto"/>
        <w:ind w:firstLine="420"/>
        <w:rPr>
          <w:rFonts w:ascii="宋体" w:hAnsi="宋体" w:cs="黑体"/>
          <w:szCs w:val="24"/>
        </w:rPr>
      </w:pPr>
      <w:r w:rsidRPr="00F66FC6">
        <w:rPr>
          <w:rFonts w:ascii="宋体" w:hAnsi="宋体" w:cs="黑体" w:hint="eastAsia"/>
          <w:szCs w:val="24"/>
        </w:rPr>
        <w:t>周末外出：通过观察学生节假日没在学校消费的频率，得分越高，社会生活越丰富</w:t>
      </w:r>
    </w:p>
    <w:p w14:paraId="625F9F58" w14:textId="3C0F6F36" w:rsidR="00157C7E" w:rsidRDefault="00DC1E72" w:rsidP="00294402">
      <w:pPr>
        <w:numPr>
          <w:ilvl w:val="0"/>
          <w:numId w:val="8"/>
        </w:numPr>
        <w:spacing w:line="360" w:lineRule="auto"/>
        <w:rPr>
          <w:rFonts w:ascii="宋体" w:hAnsi="宋体" w:cs="黑体"/>
          <w:szCs w:val="24"/>
        </w:rPr>
      </w:pPr>
      <w:r w:rsidRPr="00F66FC6">
        <w:rPr>
          <w:rFonts w:ascii="宋体" w:hAnsi="宋体" w:cs="黑体" w:hint="eastAsia"/>
          <w:szCs w:val="24"/>
        </w:rPr>
        <w:t>【学业水平】：显示学生该学期学习绩点、学分情况；</w:t>
      </w:r>
      <w:r w:rsidRPr="00F66FC6">
        <w:rPr>
          <w:rFonts w:ascii="宋体" w:hAnsi="宋体" w:cs="黑体" w:hint="eastAsia"/>
          <w:szCs w:val="24"/>
        </w:rPr>
        <w:tab/>
      </w:r>
    </w:p>
    <w:p w14:paraId="372A51B8" w14:textId="1FAE6DED" w:rsidR="00131865" w:rsidRDefault="00131865" w:rsidP="00131865">
      <w:pPr>
        <w:spacing w:line="360" w:lineRule="auto"/>
        <w:rPr>
          <w:rFonts w:ascii="宋体" w:hAnsi="宋体" w:cs="黑体"/>
          <w:szCs w:val="24"/>
        </w:rPr>
      </w:pPr>
    </w:p>
    <w:p w14:paraId="01BBED5A" w14:textId="77777777" w:rsidR="00131865" w:rsidRPr="00F66FC6" w:rsidRDefault="00131865" w:rsidP="00131865">
      <w:pPr>
        <w:spacing w:line="360" w:lineRule="auto"/>
        <w:rPr>
          <w:rFonts w:ascii="宋体" w:hAnsi="宋体" w:cs="黑体"/>
          <w:szCs w:val="24"/>
        </w:rPr>
      </w:pPr>
    </w:p>
    <w:p w14:paraId="0970D44E" w14:textId="77777777" w:rsidR="00157C7E" w:rsidRPr="00F66FC6" w:rsidRDefault="00DC1E72" w:rsidP="00294402">
      <w:pPr>
        <w:pStyle w:val="3"/>
        <w:rPr>
          <w:rFonts w:ascii="宋体" w:eastAsia="宋体" w:hAnsi="宋体"/>
          <w:sz w:val="24"/>
          <w:szCs w:val="24"/>
        </w:rPr>
      </w:pPr>
      <w:bookmarkStart w:id="40" w:name="_Toc505085984"/>
      <w:bookmarkStart w:id="41" w:name="_Toc505085985"/>
      <w:bookmarkStart w:id="42" w:name="_Toc505085986"/>
      <w:bookmarkStart w:id="43" w:name="_Toc505085987"/>
      <w:bookmarkStart w:id="44" w:name="_Toc505085988"/>
      <w:bookmarkStart w:id="45" w:name="_Toc505085989"/>
      <w:bookmarkStart w:id="46" w:name="_Toc505085990"/>
      <w:bookmarkStart w:id="47" w:name="_Toc505085991"/>
      <w:bookmarkStart w:id="48" w:name="_Toc505085992"/>
      <w:bookmarkStart w:id="49" w:name="_Toc514506538"/>
      <w:bookmarkEnd w:id="40"/>
      <w:bookmarkEnd w:id="41"/>
      <w:bookmarkEnd w:id="42"/>
      <w:bookmarkEnd w:id="43"/>
      <w:bookmarkEnd w:id="44"/>
      <w:bookmarkEnd w:id="45"/>
      <w:bookmarkEnd w:id="46"/>
      <w:bookmarkEnd w:id="47"/>
      <w:bookmarkEnd w:id="48"/>
      <w:r w:rsidRPr="00F66FC6">
        <w:rPr>
          <w:rFonts w:ascii="宋体" w:eastAsia="宋体" w:hAnsi="宋体" w:hint="eastAsia"/>
          <w:sz w:val="24"/>
          <w:szCs w:val="24"/>
        </w:rPr>
        <w:t>课程成绩情况</w:t>
      </w:r>
      <w:bookmarkEnd w:id="49"/>
    </w:p>
    <w:p w14:paraId="488D65F0" w14:textId="460612C8" w:rsidR="00157C7E" w:rsidRPr="00F66FC6" w:rsidRDefault="00DC1E72" w:rsidP="00294402">
      <w:pPr>
        <w:pStyle w:val="af1"/>
        <w:rPr>
          <w:szCs w:val="24"/>
        </w:rPr>
      </w:pPr>
      <w:r w:rsidRPr="00F66FC6">
        <w:rPr>
          <w:rFonts w:hint="eastAsia"/>
          <w:szCs w:val="24"/>
        </w:rPr>
        <w:t>界面介绍（图2.</w:t>
      </w:r>
      <w:r w:rsidR="002674D6">
        <w:rPr>
          <w:rFonts w:hint="eastAsia"/>
          <w:szCs w:val="24"/>
        </w:rPr>
        <w:t>7</w:t>
      </w:r>
      <w:r w:rsidRPr="00F66FC6">
        <w:rPr>
          <w:rFonts w:hint="eastAsia"/>
          <w:szCs w:val="24"/>
        </w:rPr>
        <w:t>.2-1）：</w:t>
      </w:r>
    </w:p>
    <w:p w14:paraId="738C8B77" w14:textId="77777777" w:rsidR="00157C7E" w:rsidRDefault="00DC1E72" w:rsidP="00294402">
      <w:pPr>
        <w:spacing w:line="360" w:lineRule="auto"/>
        <w:jc w:val="center"/>
      </w:pPr>
      <w:r>
        <w:rPr>
          <w:noProof/>
        </w:rPr>
        <w:lastRenderedPageBreak/>
        <w:drawing>
          <wp:inline distT="0" distB="0" distL="0" distR="0" wp14:anchorId="15E3A841" wp14:editId="5C064E78">
            <wp:extent cx="5594400" cy="3250800"/>
            <wp:effectExtent l="0" t="0" r="6350" b="698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2"/>
                    <a:stretch>
                      <a:fillRect/>
                    </a:stretch>
                  </pic:blipFill>
                  <pic:spPr>
                    <a:xfrm>
                      <a:off x="0" y="0"/>
                      <a:ext cx="5594400" cy="3250800"/>
                    </a:xfrm>
                    <a:prstGeom prst="rect">
                      <a:avLst/>
                    </a:prstGeom>
                  </pic:spPr>
                </pic:pic>
              </a:graphicData>
            </a:graphic>
          </wp:inline>
        </w:drawing>
      </w:r>
    </w:p>
    <w:p w14:paraId="71CF47EB" w14:textId="77777777" w:rsidR="00157C7E" w:rsidRDefault="00DC1E72" w:rsidP="00294402">
      <w:pPr>
        <w:spacing w:line="360" w:lineRule="auto"/>
        <w:jc w:val="center"/>
      </w:pPr>
      <w:r>
        <w:rPr>
          <w:rFonts w:hint="eastAsia"/>
          <w:noProof/>
        </w:rPr>
        <w:drawing>
          <wp:inline distT="0" distB="0" distL="114300" distR="114300" wp14:anchorId="62F7CB30" wp14:editId="78FD432F">
            <wp:extent cx="5594400" cy="3243600"/>
            <wp:effectExtent l="0" t="0" r="6350" b="0"/>
            <wp:docPr id="2" name="图片 2" descr="15209007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20900769(1)"/>
                    <pic:cNvPicPr>
                      <a:picLocks noChangeAspect="1"/>
                    </pic:cNvPicPr>
                  </pic:nvPicPr>
                  <pic:blipFill>
                    <a:blip r:embed="rId43"/>
                    <a:stretch>
                      <a:fillRect/>
                    </a:stretch>
                  </pic:blipFill>
                  <pic:spPr>
                    <a:xfrm>
                      <a:off x="0" y="0"/>
                      <a:ext cx="5594400" cy="3243600"/>
                    </a:xfrm>
                    <a:prstGeom prst="rect">
                      <a:avLst/>
                    </a:prstGeom>
                  </pic:spPr>
                </pic:pic>
              </a:graphicData>
            </a:graphic>
          </wp:inline>
        </w:drawing>
      </w:r>
    </w:p>
    <w:p w14:paraId="3806ED98" w14:textId="38D70696" w:rsidR="00157C7E" w:rsidRDefault="00DC1E72" w:rsidP="00294402">
      <w:pPr>
        <w:pStyle w:val="af2"/>
        <w:spacing w:line="360" w:lineRule="auto"/>
        <w:rPr>
          <w:rFonts w:ascii="宋体" w:eastAsia="宋体" w:hAnsi="宋体"/>
          <w:szCs w:val="24"/>
        </w:rPr>
      </w:pPr>
      <w:r w:rsidRPr="0098659B">
        <w:rPr>
          <w:rFonts w:ascii="宋体" w:eastAsia="宋体" w:hAnsi="宋体" w:hint="eastAsia"/>
          <w:szCs w:val="24"/>
        </w:rPr>
        <w:t>图：2.</w:t>
      </w:r>
      <w:r w:rsidR="002674D6">
        <w:rPr>
          <w:rFonts w:ascii="宋体" w:eastAsia="宋体" w:hAnsi="宋体" w:hint="eastAsia"/>
          <w:szCs w:val="24"/>
        </w:rPr>
        <w:t>7</w:t>
      </w:r>
      <w:r w:rsidRPr="0098659B">
        <w:rPr>
          <w:rFonts w:ascii="宋体" w:eastAsia="宋体" w:hAnsi="宋体" w:hint="eastAsia"/>
          <w:szCs w:val="24"/>
        </w:rPr>
        <w:t>.2-1</w:t>
      </w:r>
    </w:p>
    <w:p w14:paraId="342A41B4" w14:textId="77777777" w:rsidR="00131865" w:rsidRPr="0098659B" w:rsidRDefault="00131865" w:rsidP="00294402">
      <w:pPr>
        <w:pStyle w:val="af2"/>
        <w:spacing w:line="360" w:lineRule="auto"/>
        <w:rPr>
          <w:rFonts w:ascii="宋体" w:eastAsia="宋体" w:hAnsi="宋体"/>
          <w:szCs w:val="24"/>
        </w:rPr>
      </w:pPr>
    </w:p>
    <w:p w14:paraId="7CD5B75B" w14:textId="77777777" w:rsidR="00157C7E" w:rsidRPr="0098659B" w:rsidRDefault="00DC1E72" w:rsidP="00294402">
      <w:pPr>
        <w:pStyle w:val="af1"/>
        <w:rPr>
          <w:szCs w:val="24"/>
        </w:rPr>
      </w:pPr>
      <w:r w:rsidRPr="0098659B">
        <w:rPr>
          <w:rFonts w:hint="eastAsia"/>
          <w:szCs w:val="24"/>
        </w:rPr>
        <w:t>功能介绍：</w:t>
      </w:r>
    </w:p>
    <w:p w14:paraId="2DE827C7" w14:textId="77777777" w:rsidR="00157C7E" w:rsidRPr="0098659B" w:rsidRDefault="00DC1E72" w:rsidP="00294402">
      <w:pPr>
        <w:spacing w:line="360" w:lineRule="auto"/>
        <w:ind w:firstLineChars="200" w:firstLine="480"/>
        <w:rPr>
          <w:rFonts w:ascii="宋体" w:hAnsi="宋体"/>
          <w:szCs w:val="24"/>
        </w:rPr>
      </w:pPr>
      <w:r w:rsidRPr="0098659B">
        <w:rPr>
          <w:rFonts w:ascii="宋体" w:hAnsi="宋体" w:cs="黑体" w:hint="eastAsia"/>
          <w:szCs w:val="24"/>
        </w:rPr>
        <w:t>点击顶部导航条【</w:t>
      </w:r>
      <w:r w:rsidRPr="0098659B">
        <w:rPr>
          <w:rFonts w:ascii="宋体" w:hAnsi="宋体" w:hint="eastAsia"/>
          <w:szCs w:val="24"/>
        </w:rPr>
        <w:t>课程成绩情况</w:t>
      </w:r>
      <w:r w:rsidRPr="0098659B">
        <w:rPr>
          <w:rFonts w:ascii="宋体" w:hAnsi="宋体" w:cs="黑体" w:hint="eastAsia"/>
          <w:szCs w:val="24"/>
        </w:rPr>
        <w:t>】，进入【课程成绩情况】页面，此页面包含【课</w:t>
      </w:r>
      <w:r w:rsidRPr="0098659B">
        <w:rPr>
          <w:rFonts w:ascii="宋体" w:hAnsi="宋体" w:cs="黑体" w:hint="eastAsia"/>
          <w:szCs w:val="24"/>
        </w:rPr>
        <w:lastRenderedPageBreak/>
        <w:t>程成绩总体情况】、【成绩列表】功能模块数据。</w:t>
      </w:r>
    </w:p>
    <w:p w14:paraId="3E4AD1BD" w14:textId="77777777" w:rsidR="00157C7E" w:rsidRPr="0098659B" w:rsidRDefault="00DC1E72" w:rsidP="00294402">
      <w:pPr>
        <w:pStyle w:val="af1"/>
        <w:rPr>
          <w:szCs w:val="24"/>
        </w:rPr>
      </w:pPr>
      <w:r w:rsidRPr="0098659B">
        <w:rPr>
          <w:rFonts w:hint="eastAsia"/>
          <w:szCs w:val="24"/>
        </w:rPr>
        <w:t>功能模块说明：</w:t>
      </w:r>
    </w:p>
    <w:p w14:paraId="575D0E55" w14:textId="77777777" w:rsidR="00157C7E" w:rsidRPr="0098659B" w:rsidRDefault="00DC1E72" w:rsidP="00294402">
      <w:pPr>
        <w:numPr>
          <w:ilvl w:val="0"/>
          <w:numId w:val="9"/>
        </w:numPr>
        <w:spacing w:line="360" w:lineRule="auto"/>
        <w:rPr>
          <w:rFonts w:ascii="宋体" w:hAnsi="宋体" w:cs="黑体"/>
          <w:szCs w:val="24"/>
        </w:rPr>
      </w:pPr>
      <w:r w:rsidRPr="0098659B">
        <w:rPr>
          <w:rFonts w:ascii="宋体" w:hAnsi="宋体" w:hint="eastAsia"/>
          <w:szCs w:val="24"/>
        </w:rPr>
        <w:t>【学生成绩总体情况】：显示学生这学期的课程类别占比情况、</w:t>
      </w:r>
      <w:r w:rsidRPr="0098659B">
        <w:rPr>
          <w:rFonts w:ascii="宋体" w:hAnsi="宋体" w:cs="黑体" w:hint="eastAsia"/>
          <w:szCs w:val="24"/>
        </w:rPr>
        <w:t>学生指定学期所有课程和成绩界面，包含学生指定学期专业必修课程成绩详情课成绩、非必修选修课数量及在同专业排名位置、优秀课程成绩展示、需补考课程提醒等；</w:t>
      </w:r>
    </w:p>
    <w:p w14:paraId="27FBC871" w14:textId="77777777" w:rsidR="00157C7E" w:rsidRPr="0098659B" w:rsidRDefault="00DC1E72" w:rsidP="00294402">
      <w:pPr>
        <w:numPr>
          <w:ilvl w:val="0"/>
          <w:numId w:val="9"/>
        </w:numPr>
        <w:spacing w:line="360" w:lineRule="auto"/>
        <w:rPr>
          <w:rFonts w:ascii="宋体" w:hAnsi="宋体"/>
          <w:szCs w:val="24"/>
        </w:rPr>
      </w:pPr>
      <w:r w:rsidRPr="0098659B">
        <w:rPr>
          <w:rFonts w:ascii="宋体" w:hAnsi="宋体" w:cs="黑体" w:hint="eastAsia"/>
          <w:szCs w:val="24"/>
        </w:rPr>
        <w:t>【成绩列表】：显示这个学期我的必修课的各科成绩详情；</w:t>
      </w:r>
    </w:p>
    <w:p w14:paraId="014570AB" w14:textId="77777777" w:rsidR="00157C7E" w:rsidRPr="0098659B" w:rsidRDefault="00DC1E72" w:rsidP="00294402">
      <w:pPr>
        <w:pStyle w:val="3"/>
        <w:rPr>
          <w:rFonts w:ascii="宋体" w:eastAsia="宋体" w:hAnsi="宋体"/>
          <w:sz w:val="24"/>
          <w:szCs w:val="24"/>
        </w:rPr>
      </w:pPr>
      <w:bookmarkStart w:id="50" w:name="_Toc505085994"/>
      <w:bookmarkStart w:id="51" w:name="_Toc505085995"/>
      <w:bookmarkStart w:id="52" w:name="_Toc505085996"/>
      <w:bookmarkStart w:id="53" w:name="_Toc505085997"/>
      <w:bookmarkStart w:id="54" w:name="_Toc505085998"/>
      <w:bookmarkStart w:id="55" w:name="_Toc505085999"/>
      <w:bookmarkStart w:id="56" w:name="_Toc505086000"/>
      <w:bookmarkStart w:id="57" w:name="_Toc505086001"/>
      <w:bookmarkStart w:id="58" w:name="_Toc505086002"/>
      <w:bookmarkStart w:id="59" w:name="_Toc505086003"/>
      <w:bookmarkStart w:id="60" w:name="_Toc505086004"/>
      <w:bookmarkStart w:id="61" w:name="_Toc505086005"/>
      <w:bookmarkStart w:id="62" w:name="_Toc514506539"/>
      <w:bookmarkEnd w:id="50"/>
      <w:bookmarkEnd w:id="51"/>
      <w:bookmarkEnd w:id="52"/>
      <w:bookmarkEnd w:id="53"/>
      <w:bookmarkEnd w:id="54"/>
      <w:bookmarkEnd w:id="55"/>
      <w:bookmarkEnd w:id="56"/>
      <w:bookmarkEnd w:id="57"/>
      <w:bookmarkEnd w:id="58"/>
      <w:bookmarkEnd w:id="59"/>
      <w:bookmarkEnd w:id="60"/>
      <w:bookmarkEnd w:id="61"/>
      <w:r w:rsidRPr="0098659B">
        <w:rPr>
          <w:rFonts w:ascii="宋体" w:eastAsia="宋体" w:hAnsi="宋体" w:hint="eastAsia"/>
          <w:sz w:val="24"/>
          <w:szCs w:val="24"/>
        </w:rPr>
        <w:t>消费情况</w:t>
      </w:r>
      <w:bookmarkEnd w:id="62"/>
      <w:r w:rsidRPr="0098659B">
        <w:rPr>
          <w:rFonts w:ascii="宋体" w:eastAsia="宋体" w:hAnsi="宋体" w:hint="eastAsia"/>
          <w:sz w:val="24"/>
          <w:szCs w:val="24"/>
        </w:rPr>
        <w:tab/>
      </w:r>
    </w:p>
    <w:p w14:paraId="60000CE3" w14:textId="0D8C60DE" w:rsidR="00157C7E" w:rsidRPr="0098659B" w:rsidRDefault="00DC1E72" w:rsidP="00294402">
      <w:pPr>
        <w:pStyle w:val="af1"/>
        <w:rPr>
          <w:szCs w:val="24"/>
        </w:rPr>
      </w:pPr>
      <w:r w:rsidRPr="0098659B">
        <w:rPr>
          <w:rFonts w:hint="eastAsia"/>
          <w:szCs w:val="24"/>
        </w:rPr>
        <w:t>界面显示（图2.</w:t>
      </w:r>
      <w:r w:rsidR="002674D6">
        <w:rPr>
          <w:rFonts w:hint="eastAsia"/>
          <w:szCs w:val="24"/>
        </w:rPr>
        <w:t>7</w:t>
      </w:r>
      <w:r w:rsidRPr="0098659B">
        <w:rPr>
          <w:rFonts w:hint="eastAsia"/>
          <w:szCs w:val="24"/>
        </w:rPr>
        <w:t>.3-1）：</w:t>
      </w:r>
    </w:p>
    <w:p w14:paraId="7CFB4637" w14:textId="77777777" w:rsidR="00157C7E" w:rsidRDefault="00DC1E72" w:rsidP="00294402">
      <w:pPr>
        <w:spacing w:line="360" w:lineRule="auto"/>
        <w:jc w:val="center"/>
      </w:pPr>
      <w:r>
        <w:rPr>
          <w:noProof/>
        </w:rPr>
        <w:drawing>
          <wp:inline distT="0" distB="0" distL="0" distR="0" wp14:anchorId="084616C0" wp14:editId="27074A00">
            <wp:extent cx="5594400" cy="2552400"/>
            <wp:effectExtent l="0" t="0" r="6350"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4"/>
                    <a:stretch>
                      <a:fillRect/>
                    </a:stretch>
                  </pic:blipFill>
                  <pic:spPr>
                    <a:xfrm>
                      <a:off x="0" y="0"/>
                      <a:ext cx="5594400" cy="2552400"/>
                    </a:xfrm>
                    <a:prstGeom prst="rect">
                      <a:avLst/>
                    </a:prstGeom>
                  </pic:spPr>
                </pic:pic>
              </a:graphicData>
            </a:graphic>
          </wp:inline>
        </w:drawing>
      </w:r>
    </w:p>
    <w:p w14:paraId="4EC1AAE9" w14:textId="77777777" w:rsidR="00157C7E" w:rsidRDefault="00DC1E72" w:rsidP="005B0AA3">
      <w:pPr>
        <w:spacing w:line="360" w:lineRule="auto"/>
        <w:jc w:val="center"/>
      </w:pPr>
      <w:r>
        <w:rPr>
          <w:noProof/>
        </w:rPr>
        <w:drawing>
          <wp:inline distT="0" distB="0" distL="0" distR="0" wp14:anchorId="474AEA49" wp14:editId="5DAEB971">
            <wp:extent cx="5594400" cy="2109600"/>
            <wp:effectExtent l="0" t="0" r="635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5"/>
                    <a:stretch>
                      <a:fillRect/>
                    </a:stretch>
                  </pic:blipFill>
                  <pic:spPr>
                    <a:xfrm>
                      <a:off x="0" y="0"/>
                      <a:ext cx="5594400" cy="2109600"/>
                    </a:xfrm>
                    <a:prstGeom prst="rect">
                      <a:avLst/>
                    </a:prstGeom>
                  </pic:spPr>
                </pic:pic>
              </a:graphicData>
            </a:graphic>
          </wp:inline>
        </w:drawing>
      </w:r>
    </w:p>
    <w:p w14:paraId="76C67B17" w14:textId="77777777" w:rsidR="00157C7E" w:rsidRDefault="00DC1E72" w:rsidP="005B0AA3">
      <w:pPr>
        <w:spacing w:line="360" w:lineRule="auto"/>
        <w:jc w:val="center"/>
      </w:pPr>
      <w:r>
        <w:rPr>
          <w:noProof/>
        </w:rPr>
        <w:lastRenderedPageBreak/>
        <w:drawing>
          <wp:inline distT="0" distB="0" distL="0" distR="0" wp14:anchorId="5BA77C10" wp14:editId="130CFCEB">
            <wp:extent cx="5594400" cy="172080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6"/>
                    <a:stretch>
                      <a:fillRect/>
                    </a:stretch>
                  </pic:blipFill>
                  <pic:spPr>
                    <a:xfrm>
                      <a:off x="0" y="0"/>
                      <a:ext cx="5594400" cy="1720800"/>
                    </a:xfrm>
                    <a:prstGeom prst="rect">
                      <a:avLst/>
                    </a:prstGeom>
                  </pic:spPr>
                </pic:pic>
              </a:graphicData>
            </a:graphic>
          </wp:inline>
        </w:drawing>
      </w:r>
    </w:p>
    <w:p w14:paraId="376D2861" w14:textId="1EF5B116" w:rsidR="00157C7E" w:rsidRPr="0098659B" w:rsidRDefault="00DC1E72" w:rsidP="00294402">
      <w:pPr>
        <w:pStyle w:val="af2"/>
        <w:spacing w:line="360" w:lineRule="auto"/>
        <w:rPr>
          <w:rFonts w:ascii="宋体" w:eastAsia="宋体" w:hAnsi="宋体"/>
          <w:szCs w:val="24"/>
        </w:rPr>
      </w:pPr>
      <w:r w:rsidRPr="0098659B">
        <w:rPr>
          <w:rFonts w:ascii="宋体" w:eastAsia="宋体" w:hAnsi="宋体" w:hint="eastAsia"/>
          <w:szCs w:val="24"/>
        </w:rPr>
        <w:t>图：2.</w:t>
      </w:r>
      <w:r w:rsidR="006E24EB">
        <w:rPr>
          <w:rFonts w:ascii="宋体" w:eastAsia="宋体" w:hAnsi="宋体" w:hint="eastAsia"/>
          <w:szCs w:val="24"/>
        </w:rPr>
        <w:t>7</w:t>
      </w:r>
      <w:r w:rsidRPr="0098659B">
        <w:rPr>
          <w:rFonts w:ascii="宋体" w:eastAsia="宋体" w:hAnsi="宋体" w:hint="eastAsia"/>
          <w:szCs w:val="24"/>
        </w:rPr>
        <w:t>.3-1</w:t>
      </w:r>
    </w:p>
    <w:p w14:paraId="71B2D100" w14:textId="77777777" w:rsidR="00157C7E" w:rsidRPr="0098659B" w:rsidRDefault="00DC1E72" w:rsidP="00294402">
      <w:pPr>
        <w:pStyle w:val="af1"/>
        <w:rPr>
          <w:szCs w:val="24"/>
        </w:rPr>
      </w:pPr>
      <w:r w:rsidRPr="0098659B">
        <w:rPr>
          <w:rFonts w:hint="eastAsia"/>
          <w:szCs w:val="24"/>
        </w:rPr>
        <w:t>功能介绍：</w:t>
      </w:r>
    </w:p>
    <w:p w14:paraId="7408DCF1" w14:textId="77777777" w:rsidR="00157C7E" w:rsidRPr="0098659B" w:rsidRDefault="00DC1E72" w:rsidP="00294402">
      <w:pPr>
        <w:spacing w:line="360" w:lineRule="auto"/>
        <w:ind w:firstLineChars="200" w:firstLine="480"/>
        <w:rPr>
          <w:rFonts w:ascii="宋体" w:hAnsi="宋体" w:cs="黑体"/>
          <w:szCs w:val="24"/>
        </w:rPr>
      </w:pPr>
      <w:r w:rsidRPr="0098659B">
        <w:rPr>
          <w:rFonts w:ascii="宋体" w:hAnsi="宋体" w:cs="黑体"/>
          <w:szCs w:val="24"/>
        </w:rPr>
        <w:t>点击</w:t>
      </w:r>
      <w:r w:rsidRPr="0098659B">
        <w:rPr>
          <w:rFonts w:ascii="宋体" w:hAnsi="宋体" w:cs="黑体" w:hint="eastAsia"/>
          <w:szCs w:val="24"/>
        </w:rPr>
        <w:t>顶部</w:t>
      </w:r>
      <w:r w:rsidRPr="0098659B">
        <w:rPr>
          <w:rFonts w:ascii="宋体" w:hAnsi="宋体" w:cs="黑体"/>
          <w:szCs w:val="24"/>
        </w:rPr>
        <w:t>导航条</w:t>
      </w:r>
      <w:r w:rsidRPr="0098659B">
        <w:rPr>
          <w:rFonts w:ascii="宋体" w:hAnsi="宋体" w:cs="黑体" w:hint="eastAsia"/>
          <w:szCs w:val="24"/>
        </w:rPr>
        <w:t>【消费情况】，进入【消费情况】页面，</w:t>
      </w:r>
      <w:proofErr w:type="gramStart"/>
      <w:r w:rsidRPr="0098659B">
        <w:rPr>
          <w:rFonts w:ascii="宋体" w:hAnsi="宋体" w:cs="黑体" w:hint="eastAsia"/>
          <w:szCs w:val="24"/>
        </w:rPr>
        <w:t>页包括</w:t>
      </w:r>
      <w:proofErr w:type="gramEnd"/>
      <w:r w:rsidRPr="0098659B">
        <w:rPr>
          <w:rFonts w:ascii="宋体" w:hAnsi="宋体" w:cs="黑体" w:hint="eastAsia"/>
          <w:szCs w:val="24"/>
        </w:rPr>
        <w:t>消费结构、三餐消费、消费地点分布等功能模块数据。</w:t>
      </w:r>
    </w:p>
    <w:p w14:paraId="1310F1C7" w14:textId="77777777" w:rsidR="00157C7E" w:rsidRPr="0098659B" w:rsidRDefault="00DC1E72" w:rsidP="00294402">
      <w:pPr>
        <w:pStyle w:val="af1"/>
        <w:rPr>
          <w:szCs w:val="24"/>
        </w:rPr>
      </w:pPr>
      <w:r w:rsidRPr="0098659B">
        <w:rPr>
          <w:rFonts w:hint="eastAsia"/>
          <w:szCs w:val="24"/>
        </w:rPr>
        <w:t>功能模块说明：</w:t>
      </w:r>
    </w:p>
    <w:p w14:paraId="0C182C3F" w14:textId="77777777" w:rsidR="00157C7E" w:rsidRPr="0098659B" w:rsidRDefault="00DC1E72" w:rsidP="00294402">
      <w:pPr>
        <w:numPr>
          <w:ilvl w:val="0"/>
          <w:numId w:val="10"/>
        </w:numPr>
        <w:spacing w:line="360" w:lineRule="auto"/>
        <w:rPr>
          <w:rFonts w:ascii="宋体" w:hAnsi="宋体" w:cs="黑体"/>
          <w:szCs w:val="24"/>
        </w:rPr>
      </w:pPr>
      <w:r w:rsidRPr="0098659B">
        <w:rPr>
          <w:rFonts w:ascii="宋体" w:hAnsi="宋体" w:cs="黑体" w:hint="eastAsia"/>
          <w:szCs w:val="24"/>
        </w:rPr>
        <w:t>【消费结构】：显示本人本学期超市、三餐、水电以及其他的消费额占比、全校学生三餐消费平均总额等；</w:t>
      </w:r>
    </w:p>
    <w:p w14:paraId="16663545" w14:textId="77777777" w:rsidR="00157C7E" w:rsidRPr="0098659B" w:rsidRDefault="00DC1E72" w:rsidP="00294402">
      <w:pPr>
        <w:numPr>
          <w:ilvl w:val="0"/>
          <w:numId w:val="10"/>
        </w:numPr>
        <w:spacing w:line="360" w:lineRule="auto"/>
        <w:rPr>
          <w:rFonts w:ascii="宋体" w:hAnsi="宋体" w:cs="黑体"/>
          <w:szCs w:val="24"/>
        </w:rPr>
      </w:pPr>
      <w:r w:rsidRPr="0098659B">
        <w:rPr>
          <w:rFonts w:ascii="宋体" w:hAnsi="宋体" w:cs="黑体" w:hint="eastAsia"/>
          <w:szCs w:val="24"/>
        </w:rPr>
        <w:t>【三餐消费】：分别显示本人的早餐、午餐、晚餐的消费趋势；</w:t>
      </w:r>
    </w:p>
    <w:p w14:paraId="77090663" w14:textId="6B4E4FFA" w:rsidR="00157C7E" w:rsidRPr="00131865" w:rsidRDefault="00DC1E72" w:rsidP="00940B97">
      <w:pPr>
        <w:numPr>
          <w:ilvl w:val="0"/>
          <w:numId w:val="10"/>
        </w:numPr>
        <w:spacing w:line="360" w:lineRule="auto"/>
        <w:rPr>
          <w:rFonts w:ascii="宋体" w:hAnsi="宋体"/>
          <w:szCs w:val="24"/>
        </w:rPr>
      </w:pPr>
      <w:r w:rsidRPr="00131865">
        <w:rPr>
          <w:rFonts w:ascii="宋体" w:hAnsi="宋体" w:hint="eastAsia"/>
          <w:szCs w:val="24"/>
        </w:rPr>
        <w:t>【消费地点分布】：显示本人本学期消费地点分布及本学期全校消费地点分布；</w:t>
      </w:r>
    </w:p>
    <w:p w14:paraId="3046EDFD" w14:textId="77777777" w:rsidR="00157C7E" w:rsidRPr="0098659B" w:rsidRDefault="00DC1E72" w:rsidP="00294402">
      <w:pPr>
        <w:pStyle w:val="af1"/>
        <w:rPr>
          <w:szCs w:val="24"/>
        </w:rPr>
      </w:pPr>
      <w:r w:rsidRPr="0098659B">
        <w:rPr>
          <w:rFonts w:hint="eastAsia"/>
          <w:szCs w:val="24"/>
        </w:rPr>
        <w:t>【三餐消费】模块功能操作：（图2.3.3-2）</w:t>
      </w:r>
    </w:p>
    <w:p w14:paraId="2C24DDA6" w14:textId="77777777" w:rsidR="00157C7E" w:rsidRPr="0098659B" w:rsidRDefault="00DC1E72" w:rsidP="00294402">
      <w:pPr>
        <w:numPr>
          <w:ilvl w:val="0"/>
          <w:numId w:val="11"/>
        </w:numPr>
        <w:spacing w:line="360" w:lineRule="auto"/>
        <w:ind w:firstLineChars="200" w:firstLine="480"/>
        <w:rPr>
          <w:rFonts w:ascii="宋体" w:hAnsi="宋体" w:cs="黑体"/>
          <w:szCs w:val="24"/>
        </w:rPr>
      </w:pPr>
      <w:r w:rsidRPr="0098659B">
        <w:rPr>
          <w:rFonts w:ascii="宋体" w:hAnsi="宋体" w:cs="黑体" w:hint="eastAsia"/>
          <w:szCs w:val="24"/>
        </w:rPr>
        <w:t>在【三餐消费】功能模块有早餐、中餐、晚餐三个按钮；</w:t>
      </w:r>
    </w:p>
    <w:p w14:paraId="1D5801DF" w14:textId="6AE3B43F" w:rsidR="00157C7E" w:rsidRPr="0098659B" w:rsidRDefault="00DC1E72" w:rsidP="00294402">
      <w:pPr>
        <w:numPr>
          <w:ilvl w:val="0"/>
          <w:numId w:val="11"/>
        </w:numPr>
        <w:spacing w:line="360" w:lineRule="auto"/>
        <w:ind w:firstLineChars="200" w:firstLine="480"/>
        <w:rPr>
          <w:rFonts w:ascii="宋体" w:hAnsi="宋体" w:cs="黑体"/>
          <w:szCs w:val="24"/>
        </w:rPr>
      </w:pPr>
      <w:r w:rsidRPr="0098659B">
        <w:rPr>
          <w:rFonts w:ascii="宋体" w:hAnsi="宋体" w:cs="黑体" w:hint="eastAsia"/>
          <w:szCs w:val="24"/>
        </w:rPr>
        <w:t>点击</w:t>
      </w:r>
      <w:r w:rsidR="001E478B" w:rsidRPr="0098659B">
        <w:rPr>
          <w:rFonts w:ascii="宋体" w:hAnsi="宋体" w:cs="黑体" w:hint="eastAsia"/>
          <w:szCs w:val="24"/>
        </w:rPr>
        <w:t>“早餐”/</w:t>
      </w:r>
      <w:r w:rsidRPr="0098659B">
        <w:rPr>
          <w:rFonts w:ascii="宋体" w:hAnsi="宋体" w:cs="黑体" w:hint="eastAsia"/>
          <w:szCs w:val="24"/>
        </w:rPr>
        <w:t>“中餐”</w:t>
      </w:r>
      <w:r w:rsidR="001E478B" w:rsidRPr="0098659B">
        <w:rPr>
          <w:rFonts w:ascii="宋体" w:hAnsi="宋体" w:cs="黑体" w:hint="eastAsia"/>
          <w:szCs w:val="24"/>
        </w:rPr>
        <w:t>/“晚餐”</w:t>
      </w:r>
      <w:r w:rsidRPr="0098659B">
        <w:rPr>
          <w:rFonts w:ascii="宋体" w:hAnsi="宋体" w:cs="黑体" w:hint="eastAsia"/>
          <w:szCs w:val="24"/>
        </w:rPr>
        <w:t>按钮的话，按钮下方的图表显示</w:t>
      </w:r>
      <w:r w:rsidR="001E478B" w:rsidRPr="0098659B">
        <w:rPr>
          <w:rFonts w:ascii="宋体" w:hAnsi="宋体" w:cs="黑体" w:hint="eastAsia"/>
          <w:szCs w:val="24"/>
        </w:rPr>
        <w:t>个人在“早餐”/“中餐”/“晚餐”</w:t>
      </w:r>
      <w:r w:rsidRPr="0098659B">
        <w:rPr>
          <w:rFonts w:ascii="宋体" w:hAnsi="宋体" w:cs="黑体" w:hint="eastAsia"/>
          <w:szCs w:val="24"/>
        </w:rPr>
        <w:t>的消费趋势；</w:t>
      </w:r>
    </w:p>
    <w:p w14:paraId="69DDC69A" w14:textId="0D23EFFC" w:rsidR="00172C6E" w:rsidRDefault="00172C6E" w:rsidP="00294402">
      <w:pPr>
        <w:pStyle w:val="af2"/>
        <w:spacing w:line="360" w:lineRule="auto"/>
        <w:rPr>
          <w:szCs w:val="24"/>
        </w:rPr>
      </w:pPr>
      <w:r>
        <w:rPr>
          <w:noProof/>
        </w:rPr>
        <w:drawing>
          <wp:inline distT="0" distB="0" distL="0" distR="0" wp14:anchorId="633E2276" wp14:editId="61BCFDFA">
            <wp:extent cx="5594400" cy="2077200"/>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7"/>
                    <a:stretch>
                      <a:fillRect/>
                    </a:stretch>
                  </pic:blipFill>
                  <pic:spPr>
                    <a:xfrm>
                      <a:off x="0" y="0"/>
                      <a:ext cx="5594400" cy="2077200"/>
                    </a:xfrm>
                    <a:prstGeom prst="rect">
                      <a:avLst/>
                    </a:prstGeom>
                  </pic:spPr>
                </pic:pic>
              </a:graphicData>
            </a:graphic>
          </wp:inline>
        </w:drawing>
      </w:r>
    </w:p>
    <w:p w14:paraId="36BA405C" w14:textId="125A5DE3" w:rsidR="00172C6E" w:rsidRPr="0098659B" w:rsidRDefault="00172C6E" w:rsidP="00294402">
      <w:pPr>
        <w:pStyle w:val="af2"/>
        <w:spacing w:line="360" w:lineRule="auto"/>
        <w:rPr>
          <w:szCs w:val="24"/>
        </w:rPr>
      </w:pPr>
      <w:r w:rsidRPr="0098659B">
        <w:rPr>
          <w:rFonts w:hint="eastAsia"/>
          <w:szCs w:val="24"/>
        </w:rPr>
        <w:t>图：</w:t>
      </w:r>
      <w:r w:rsidRPr="0098659B">
        <w:rPr>
          <w:rFonts w:hint="eastAsia"/>
          <w:szCs w:val="24"/>
        </w:rPr>
        <w:t>2.</w:t>
      </w:r>
      <w:r w:rsidR="006E24EB">
        <w:rPr>
          <w:rFonts w:hint="eastAsia"/>
          <w:szCs w:val="24"/>
        </w:rPr>
        <w:t>7</w:t>
      </w:r>
      <w:r w:rsidRPr="0098659B">
        <w:rPr>
          <w:rFonts w:hint="eastAsia"/>
          <w:szCs w:val="24"/>
        </w:rPr>
        <w:t>.3-2</w:t>
      </w:r>
    </w:p>
    <w:p w14:paraId="46C7DFE0" w14:textId="77777777" w:rsidR="00157C7E" w:rsidRDefault="00DC1E72" w:rsidP="00294402">
      <w:pPr>
        <w:pStyle w:val="3"/>
        <w:rPr>
          <w:rFonts w:ascii="宋体" w:eastAsia="宋体" w:hAnsi="宋体"/>
        </w:rPr>
      </w:pPr>
      <w:bookmarkStart w:id="63" w:name="_Toc514506540"/>
      <w:r>
        <w:rPr>
          <w:rFonts w:ascii="宋体" w:eastAsia="宋体" w:hAnsi="宋体" w:hint="eastAsia"/>
        </w:rPr>
        <w:lastRenderedPageBreak/>
        <w:t>上网情况</w:t>
      </w:r>
      <w:bookmarkEnd w:id="63"/>
    </w:p>
    <w:p w14:paraId="7CE475A1" w14:textId="70030BC9" w:rsidR="00157C7E" w:rsidRPr="0098659B" w:rsidRDefault="00DC1E72" w:rsidP="00294402">
      <w:pPr>
        <w:pStyle w:val="af1"/>
        <w:rPr>
          <w:szCs w:val="24"/>
        </w:rPr>
      </w:pPr>
      <w:r w:rsidRPr="0098659B">
        <w:rPr>
          <w:rFonts w:hint="eastAsia"/>
          <w:szCs w:val="24"/>
        </w:rPr>
        <w:t>界面显示（图2.</w:t>
      </w:r>
      <w:r w:rsidR="006E24EB">
        <w:rPr>
          <w:rFonts w:hint="eastAsia"/>
          <w:szCs w:val="24"/>
        </w:rPr>
        <w:t>7</w:t>
      </w:r>
      <w:r w:rsidRPr="0098659B">
        <w:rPr>
          <w:rFonts w:hint="eastAsia"/>
          <w:szCs w:val="24"/>
        </w:rPr>
        <w:t>.4-1）：</w:t>
      </w:r>
    </w:p>
    <w:p w14:paraId="638198D9" w14:textId="77777777" w:rsidR="00157C7E" w:rsidRDefault="00DC1E72" w:rsidP="005B0AA3">
      <w:pPr>
        <w:spacing w:line="360" w:lineRule="auto"/>
        <w:jc w:val="center"/>
      </w:pPr>
      <w:r>
        <w:rPr>
          <w:noProof/>
        </w:rPr>
        <w:drawing>
          <wp:inline distT="0" distB="0" distL="114300" distR="114300" wp14:anchorId="5373559F" wp14:editId="2A01D850">
            <wp:extent cx="5594400" cy="2556000"/>
            <wp:effectExtent l="0" t="0" r="635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8"/>
                    <a:stretch>
                      <a:fillRect/>
                    </a:stretch>
                  </pic:blipFill>
                  <pic:spPr>
                    <a:xfrm>
                      <a:off x="0" y="0"/>
                      <a:ext cx="5594400" cy="2556000"/>
                    </a:xfrm>
                    <a:prstGeom prst="rect">
                      <a:avLst/>
                    </a:prstGeom>
                    <a:noFill/>
                    <a:ln w="9525">
                      <a:noFill/>
                    </a:ln>
                  </pic:spPr>
                </pic:pic>
              </a:graphicData>
            </a:graphic>
          </wp:inline>
        </w:drawing>
      </w:r>
    </w:p>
    <w:p w14:paraId="7DD1A44E" w14:textId="77777777" w:rsidR="00157C7E" w:rsidRDefault="00DC1E72" w:rsidP="005B0AA3">
      <w:pPr>
        <w:spacing w:line="360" w:lineRule="auto"/>
        <w:jc w:val="center"/>
      </w:pPr>
      <w:r>
        <w:rPr>
          <w:noProof/>
        </w:rPr>
        <w:drawing>
          <wp:inline distT="0" distB="0" distL="114300" distR="114300" wp14:anchorId="01AF81E3" wp14:editId="23D43E6B">
            <wp:extent cx="5594400" cy="2055600"/>
            <wp:effectExtent l="0" t="0" r="6350" b="190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49"/>
                    <a:stretch>
                      <a:fillRect/>
                    </a:stretch>
                  </pic:blipFill>
                  <pic:spPr>
                    <a:xfrm>
                      <a:off x="0" y="0"/>
                      <a:ext cx="5594400" cy="2055600"/>
                    </a:xfrm>
                    <a:prstGeom prst="rect">
                      <a:avLst/>
                    </a:prstGeom>
                    <a:noFill/>
                    <a:ln w="9525">
                      <a:noFill/>
                    </a:ln>
                  </pic:spPr>
                </pic:pic>
              </a:graphicData>
            </a:graphic>
          </wp:inline>
        </w:drawing>
      </w:r>
    </w:p>
    <w:p w14:paraId="6E993E9E" w14:textId="444CDFF1" w:rsidR="00157C7E" w:rsidRPr="0098659B" w:rsidRDefault="00DC1E72" w:rsidP="00294402">
      <w:pPr>
        <w:pStyle w:val="af2"/>
        <w:spacing w:line="360" w:lineRule="auto"/>
        <w:rPr>
          <w:rFonts w:ascii="宋体" w:eastAsia="宋体" w:hAnsi="宋体"/>
          <w:szCs w:val="24"/>
        </w:rPr>
      </w:pPr>
      <w:r w:rsidRPr="0098659B">
        <w:rPr>
          <w:rFonts w:ascii="宋体" w:eastAsia="宋体" w:hAnsi="宋体" w:hint="eastAsia"/>
          <w:szCs w:val="24"/>
        </w:rPr>
        <w:tab/>
      </w:r>
      <w:r w:rsidRPr="0098659B">
        <w:rPr>
          <w:rFonts w:ascii="宋体" w:eastAsia="宋体" w:hAnsi="宋体"/>
          <w:szCs w:val="24"/>
        </w:rPr>
        <w:t>图</w:t>
      </w:r>
      <w:r w:rsidRPr="0098659B">
        <w:rPr>
          <w:rFonts w:ascii="宋体" w:eastAsia="宋体" w:hAnsi="宋体" w:hint="eastAsia"/>
          <w:szCs w:val="24"/>
        </w:rPr>
        <w:t>：2.</w:t>
      </w:r>
      <w:r w:rsidR="006E24EB">
        <w:rPr>
          <w:rFonts w:ascii="宋体" w:eastAsia="宋体" w:hAnsi="宋体" w:hint="eastAsia"/>
          <w:szCs w:val="24"/>
        </w:rPr>
        <w:t>7</w:t>
      </w:r>
      <w:r w:rsidRPr="0098659B">
        <w:rPr>
          <w:rFonts w:ascii="宋体" w:eastAsia="宋体" w:hAnsi="宋体" w:hint="eastAsia"/>
          <w:szCs w:val="24"/>
        </w:rPr>
        <w:t>.4-1</w:t>
      </w:r>
    </w:p>
    <w:p w14:paraId="210091F1" w14:textId="77777777" w:rsidR="00157C7E" w:rsidRPr="0098659B" w:rsidRDefault="00DC1E72" w:rsidP="00294402">
      <w:pPr>
        <w:pStyle w:val="af1"/>
        <w:rPr>
          <w:szCs w:val="24"/>
        </w:rPr>
      </w:pPr>
      <w:r w:rsidRPr="0098659B">
        <w:rPr>
          <w:rFonts w:hint="eastAsia"/>
          <w:szCs w:val="24"/>
        </w:rPr>
        <w:t>功能介绍：</w:t>
      </w:r>
    </w:p>
    <w:p w14:paraId="2DEB8226" w14:textId="77777777" w:rsidR="00157C7E" w:rsidRPr="0098659B" w:rsidRDefault="00DC1E72" w:rsidP="00294402">
      <w:pPr>
        <w:spacing w:line="360" w:lineRule="auto"/>
        <w:ind w:firstLineChars="200" w:firstLine="480"/>
        <w:rPr>
          <w:rFonts w:ascii="宋体" w:hAnsi="宋体" w:cs="黑体"/>
          <w:szCs w:val="24"/>
        </w:rPr>
      </w:pPr>
      <w:r w:rsidRPr="0098659B">
        <w:rPr>
          <w:rFonts w:ascii="宋体" w:hAnsi="宋体" w:cs="黑体"/>
          <w:szCs w:val="24"/>
        </w:rPr>
        <w:t>点击</w:t>
      </w:r>
      <w:r w:rsidRPr="0098659B">
        <w:rPr>
          <w:rFonts w:ascii="宋体" w:hAnsi="宋体" w:cs="黑体" w:hint="eastAsia"/>
          <w:szCs w:val="24"/>
        </w:rPr>
        <w:t>顶部</w:t>
      </w:r>
      <w:r w:rsidRPr="0098659B">
        <w:rPr>
          <w:rFonts w:ascii="宋体" w:hAnsi="宋体" w:cs="黑体"/>
          <w:szCs w:val="24"/>
        </w:rPr>
        <w:t>导航条</w:t>
      </w:r>
      <w:r w:rsidRPr="0098659B">
        <w:rPr>
          <w:rFonts w:ascii="宋体" w:hAnsi="宋体" w:cs="黑体" w:hint="eastAsia"/>
          <w:szCs w:val="24"/>
        </w:rPr>
        <w:t>【上网情况】，打开【上网情况】页面，页面包含【上网时间】、【上网时长】功能模块；</w:t>
      </w:r>
    </w:p>
    <w:p w14:paraId="1B1F6B5C" w14:textId="77777777" w:rsidR="00157C7E" w:rsidRPr="0098659B" w:rsidRDefault="00DC1E72" w:rsidP="00294402">
      <w:pPr>
        <w:pStyle w:val="af1"/>
        <w:rPr>
          <w:szCs w:val="24"/>
        </w:rPr>
      </w:pPr>
      <w:r w:rsidRPr="0098659B">
        <w:rPr>
          <w:rFonts w:hint="eastAsia"/>
          <w:szCs w:val="24"/>
        </w:rPr>
        <w:t>模块功能模块说明：</w:t>
      </w:r>
    </w:p>
    <w:p w14:paraId="1F6664E4" w14:textId="199B9CB2" w:rsidR="00157C7E" w:rsidRPr="0098659B" w:rsidRDefault="00DC1E72" w:rsidP="00294402">
      <w:pPr>
        <w:numPr>
          <w:ilvl w:val="0"/>
          <w:numId w:val="12"/>
        </w:numPr>
        <w:spacing w:line="360" w:lineRule="auto"/>
        <w:rPr>
          <w:rFonts w:ascii="宋体" w:hAnsi="宋体" w:cs="黑体"/>
          <w:szCs w:val="24"/>
        </w:rPr>
      </w:pPr>
      <w:r w:rsidRPr="0098659B">
        <w:rPr>
          <w:rFonts w:ascii="宋体" w:hAnsi="宋体" w:cs="黑体" w:hint="eastAsia"/>
          <w:szCs w:val="24"/>
        </w:rPr>
        <w:t>【上网时间】：显示本学期本人周一到周日的</w:t>
      </w:r>
      <w:r w:rsidR="001E478B" w:rsidRPr="0098659B">
        <w:rPr>
          <w:rFonts w:ascii="宋体" w:hAnsi="宋体" w:cs="黑体" w:hint="eastAsia"/>
          <w:szCs w:val="24"/>
        </w:rPr>
        <w:t>平均</w:t>
      </w:r>
      <w:r w:rsidRPr="0098659B">
        <w:rPr>
          <w:rFonts w:ascii="宋体" w:hAnsi="宋体" w:cs="黑体" w:hint="eastAsia"/>
          <w:szCs w:val="24"/>
        </w:rPr>
        <w:t>上网时间点分布；</w:t>
      </w:r>
    </w:p>
    <w:p w14:paraId="363948B5" w14:textId="5634626C" w:rsidR="00157C7E" w:rsidRPr="0098659B" w:rsidRDefault="00DC1E72" w:rsidP="00294402">
      <w:pPr>
        <w:numPr>
          <w:ilvl w:val="0"/>
          <w:numId w:val="12"/>
        </w:numPr>
        <w:spacing w:line="360" w:lineRule="auto"/>
        <w:rPr>
          <w:rFonts w:ascii="宋体" w:hAnsi="宋体" w:cs="黑体"/>
          <w:szCs w:val="24"/>
        </w:rPr>
      </w:pPr>
      <w:r w:rsidRPr="0098659B">
        <w:rPr>
          <w:rFonts w:ascii="宋体" w:hAnsi="宋体" w:cs="黑体" w:hint="eastAsia"/>
          <w:szCs w:val="24"/>
        </w:rPr>
        <w:t>【上网时长】：显示本学期本人每周的上网时长情况、平均每周上网时长、</w:t>
      </w:r>
      <w:r w:rsidR="001E478B" w:rsidRPr="0098659B">
        <w:rPr>
          <w:rFonts w:ascii="宋体" w:hAnsi="宋体" w:cs="黑体" w:hint="eastAsia"/>
          <w:szCs w:val="24"/>
        </w:rPr>
        <w:t>与</w:t>
      </w:r>
      <w:r w:rsidRPr="0098659B">
        <w:rPr>
          <w:rFonts w:ascii="宋体" w:hAnsi="宋体" w:cs="黑体" w:hint="eastAsia"/>
          <w:szCs w:val="24"/>
        </w:rPr>
        <w:t>本专业</w:t>
      </w:r>
      <w:r w:rsidR="001E478B" w:rsidRPr="0098659B">
        <w:rPr>
          <w:rFonts w:ascii="宋体" w:hAnsi="宋体" w:cs="黑体" w:hint="eastAsia"/>
          <w:szCs w:val="24"/>
        </w:rPr>
        <w:t>平均</w:t>
      </w:r>
      <w:r w:rsidRPr="0098659B">
        <w:rPr>
          <w:rFonts w:ascii="宋体" w:hAnsi="宋体" w:cs="黑体" w:hint="eastAsia"/>
          <w:szCs w:val="24"/>
        </w:rPr>
        <w:t>上网时长的对比等；</w:t>
      </w:r>
    </w:p>
    <w:p w14:paraId="0D0E2194" w14:textId="77777777" w:rsidR="00F46666" w:rsidRPr="0098659B" w:rsidRDefault="00F46666" w:rsidP="00F46666">
      <w:pPr>
        <w:pStyle w:val="2"/>
        <w:tabs>
          <w:tab w:val="left" w:pos="454"/>
        </w:tabs>
        <w:spacing w:line="360" w:lineRule="auto"/>
        <w:rPr>
          <w:rFonts w:ascii="宋体" w:hAnsi="宋体" w:cs="黑体"/>
          <w:szCs w:val="24"/>
          <w:lang w:val="en-US"/>
        </w:rPr>
      </w:pPr>
      <w:bookmarkStart w:id="64" w:name="_Toc514506541"/>
      <w:r w:rsidRPr="0098659B">
        <w:rPr>
          <w:rFonts w:ascii="宋体" w:hAnsi="宋体" w:cs="黑体" w:hint="eastAsia"/>
          <w:szCs w:val="24"/>
          <w:lang w:val="en-US"/>
        </w:rPr>
        <w:lastRenderedPageBreak/>
        <w:t>就业指导</w:t>
      </w:r>
      <w:bookmarkEnd w:id="64"/>
    </w:p>
    <w:p w14:paraId="722ADBFE" w14:textId="77777777" w:rsidR="00F46666" w:rsidRPr="0098659B" w:rsidRDefault="00F46666" w:rsidP="00F46666">
      <w:pPr>
        <w:spacing w:line="360" w:lineRule="auto"/>
        <w:ind w:firstLine="420"/>
        <w:rPr>
          <w:rFonts w:ascii="宋体" w:hAnsi="宋体"/>
          <w:szCs w:val="24"/>
        </w:rPr>
      </w:pPr>
      <w:r w:rsidRPr="0098659B">
        <w:rPr>
          <w:rFonts w:ascii="宋体" w:hAnsi="宋体" w:hint="eastAsia"/>
          <w:szCs w:val="24"/>
        </w:rPr>
        <w:t>【就业指导】模块主要是为学生的就业提供职位搜索和个性化推荐服务，并为学生分析就业市场情况。本菜单就业市场数据、招聘信息数据均从5</w:t>
      </w:r>
      <w:r w:rsidRPr="0098659B">
        <w:rPr>
          <w:rFonts w:ascii="宋体" w:hAnsi="宋体"/>
          <w:szCs w:val="24"/>
        </w:rPr>
        <w:t>1</w:t>
      </w:r>
      <w:r w:rsidRPr="0098659B">
        <w:rPr>
          <w:rFonts w:ascii="宋体" w:hAnsi="宋体" w:hint="eastAsia"/>
          <w:szCs w:val="24"/>
        </w:rPr>
        <w:t>job</w:t>
      </w:r>
      <w:proofErr w:type="gramStart"/>
      <w:r w:rsidRPr="0098659B">
        <w:rPr>
          <w:rFonts w:ascii="宋体" w:hAnsi="宋体" w:hint="eastAsia"/>
          <w:szCs w:val="24"/>
        </w:rPr>
        <w:t>爬取数据</w:t>
      </w:r>
      <w:proofErr w:type="gramEnd"/>
      <w:r w:rsidRPr="0098659B">
        <w:rPr>
          <w:rFonts w:ascii="宋体" w:hAnsi="宋体" w:hint="eastAsia"/>
          <w:szCs w:val="24"/>
        </w:rPr>
        <w:t>，并对应到学校相关专业进行匹配展示（与学校专业相关度小于50%的数据不显示）。</w:t>
      </w:r>
    </w:p>
    <w:p w14:paraId="71468613" w14:textId="77777777" w:rsidR="00F46666" w:rsidRPr="0098659B" w:rsidRDefault="00F46666" w:rsidP="00F46666">
      <w:pPr>
        <w:spacing w:line="360" w:lineRule="auto"/>
        <w:ind w:firstLine="420"/>
        <w:rPr>
          <w:rFonts w:ascii="宋体" w:hAnsi="宋体"/>
          <w:color w:val="000000" w:themeColor="text1"/>
          <w:szCs w:val="24"/>
        </w:rPr>
      </w:pPr>
      <w:r w:rsidRPr="0098659B">
        <w:rPr>
          <w:rFonts w:ascii="宋体" w:hAnsi="宋体" w:hint="eastAsia"/>
          <w:color w:val="000000" w:themeColor="text1"/>
          <w:szCs w:val="24"/>
        </w:rPr>
        <w:t>算法：就业指导算法基于自然语言处理，构建词语向量模型、关键字模型；</w:t>
      </w:r>
    </w:p>
    <w:p w14:paraId="399268D6" w14:textId="77777777" w:rsidR="00F46666" w:rsidRPr="0098659B" w:rsidRDefault="00F46666" w:rsidP="00F46666">
      <w:pPr>
        <w:spacing w:line="360" w:lineRule="auto"/>
        <w:ind w:firstLine="420"/>
        <w:rPr>
          <w:rFonts w:ascii="宋体" w:hAnsi="宋体"/>
          <w:color w:val="000000" w:themeColor="text1"/>
          <w:szCs w:val="24"/>
        </w:rPr>
      </w:pPr>
      <w:r w:rsidRPr="0098659B">
        <w:rPr>
          <w:rFonts w:ascii="宋体" w:hAnsi="宋体" w:hint="eastAsia"/>
          <w:color w:val="000000" w:themeColor="text1"/>
          <w:szCs w:val="24"/>
        </w:rPr>
        <w:t>数据源：1、学生专业的描述（是什么）；2、学生相关的课程描述（学了什么）；3、专业的就业方向描述（可以干什么）；4、51job职位数据；</w:t>
      </w:r>
    </w:p>
    <w:p w14:paraId="40CC9CCE" w14:textId="77777777" w:rsidR="00F46666" w:rsidRPr="0098659B" w:rsidRDefault="00F46666" w:rsidP="00F46666">
      <w:pPr>
        <w:spacing w:line="360" w:lineRule="auto"/>
        <w:ind w:firstLine="420"/>
        <w:rPr>
          <w:rFonts w:ascii="宋体" w:hAnsi="宋体"/>
          <w:szCs w:val="24"/>
        </w:rPr>
      </w:pPr>
      <w:r w:rsidRPr="0098659B">
        <w:rPr>
          <w:rFonts w:ascii="宋体" w:hAnsi="宋体" w:hint="eastAsia"/>
          <w:color w:val="000000" w:themeColor="text1"/>
          <w:szCs w:val="24"/>
        </w:rPr>
        <w:t>算法流程：整合所有文本，构建词语向量模型，关键字模型。分别从专业，职位两个角度提取关键词，并代入向量模型计算相似度。</w:t>
      </w:r>
    </w:p>
    <w:p w14:paraId="04A8541F" w14:textId="77777777" w:rsidR="00F46666" w:rsidRPr="0098659B" w:rsidRDefault="00F46666" w:rsidP="00F46666">
      <w:pPr>
        <w:pStyle w:val="3"/>
        <w:rPr>
          <w:rFonts w:ascii="宋体" w:eastAsia="宋体" w:hAnsi="宋体"/>
          <w:sz w:val="24"/>
          <w:szCs w:val="24"/>
        </w:rPr>
      </w:pPr>
      <w:bookmarkStart w:id="65" w:name="_Toc514506542"/>
      <w:r w:rsidRPr="0098659B">
        <w:rPr>
          <w:rFonts w:ascii="宋体" w:eastAsia="宋体" w:hAnsi="宋体" w:hint="eastAsia"/>
          <w:sz w:val="24"/>
          <w:szCs w:val="24"/>
        </w:rPr>
        <w:t>专业市场年度分析报告</w:t>
      </w:r>
      <w:bookmarkEnd w:id="65"/>
    </w:p>
    <w:p w14:paraId="48AFCF1A" w14:textId="4B20E8BF" w:rsidR="00F46666" w:rsidRPr="0098659B" w:rsidRDefault="00F46666" w:rsidP="00F46666">
      <w:pPr>
        <w:pStyle w:val="af1"/>
        <w:rPr>
          <w:snapToGrid w:val="0"/>
          <w:szCs w:val="24"/>
        </w:rPr>
      </w:pPr>
      <w:r w:rsidRPr="0098659B">
        <w:rPr>
          <w:rFonts w:hint="eastAsia"/>
          <w:snapToGrid w:val="0"/>
          <w:szCs w:val="24"/>
        </w:rPr>
        <w:t>界面介绍（图2.</w:t>
      </w:r>
      <w:r w:rsidR="00A93B18">
        <w:rPr>
          <w:rFonts w:hint="eastAsia"/>
          <w:snapToGrid w:val="0"/>
          <w:szCs w:val="24"/>
        </w:rPr>
        <w:t>8</w:t>
      </w:r>
      <w:r w:rsidRPr="0098659B">
        <w:rPr>
          <w:rFonts w:hint="eastAsia"/>
          <w:snapToGrid w:val="0"/>
          <w:szCs w:val="24"/>
        </w:rPr>
        <w:t>.1-1）：</w:t>
      </w:r>
    </w:p>
    <w:p w14:paraId="1BA8E7DF" w14:textId="77777777" w:rsidR="00F46666" w:rsidRDefault="00F46666" w:rsidP="00F46666">
      <w:pPr>
        <w:spacing w:line="360" w:lineRule="auto"/>
        <w:jc w:val="center"/>
      </w:pPr>
      <w:r>
        <w:rPr>
          <w:noProof/>
        </w:rPr>
        <w:drawing>
          <wp:inline distT="0" distB="0" distL="0" distR="0" wp14:anchorId="4BE10381" wp14:editId="12505930">
            <wp:extent cx="5593583" cy="2289976"/>
            <wp:effectExtent l="0" t="0" r="762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50"/>
                    <a:stretch>
                      <a:fillRect/>
                    </a:stretch>
                  </pic:blipFill>
                  <pic:spPr>
                    <a:xfrm>
                      <a:off x="0" y="0"/>
                      <a:ext cx="5602696" cy="2293707"/>
                    </a:xfrm>
                    <a:prstGeom prst="rect">
                      <a:avLst/>
                    </a:prstGeom>
                  </pic:spPr>
                </pic:pic>
              </a:graphicData>
            </a:graphic>
          </wp:inline>
        </w:drawing>
      </w:r>
    </w:p>
    <w:p w14:paraId="39D41E2B" w14:textId="77777777" w:rsidR="00F46666" w:rsidRDefault="00F46666" w:rsidP="00F46666">
      <w:pPr>
        <w:spacing w:line="360" w:lineRule="auto"/>
        <w:jc w:val="center"/>
      </w:pPr>
      <w:r>
        <w:rPr>
          <w:noProof/>
        </w:rPr>
        <w:drawing>
          <wp:inline distT="0" distB="0" distL="0" distR="0" wp14:anchorId="2F7A3A70" wp14:editId="7F20B6C5">
            <wp:extent cx="5590180" cy="2034733"/>
            <wp:effectExtent l="0" t="0" r="0" b="381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1"/>
                    <a:stretch>
                      <a:fillRect/>
                    </a:stretch>
                  </pic:blipFill>
                  <pic:spPr>
                    <a:xfrm>
                      <a:off x="0" y="0"/>
                      <a:ext cx="5624023" cy="2047051"/>
                    </a:xfrm>
                    <a:prstGeom prst="rect">
                      <a:avLst/>
                    </a:prstGeom>
                  </pic:spPr>
                </pic:pic>
              </a:graphicData>
            </a:graphic>
          </wp:inline>
        </w:drawing>
      </w:r>
    </w:p>
    <w:p w14:paraId="19962E64" w14:textId="77777777" w:rsidR="00F46666" w:rsidRDefault="00F46666" w:rsidP="00F46666">
      <w:pPr>
        <w:spacing w:line="360" w:lineRule="auto"/>
        <w:jc w:val="center"/>
      </w:pPr>
      <w:r>
        <w:rPr>
          <w:noProof/>
        </w:rPr>
        <w:lastRenderedPageBreak/>
        <w:drawing>
          <wp:inline distT="0" distB="0" distL="0" distR="0" wp14:anchorId="2510ACD6" wp14:editId="0BC35E98">
            <wp:extent cx="5594400" cy="2278800"/>
            <wp:effectExtent l="0" t="0" r="6350" b="762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52"/>
                    <a:stretch>
                      <a:fillRect/>
                    </a:stretch>
                  </pic:blipFill>
                  <pic:spPr>
                    <a:xfrm>
                      <a:off x="0" y="0"/>
                      <a:ext cx="5594400" cy="2278800"/>
                    </a:xfrm>
                    <a:prstGeom prst="rect">
                      <a:avLst/>
                    </a:prstGeom>
                  </pic:spPr>
                </pic:pic>
              </a:graphicData>
            </a:graphic>
          </wp:inline>
        </w:drawing>
      </w:r>
    </w:p>
    <w:p w14:paraId="317E72D8" w14:textId="77777777" w:rsidR="00F46666" w:rsidRDefault="00F46666" w:rsidP="00F46666">
      <w:pPr>
        <w:spacing w:line="360" w:lineRule="auto"/>
        <w:jc w:val="center"/>
      </w:pPr>
      <w:r>
        <w:rPr>
          <w:noProof/>
        </w:rPr>
        <w:drawing>
          <wp:inline distT="0" distB="0" distL="0" distR="0" wp14:anchorId="6110A051" wp14:editId="55E33EFB">
            <wp:extent cx="5594400" cy="2304000"/>
            <wp:effectExtent l="0" t="0" r="6350" b="127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53"/>
                    <a:stretch>
                      <a:fillRect/>
                    </a:stretch>
                  </pic:blipFill>
                  <pic:spPr>
                    <a:xfrm>
                      <a:off x="0" y="0"/>
                      <a:ext cx="5594400" cy="2304000"/>
                    </a:xfrm>
                    <a:prstGeom prst="rect">
                      <a:avLst/>
                    </a:prstGeom>
                  </pic:spPr>
                </pic:pic>
              </a:graphicData>
            </a:graphic>
          </wp:inline>
        </w:drawing>
      </w:r>
    </w:p>
    <w:p w14:paraId="5B088B01" w14:textId="77777777" w:rsidR="00F46666" w:rsidRDefault="00F46666" w:rsidP="00F46666">
      <w:pPr>
        <w:spacing w:line="360" w:lineRule="auto"/>
        <w:jc w:val="center"/>
      </w:pPr>
      <w:r>
        <w:rPr>
          <w:noProof/>
        </w:rPr>
        <w:drawing>
          <wp:inline distT="0" distB="0" distL="0" distR="0" wp14:anchorId="09F4112F" wp14:editId="7343DE0F">
            <wp:extent cx="5594400" cy="2358000"/>
            <wp:effectExtent l="0" t="0" r="6350" b="444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54"/>
                    <a:stretch>
                      <a:fillRect/>
                    </a:stretch>
                  </pic:blipFill>
                  <pic:spPr>
                    <a:xfrm>
                      <a:off x="0" y="0"/>
                      <a:ext cx="5594400" cy="2358000"/>
                    </a:xfrm>
                    <a:prstGeom prst="rect">
                      <a:avLst/>
                    </a:prstGeom>
                  </pic:spPr>
                </pic:pic>
              </a:graphicData>
            </a:graphic>
          </wp:inline>
        </w:drawing>
      </w:r>
    </w:p>
    <w:p w14:paraId="71C98A97" w14:textId="00A2469A" w:rsidR="00F46666" w:rsidRDefault="00F46666" w:rsidP="00F46666">
      <w:pPr>
        <w:pStyle w:val="af2"/>
        <w:spacing w:line="360" w:lineRule="auto"/>
        <w:rPr>
          <w:rFonts w:ascii="宋体" w:eastAsia="宋体" w:hAnsi="宋体"/>
          <w:szCs w:val="24"/>
        </w:rPr>
      </w:pPr>
      <w:r w:rsidRPr="0098659B">
        <w:rPr>
          <w:rFonts w:ascii="宋体" w:eastAsia="宋体" w:hAnsi="宋体" w:hint="eastAsia"/>
          <w:szCs w:val="24"/>
        </w:rPr>
        <w:t>图：2.</w:t>
      </w:r>
      <w:r w:rsidR="00A93B18">
        <w:rPr>
          <w:rFonts w:ascii="宋体" w:eastAsia="宋体" w:hAnsi="宋体" w:hint="eastAsia"/>
          <w:szCs w:val="24"/>
        </w:rPr>
        <w:t>8</w:t>
      </w:r>
      <w:r w:rsidRPr="0098659B">
        <w:rPr>
          <w:rFonts w:ascii="宋体" w:eastAsia="宋体" w:hAnsi="宋体" w:hint="eastAsia"/>
          <w:szCs w:val="24"/>
        </w:rPr>
        <w:t>.1-1</w:t>
      </w:r>
    </w:p>
    <w:p w14:paraId="5BD6ABE7" w14:textId="77777777" w:rsidR="00F46666" w:rsidRDefault="00F46666" w:rsidP="00F46666">
      <w:pPr>
        <w:pStyle w:val="af2"/>
        <w:spacing w:line="360" w:lineRule="auto"/>
        <w:rPr>
          <w:rFonts w:ascii="宋体" w:eastAsia="宋体" w:hAnsi="宋体"/>
          <w:szCs w:val="24"/>
        </w:rPr>
      </w:pPr>
    </w:p>
    <w:p w14:paraId="558DB015" w14:textId="77777777" w:rsidR="00F46666" w:rsidRPr="0098659B" w:rsidRDefault="00F46666" w:rsidP="00F46666">
      <w:pPr>
        <w:pStyle w:val="af2"/>
        <w:spacing w:line="360" w:lineRule="auto"/>
        <w:rPr>
          <w:rFonts w:ascii="宋体" w:eastAsia="宋体" w:hAnsi="宋体"/>
          <w:szCs w:val="24"/>
        </w:rPr>
      </w:pPr>
    </w:p>
    <w:p w14:paraId="37A8F670" w14:textId="77777777" w:rsidR="00F46666" w:rsidRPr="0098659B" w:rsidRDefault="00F46666" w:rsidP="00F46666">
      <w:pPr>
        <w:pStyle w:val="af1"/>
        <w:rPr>
          <w:snapToGrid w:val="0"/>
          <w:szCs w:val="24"/>
        </w:rPr>
      </w:pPr>
      <w:r w:rsidRPr="0098659B">
        <w:rPr>
          <w:rFonts w:hint="eastAsia"/>
          <w:snapToGrid w:val="0"/>
          <w:szCs w:val="24"/>
        </w:rPr>
        <w:lastRenderedPageBreak/>
        <w:t>功能介绍：</w:t>
      </w:r>
    </w:p>
    <w:p w14:paraId="6802F43C" w14:textId="77777777" w:rsidR="00F46666" w:rsidRPr="0098659B" w:rsidRDefault="00F46666" w:rsidP="00F46666">
      <w:pPr>
        <w:spacing w:line="360" w:lineRule="auto"/>
        <w:ind w:firstLineChars="200" w:firstLine="480"/>
        <w:rPr>
          <w:rFonts w:ascii="宋体" w:hAnsi="宋体" w:cs="黑体"/>
          <w:snapToGrid w:val="0"/>
          <w:kern w:val="44"/>
          <w:szCs w:val="24"/>
        </w:rPr>
      </w:pPr>
      <w:r w:rsidRPr="0098659B">
        <w:rPr>
          <w:rFonts w:ascii="宋体" w:hAnsi="宋体" w:cs="黑体"/>
          <w:snapToGrid w:val="0"/>
          <w:kern w:val="44"/>
          <w:szCs w:val="24"/>
        </w:rPr>
        <w:t>点击左侧导航条</w:t>
      </w:r>
      <w:r w:rsidRPr="0098659B">
        <w:rPr>
          <w:rFonts w:ascii="宋体" w:hAnsi="宋体" w:cs="黑体" w:hint="eastAsia"/>
          <w:snapToGrid w:val="0"/>
          <w:kern w:val="44"/>
          <w:szCs w:val="24"/>
        </w:rPr>
        <w:t>【专业市场年度分析报告】，进入【专业市场年度分析报告】页面，页面包含【招聘前景top5与last5】、【招聘需求分析】、【各地区专业招聘需求】、【各地区专业招聘薪酬】以及【3年，5年薪酬增长率】。</w:t>
      </w:r>
    </w:p>
    <w:p w14:paraId="5460A1EC" w14:textId="77777777" w:rsidR="00F46666" w:rsidRPr="0098659B" w:rsidRDefault="00F46666" w:rsidP="00F46666">
      <w:pPr>
        <w:pStyle w:val="af1"/>
        <w:rPr>
          <w:snapToGrid w:val="0"/>
          <w:szCs w:val="24"/>
        </w:rPr>
      </w:pPr>
      <w:r w:rsidRPr="0098659B">
        <w:rPr>
          <w:rFonts w:hint="eastAsia"/>
          <w:snapToGrid w:val="0"/>
          <w:szCs w:val="24"/>
        </w:rPr>
        <w:t>模块功能模块说明：</w:t>
      </w:r>
    </w:p>
    <w:p w14:paraId="1A30CBCE" w14:textId="77777777" w:rsidR="00F46666" w:rsidRPr="0098659B" w:rsidRDefault="00F46666" w:rsidP="00F46666">
      <w:pPr>
        <w:spacing w:line="360" w:lineRule="auto"/>
        <w:rPr>
          <w:rFonts w:ascii="宋体" w:hAnsi="宋体" w:cs="黑体"/>
          <w:snapToGrid w:val="0"/>
          <w:kern w:val="44"/>
          <w:szCs w:val="24"/>
        </w:rPr>
      </w:pPr>
      <w:r w:rsidRPr="0098659B">
        <w:rPr>
          <w:rFonts w:ascii="宋体" w:hAnsi="宋体" w:cs="黑体" w:hint="eastAsia"/>
          <w:snapToGrid w:val="0"/>
          <w:kern w:val="44"/>
          <w:szCs w:val="24"/>
        </w:rPr>
        <w:t>【招聘前景top5与last5】：可查看到前五名</w:t>
      </w:r>
      <w:proofErr w:type="gramStart"/>
      <w:r w:rsidRPr="0098659B">
        <w:rPr>
          <w:rFonts w:ascii="宋体" w:hAnsi="宋体" w:cs="黑体" w:hint="eastAsia"/>
          <w:snapToGrid w:val="0"/>
          <w:kern w:val="44"/>
          <w:szCs w:val="24"/>
        </w:rPr>
        <w:t>跟最后</w:t>
      </w:r>
      <w:proofErr w:type="gramEnd"/>
      <w:r w:rsidRPr="0098659B">
        <w:rPr>
          <w:rFonts w:ascii="宋体" w:hAnsi="宋体" w:cs="黑体" w:hint="eastAsia"/>
          <w:snapToGrid w:val="0"/>
          <w:kern w:val="44"/>
          <w:szCs w:val="24"/>
        </w:rPr>
        <w:t>五名的专业招聘需求量；</w:t>
      </w:r>
    </w:p>
    <w:p w14:paraId="5D0754FB" w14:textId="77777777" w:rsidR="00F46666" w:rsidRPr="0098659B" w:rsidRDefault="00F46666" w:rsidP="00F46666">
      <w:pPr>
        <w:spacing w:line="360" w:lineRule="auto"/>
        <w:rPr>
          <w:rFonts w:ascii="宋体" w:hAnsi="宋体" w:cs="黑体"/>
          <w:snapToGrid w:val="0"/>
          <w:kern w:val="44"/>
          <w:szCs w:val="24"/>
        </w:rPr>
      </w:pPr>
      <w:r w:rsidRPr="0098659B">
        <w:rPr>
          <w:rFonts w:ascii="宋体" w:hAnsi="宋体" w:cs="黑体" w:hint="eastAsia"/>
          <w:snapToGrid w:val="0"/>
          <w:kern w:val="44"/>
          <w:szCs w:val="24"/>
        </w:rPr>
        <w:t>【招聘需求分析】：可查看到对比去年需求量增长率前三、倒三的专业；</w:t>
      </w:r>
    </w:p>
    <w:p w14:paraId="7D541565" w14:textId="77777777" w:rsidR="00F46666" w:rsidRPr="0098659B" w:rsidRDefault="00F46666" w:rsidP="00F46666">
      <w:pPr>
        <w:spacing w:line="360" w:lineRule="auto"/>
        <w:rPr>
          <w:rFonts w:ascii="宋体" w:hAnsi="宋体" w:cs="黑体"/>
          <w:snapToGrid w:val="0"/>
          <w:kern w:val="44"/>
          <w:szCs w:val="24"/>
        </w:rPr>
      </w:pPr>
      <w:r w:rsidRPr="0098659B">
        <w:rPr>
          <w:rFonts w:ascii="宋体" w:hAnsi="宋体" w:cs="黑体" w:hint="eastAsia"/>
          <w:snapToGrid w:val="0"/>
          <w:kern w:val="44"/>
          <w:szCs w:val="24"/>
        </w:rPr>
        <w:t>【各地区专业招聘需求】：可点击地区，查看到这个地区的各专业1、3、5工作年限需求量；</w:t>
      </w:r>
    </w:p>
    <w:p w14:paraId="1DC5B955" w14:textId="77777777" w:rsidR="00F46666" w:rsidRPr="0098659B" w:rsidRDefault="00F46666" w:rsidP="00F46666">
      <w:pPr>
        <w:spacing w:line="360" w:lineRule="auto"/>
        <w:rPr>
          <w:rFonts w:ascii="宋体" w:hAnsi="宋体" w:cs="黑体"/>
          <w:snapToGrid w:val="0"/>
          <w:kern w:val="44"/>
          <w:szCs w:val="24"/>
        </w:rPr>
      </w:pPr>
      <w:r w:rsidRPr="0098659B">
        <w:rPr>
          <w:rFonts w:ascii="宋体" w:hAnsi="宋体" w:cs="黑体" w:hint="eastAsia"/>
          <w:snapToGrid w:val="0"/>
          <w:kern w:val="44"/>
          <w:szCs w:val="24"/>
        </w:rPr>
        <w:t>【各地区专业招聘薪酬】：可点击地区，查看到这个地区的各专业1、3、5工作年限招聘薪酬；</w:t>
      </w:r>
    </w:p>
    <w:p w14:paraId="4563AC19" w14:textId="77777777" w:rsidR="00F46666" w:rsidRPr="0098659B" w:rsidRDefault="00F46666" w:rsidP="00F46666">
      <w:pPr>
        <w:spacing w:line="360" w:lineRule="auto"/>
        <w:rPr>
          <w:rFonts w:ascii="宋体" w:hAnsi="宋体" w:cs="黑体"/>
          <w:snapToGrid w:val="0"/>
          <w:kern w:val="44"/>
          <w:szCs w:val="24"/>
        </w:rPr>
      </w:pPr>
      <w:r w:rsidRPr="0098659B">
        <w:rPr>
          <w:rFonts w:ascii="宋体" w:hAnsi="宋体" w:cs="黑体" w:hint="eastAsia"/>
          <w:snapToGrid w:val="0"/>
          <w:kern w:val="44"/>
          <w:szCs w:val="24"/>
        </w:rPr>
        <w:t>【3年，5年薪酬增长率】：可查看到各专业的3年薪</w:t>
      </w:r>
      <w:proofErr w:type="gramStart"/>
      <w:r w:rsidRPr="0098659B">
        <w:rPr>
          <w:rFonts w:ascii="宋体" w:hAnsi="宋体" w:cs="黑体" w:hint="eastAsia"/>
          <w:snapToGrid w:val="0"/>
          <w:kern w:val="44"/>
          <w:szCs w:val="24"/>
        </w:rPr>
        <w:t>酬</w:t>
      </w:r>
      <w:proofErr w:type="gramEnd"/>
      <w:r w:rsidRPr="0098659B">
        <w:rPr>
          <w:rFonts w:ascii="宋体" w:hAnsi="宋体" w:cs="黑体" w:hint="eastAsia"/>
          <w:snapToGrid w:val="0"/>
          <w:kern w:val="44"/>
          <w:szCs w:val="24"/>
        </w:rPr>
        <w:t>增长率，5年薪</w:t>
      </w:r>
      <w:proofErr w:type="gramStart"/>
      <w:r w:rsidRPr="0098659B">
        <w:rPr>
          <w:rFonts w:ascii="宋体" w:hAnsi="宋体" w:cs="黑体" w:hint="eastAsia"/>
          <w:snapToGrid w:val="0"/>
          <w:kern w:val="44"/>
          <w:szCs w:val="24"/>
        </w:rPr>
        <w:t>酬</w:t>
      </w:r>
      <w:proofErr w:type="gramEnd"/>
      <w:r w:rsidRPr="0098659B">
        <w:rPr>
          <w:rFonts w:ascii="宋体" w:hAnsi="宋体" w:cs="黑体" w:hint="eastAsia"/>
          <w:snapToGrid w:val="0"/>
          <w:kern w:val="44"/>
          <w:szCs w:val="24"/>
        </w:rPr>
        <w:t>增长率；</w:t>
      </w:r>
    </w:p>
    <w:p w14:paraId="1BCE1A18" w14:textId="77777777" w:rsidR="00F46666" w:rsidRPr="0098659B" w:rsidRDefault="00F46666" w:rsidP="00F46666">
      <w:pPr>
        <w:pStyle w:val="af1"/>
        <w:rPr>
          <w:szCs w:val="24"/>
        </w:rPr>
      </w:pPr>
      <w:r w:rsidRPr="0098659B">
        <w:rPr>
          <w:rFonts w:hint="eastAsia"/>
          <w:szCs w:val="24"/>
        </w:rPr>
        <w:t>查询功能操作（图2</w:t>
      </w:r>
      <w:r w:rsidRPr="0098659B">
        <w:rPr>
          <w:szCs w:val="24"/>
        </w:rPr>
        <w:t>.4.1-2</w:t>
      </w:r>
      <w:r w:rsidRPr="0098659B">
        <w:rPr>
          <w:rFonts w:hint="eastAsia"/>
          <w:szCs w:val="24"/>
        </w:rPr>
        <w:t>）：</w:t>
      </w:r>
    </w:p>
    <w:p w14:paraId="4CCBCA7B" w14:textId="77777777" w:rsidR="00F46666" w:rsidRPr="0098659B" w:rsidRDefault="00F46666" w:rsidP="00F46666">
      <w:pPr>
        <w:numPr>
          <w:ilvl w:val="0"/>
          <w:numId w:val="13"/>
        </w:numPr>
        <w:spacing w:line="360" w:lineRule="auto"/>
        <w:ind w:firstLineChars="200" w:firstLine="480"/>
        <w:rPr>
          <w:rFonts w:ascii="宋体" w:hAnsi="宋体"/>
          <w:szCs w:val="24"/>
        </w:rPr>
      </w:pPr>
      <w:r w:rsidRPr="0098659B">
        <w:rPr>
          <w:rFonts w:ascii="宋体" w:hAnsi="宋体" w:hint="eastAsia"/>
          <w:szCs w:val="24"/>
        </w:rPr>
        <w:t>在页面上方选择需要查询的年份；</w:t>
      </w:r>
    </w:p>
    <w:p w14:paraId="4123C0A0" w14:textId="77777777" w:rsidR="00F46666" w:rsidRDefault="00F46666" w:rsidP="00F46666">
      <w:pPr>
        <w:numPr>
          <w:ilvl w:val="0"/>
          <w:numId w:val="13"/>
        </w:numPr>
        <w:spacing w:line="360" w:lineRule="auto"/>
        <w:ind w:firstLineChars="200" w:firstLine="480"/>
        <w:rPr>
          <w:rFonts w:ascii="宋体" w:hAnsi="宋体"/>
        </w:rPr>
      </w:pPr>
      <w:r w:rsidRPr="0098659B">
        <w:rPr>
          <w:rFonts w:ascii="宋体" w:hAnsi="宋体" w:hint="eastAsia"/>
          <w:szCs w:val="24"/>
        </w:rPr>
        <w:t>点击“搜索”按钮，页面即可显示查询年份的数据；</w:t>
      </w:r>
    </w:p>
    <w:p w14:paraId="13A1A234" w14:textId="77777777" w:rsidR="00F46666" w:rsidRDefault="00F46666" w:rsidP="00F46666">
      <w:pPr>
        <w:spacing w:line="360" w:lineRule="auto"/>
        <w:ind w:leftChars="200" w:left="480"/>
        <w:jc w:val="center"/>
        <w:rPr>
          <w:rFonts w:ascii="宋体" w:hAnsi="宋体"/>
        </w:rPr>
      </w:pPr>
      <w:r>
        <w:rPr>
          <w:noProof/>
        </w:rPr>
        <w:drawing>
          <wp:inline distT="0" distB="0" distL="0" distR="0" wp14:anchorId="0DAAE92D" wp14:editId="70C02342">
            <wp:extent cx="5594400" cy="2620800"/>
            <wp:effectExtent l="0" t="0" r="6350" b="825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55"/>
                    <a:stretch>
                      <a:fillRect/>
                    </a:stretch>
                  </pic:blipFill>
                  <pic:spPr>
                    <a:xfrm>
                      <a:off x="0" y="0"/>
                      <a:ext cx="5594400" cy="2620800"/>
                    </a:xfrm>
                    <a:prstGeom prst="rect">
                      <a:avLst/>
                    </a:prstGeom>
                  </pic:spPr>
                </pic:pic>
              </a:graphicData>
            </a:graphic>
          </wp:inline>
        </w:drawing>
      </w:r>
    </w:p>
    <w:p w14:paraId="3AD863D5" w14:textId="4BE8B6FD" w:rsidR="00F46666" w:rsidRDefault="00F46666" w:rsidP="00F46666">
      <w:pPr>
        <w:pStyle w:val="af2"/>
        <w:spacing w:line="360" w:lineRule="auto"/>
        <w:rPr>
          <w:rFonts w:ascii="宋体" w:eastAsia="宋体" w:hAnsi="宋体"/>
          <w:szCs w:val="24"/>
        </w:rPr>
      </w:pPr>
      <w:r w:rsidRPr="0098659B">
        <w:rPr>
          <w:rFonts w:ascii="宋体" w:eastAsia="宋体" w:hAnsi="宋体" w:hint="eastAsia"/>
          <w:szCs w:val="24"/>
        </w:rPr>
        <w:t>图：2</w:t>
      </w:r>
      <w:r w:rsidRPr="0098659B">
        <w:rPr>
          <w:rFonts w:ascii="宋体" w:eastAsia="宋体" w:hAnsi="宋体"/>
          <w:szCs w:val="24"/>
        </w:rPr>
        <w:t>.</w:t>
      </w:r>
      <w:r w:rsidR="00A93B18">
        <w:rPr>
          <w:rFonts w:ascii="宋体" w:eastAsia="宋体" w:hAnsi="宋体" w:hint="eastAsia"/>
          <w:szCs w:val="24"/>
        </w:rPr>
        <w:t>8</w:t>
      </w:r>
      <w:r w:rsidRPr="0098659B">
        <w:rPr>
          <w:rFonts w:ascii="宋体" w:eastAsia="宋体" w:hAnsi="宋体"/>
          <w:szCs w:val="24"/>
        </w:rPr>
        <w:t>.1-2</w:t>
      </w:r>
    </w:p>
    <w:p w14:paraId="1A7AAC09" w14:textId="77777777" w:rsidR="00F46666" w:rsidRDefault="00F46666" w:rsidP="00F46666">
      <w:pPr>
        <w:pStyle w:val="af2"/>
        <w:spacing w:line="360" w:lineRule="auto"/>
        <w:rPr>
          <w:rFonts w:ascii="宋体" w:eastAsia="宋体" w:hAnsi="宋体"/>
          <w:szCs w:val="24"/>
        </w:rPr>
      </w:pPr>
    </w:p>
    <w:p w14:paraId="6F269DF3" w14:textId="77777777" w:rsidR="00F46666" w:rsidRPr="0098659B" w:rsidRDefault="00F46666" w:rsidP="00F46666">
      <w:pPr>
        <w:pStyle w:val="af2"/>
        <w:spacing w:line="360" w:lineRule="auto"/>
        <w:rPr>
          <w:rFonts w:ascii="宋体" w:eastAsia="宋体" w:hAnsi="宋体"/>
          <w:szCs w:val="24"/>
        </w:rPr>
      </w:pPr>
    </w:p>
    <w:p w14:paraId="37865476" w14:textId="367661DF" w:rsidR="00F46666" w:rsidRPr="0098659B" w:rsidRDefault="00F46666" w:rsidP="00F46666">
      <w:pPr>
        <w:pStyle w:val="af1"/>
        <w:rPr>
          <w:szCs w:val="24"/>
        </w:rPr>
      </w:pPr>
      <w:r w:rsidRPr="0098659B">
        <w:rPr>
          <w:rFonts w:hint="eastAsia"/>
          <w:szCs w:val="24"/>
        </w:rPr>
        <w:lastRenderedPageBreak/>
        <w:t>【各地区专业招聘需求】功能模块操作（图2</w:t>
      </w:r>
      <w:r w:rsidRPr="0098659B">
        <w:rPr>
          <w:szCs w:val="24"/>
        </w:rPr>
        <w:t>.</w:t>
      </w:r>
      <w:r w:rsidR="00A93B18">
        <w:rPr>
          <w:rFonts w:hint="eastAsia"/>
          <w:szCs w:val="24"/>
        </w:rPr>
        <w:t>8</w:t>
      </w:r>
      <w:r w:rsidRPr="0098659B">
        <w:rPr>
          <w:szCs w:val="24"/>
        </w:rPr>
        <w:t>.1-3</w:t>
      </w:r>
      <w:r w:rsidRPr="0098659B">
        <w:rPr>
          <w:rFonts w:hint="eastAsia"/>
          <w:szCs w:val="24"/>
        </w:rPr>
        <w:t>）：</w:t>
      </w:r>
    </w:p>
    <w:p w14:paraId="3762FCF9" w14:textId="77777777" w:rsidR="00F46666" w:rsidRPr="0098659B" w:rsidRDefault="00F46666" w:rsidP="00F46666">
      <w:pPr>
        <w:spacing w:line="360" w:lineRule="auto"/>
        <w:ind w:leftChars="200" w:left="480"/>
        <w:rPr>
          <w:rFonts w:ascii="宋体" w:hAnsi="宋体"/>
          <w:szCs w:val="24"/>
        </w:rPr>
      </w:pPr>
      <w:r w:rsidRPr="0098659B">
        <w:rPr>
          <w:rFonts w:ascii="宋体" w:hAnsi="宋体" w:hint="eastAsia"/>
          <w:szCs w:val="24"/>
        </w:rPr>
        <w:t>①在左边地图点击需要查看的地区；</w:t>
      </w:r>
    </w:p>
    <w:p w14:paraId="6B8FA895" w14:textId="04346731" w:rsidR="00F46666" w:rsidRPr="006E24EB" w:rsidRDefault="00F46666" w:rsidP="006E24EB">
      <w:pPr>
        <w:pStyle w:val="af0"/>
        <w:numPr>
          <w:ilvl w:val="0"/>
          <w:numId w:val="36"/>
        </w:numPr>
        <w:tabs>
          <w:tab w:val="center" w:pos="5250"/>
        </w:tabs>
        <w:spacing w:line="360" w:lineRule="auto"/>
        <w:ind w:firstLineChars="0"/>
        <w:rPr>
          <w:rFonts w:ascii="宋体" w:hAnsi="宋体"/>
        </w:rPr>
      </w:pPr>
      <w:r w:rsidRPr="006E24EB">
        <w:rPr>
          <w:rFonts w:ascii="宋体" w:hAnsi="宋体" w:hint="eastAsia"/>
          <w:szCs w:val="24"/>
        </w:rPr>
        <w:t>边图表显示此地区的招聘需求数据；</w:t>
      </w:r>
    </w:p>
    <w:p w14:paraId="01434AF4" w14:textId="77777777" w:rsidR="00F46666" w:rsidRDefault="00F46666" w:rsidP="00F46666">
      <w:pPr>
        <w:tabs>
          <w:tab w:val="center" w:pos="5250"/>
        </w:tabs>
        <w:spacing w:line="360" w:lineRule="auto"/>
        <w:ind w:leftChars="200" w:left="480"/>
        <w:jc w:val="center"/>
        <w:rPr>
          <w:rFonts w:ascii="宋体" w:hAnsi="宋体"/>
        </w:rPr>
      </w:pPr>
      <w:r>
        <w:rPr>
          <w:noProof/>
        </w:rPr>
        <w:drawing>
          <wp:inline distT="0" distB="0" distL="0" distR="0" wp14:anchorId="161598DC" wp14:editId="5595E964">
            <wp:extent cx="5594400" cy="2260800"/>
            <wp:effectExtent l="0" t="0" r="6350"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56"/>
                    <a:stretch>
                      <a:fillRect/>
                    </a:stretch>
                  </pic:blipFill>
                  <pic:spPr>
                    <a:xfrm>
                      <a:off x="0" y="0"/>
                      <a:ext cx="5594400" cy="2260800"/>
                    </a:xfrm>
                    <a:prstGeom prst="rect">
                      <a:avLst/>
                    </a:prstGeom>
                  </pic:spPr>
                </pic:pic>
              </a:graphicData>
            </a:graphic>
          </wp:inline>
        </w:drawing>
      </w:r>
    </w:p>
    <w:p w14:paraId="0D9F18A2" w14:textId="618F0F43" w:rsidR="00F46666" w:rsidRPr="0098659B" w:rsidRDefault="00F46666" w:rsidP="00F46666">
      <w:pPr>
        <w:pStyle w:val="af2"/>
        <w:spacing w:line="360" w:lineRule="auto"/>
        <w:rPr>
          <w:rFonts w:ascii="宋体" w:eastAsia="宋体" w:hAnsi="宋体"/>
          <w:szCs w:val="24"/>
        </w:rPr>
      </w:pPr>
      <w:r w:rsidRPr="0098659B">
        <w:rPr>
          <w:rFonts w:ascii="宋体" w:eastAsia="宋体" w:hAnsi="宋体" w:hint="eastAsia"/>
          <w:szCs w:val="24"/>
        </w:rPr>
        <w:t>图：2</w:t>
      </w:r>
      <w:r w:rsidRPr="0098659B">
        <w:rPr>
          <w:rFonts w:ascii="宋体" w:eastAsia="宋体" w:hAnsi="宋体"/>
          <w:szCs w:val="24"/>
        </w:rPr>
        <w:t>.</w:t>
      </w:r>
      <w:r w:rsidR="00A93B18">
        <w:rPr>
          <w:rFonts w:ascii="宋体" w:eastAsia="宋体" w:hAnsi="宋体" w:hint="eastAsia"/>
          <w:szCs w:val="24"/>
        </w:rPr>
        <w:t>8</w:t>
      </w:r>
      <w:r w:rsidRPr="0098659B">
        <w:rPr>
          <w:rFonts w:ascii="宋体" w:eastAsia="宋体" w:hAnsi="宋体"/>
          <w:szCs w:val="24"/>
        </w:rPr>
        <w:t>.1-3</w:t>
      </w:r>
    </w:p>
    <w:p w14:paraId="2B80B5DA" w14:textId="77777777" w:rsidR="00F46666" w:rsidRPr="0098659B" w:rsidRDefault="00F46666" w:rsidP="00F46666">
      <w:pPr>
        <w:pStyle w:val="af2"/>
        <w:spacing w:line="360" w:lineRule="auto"/>
        <w:rPr>
          <w:rFonts w:ascii="宋体" w:eastAsia="宋体" w:hAnsi="宋体"/>
          <w:szCs w:val="24"/>
        </w:rPr>
      </w:pPr>
    </w:p>
    <w:p w14:paraId="03CD379D" w14:textId="41AAC57C" w:rsidR="00F46666" w:rsidRPr="0098659B" w:rsidRDefault="00F46666" w:rsidP="00F46666">
      <w:pPr>
        <w:pStyle w:val="af1"/>
        <w:rPr>
          <w:szCs w:val="24"/>
        </w:rPr>
      </w:pPr>
      <w:r w:rsidRPr="0098659B">
        <w:rPr>
          <w:rFonts w:hint="eastAsia"/>
          <w:szCs w:val="24"/>
        </w:rPr>
        <w:t>【各地区专业招聘薪酬】功能模块操作（图2</w:t>
      </w:r>
      <w:r w:rsidRPr="0098659B">
        <w:rPr>
          <w:szCs w:val="24"/>
        </w:rPr>
        <w:t>.</w:t>
      </w:r>
      <w:r w:rsidR="00A93B18">
        <w:rPr>
          <w:rFonts w:hint="eastAsia"/>
          <w:szCs w:val="24"/>
        </w:rPr>
        <w:t>8</w:t>
      </w:r>
      <w:r w:rsidRPr="0098659B">
        <w:rPr>
          <w:szCs w:val="24"/>
        </w:rPr>
        <w:t>.1-4</w:t>
      </w:r>
      <w:r w:rsidRPr="0098659B">
        <w:rPr>
          <w:rFonts w:hint="eastAsia"/>
          <w:szCs w:val="24"/>
        </w:rPr>
        <w:t>）：</w:t>
      </w:r>
    </w:p>
    <w:p w14:paraId="72DB41D5" w14:textId="77777777" w:rsidR="00F46666" w:rsidRPr="0098659B" w:rsidRDefault="00F46666" w:rsidP="00F46666">
      <w:pPr>
        <w:spacing w:line="360" w:lineRule="auto"/>
        <w:ind w:leftChars="200" w:left="480"/>
        <w:rPr>
          <w:rFonts w:ascii="宋体" w:hAnsi="宋体"/>
          <w:szCs w:val="24"/>
        </w:rPr>
      </w:pPr>
      <w:r w:rsidRPr="0098659B">
        <w:rPr>
          <w:rFonts w:ascii="宋体" w:hAnsi="宋体" w:hint="eastAsia"/>
          <w:szCs w:val="24"/>
        </w:rPr>
        <w:t>①在左边地图点击需要查看的地区；</w:t>
      </w:r>
    </w:p>
    <w:p w14:paraId="60798EFC" w14:textId="77777777" w:rsidR="00F46666" w:rsidRPr="0098659B" w:rsidRDefault="00F46666" w:rsidP="00F46666">
      <w:pPr>
        <w:tabs>
          <w:tab w:val="center" w:pos="5250"/>
        </w:tabs>
        <w:spacing w:line="360" w:lineRule="auto"/>
        <w:ind w:leftChars="200" w:left="480"/>
        <w:rPr>
          <w:rFonts w:ascii="宋体" w:hAnsi="宋体"/>
          <w:szCs w:val="24"/>
        </w:rPr>
      </w:pPr>
      <w:r w:rsidRPr="0098659B">
        <w:rPr>
          <w:rFonts w:ascii="宋体" w:hAnsi="宋体" w:hint="eastAsia"/>
          <w:szCs w:val="24"/>
        </w:rPr>
        <w:t>②右边图表显示此地区的招聘需求数据；</w:t>
      </w:r>
    </w:p>
    <w:p w14:paraId="326F52B5" w14:textId="77777777" w:rsidR="00F46666" w:rsidRDefault="00F46666" w:rsidP="00F46666">
      <w:pPr>
        <w:pStyle w:val="af2"/>
        <w:spacing w:line="360" w:lineRule="auto"/>
        <w:jc w:val="left"/>
        <w:rPr>
          <w:rFonts w:ascii="宋体" w:eastAsia="宋体" w:hAnsi="宋体"/>
          <w:szCs w:val="24"/>
        </w:rPr>
      </w:pPr>
      <w:r>
        <w:rPr>
          <w:noProof/>
        </w:rPr>
        <w:drawing>
          <wp:inline distT="0" distB="0" distL="0" distR="0" wp14:anchorId="73278761" wp14:editId="4E817D36">
            <wp:extent cx="5594400" cy="2278800"/>
            <wp:effectExtent l="0" t="0" r="6350" b="762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57"/>
                    <a:stretch>
                      <a:fillRect/>
                    </a:stretch>
                  </pic:blipFill>
                  <pic:spPr>
                    <a:xfrm>
                      <a:off x="0" y="0"/>
                      <a:ext cx="5594400" cy="2278800"/>
                    </a:xfrm>
                    <a:prstGeom prst="rect">
                      <a:avLst/>
                    </a:prstGeom>
                  </pic:spPr>
                </pic:pic>
              </a:graphicData>
            </a:graphic>
          </wp:inline>
        </w:drawing>
      </w:r>
    </w:p>
    <w:p w14:paraId="73C4B893" w14:textId="3E0EB227" w:rsidR="00F46666" w:rsidRPr="0098659B" w:rsidRDefault="00F46666" w:rsidP="00F46666">
      <w:pPr>
        <w:pStyle w:val="af2"/>
        <w:spacing w:line="360" w:lineRule="auto"/>
        <w:rPr>
          <w:rFonts w:ascii="宋体" w:eastAsia="宋体" w:hAnsi="宋体"/>
          <w:szCs w:val="24"/>
        </w:rPr>
      </w:pPr>
      <w:r w:rsidRPr="0098659B">
        <w:rPr>
          <w:rFonts w:ascii="宋体" w:eastAsia="宋体" w:hAnsi="宋体" w:hint="eastAsia"/>
          <w:szCs w:val="24"/>
        </w:rPr>
        <w:t>图：2</w:t>
      </w:r>
      <w:r w:rsidRPr="0098659B">
        <w:rPr>
          <w:rFonts w:ascii="宋体" w:eastAsia="宋体" w:hAnsi="宋体"/>
          <w:szCs w:val="24"/>
        </w:rPr>
        <w:t>.</w:t>
      </w:r>
      <w:r w:rsidR="00A93B18">
        <w:rPr>
          <w:rFonts w:ascii="宋体" w:eastAsia="宋体" w:hAnsi="宋体" w:hint="eastAsia"/>
          <w:szCs w:val="24"/>
        </w:rPr>
        <w:t>8</w:t>
      </w:r>
      <w:r w:rsidRPr="0098659B">
        <w:rPr>
          <w:rFonts w:ascii="宋体" w:eastAsia="宋体" w:hAnsi="宋体"/>
          <w:szCs w:val="24"/>
        </w:rPr>
        <w:t>.1-4</w:t>
      </w:r>
    </w:p>
    <w:p w14:paraId="5CE9E2E6" w14:textId="77777777" w:rsidR="00F46666" w:rsidRDefault="00F46666" w:rsidP="00F46666">
      <w:pPr>
        <w:pStyle w:val="3"/>
        <w:rPr>
          <w:rFonts w:ascii="宋体" w:eastAsia="宋体" w:hAnsi="宋体"/>
        </w:rPr>
      </w:pPr>
      <w:bookmarkStart w:id="66" w:name="_Toc514506543"/>
      <w:r>
        <w:rPr>
          <w:rFonts w:ascii="宋体" w:eastAsia="宋体" w:hAnsi="宋体" w:hint="eastAsia"/>
        </w:rPr>
        <w:lastRenderedPageBreak/>
        <w:t>就业推荐</w:t>
      </w:r>
      <w:bookmarkEnd w:id="66"/>
    </w:p>
    <w:p w14:paraId="13B2895E" w14:textId="194B7DFC" w:rsidR="00F46666" w:rsidRPr="0098659B" w:rsidRDefault="00F46666" w:rsidP="00F46666">
      <w:pPr>
        <w:pStyle w:val="af1"/>
        <w:rPr>
          <w:snapToGrid w:val="0"/>
          <w:szCs w:val="24"/>
        </w:rPr>
      </w:pPr>
      <w:r w:rsidRPr="0098659B">
        <w:rPr>
          <w:rFonts w:hint="eastAsia"/>
          <w:snapToGrid w:val="0"/>
          <w:szCs w:val="24"/>
        </w:rPr>
        <w:t>界面显示（如图2.</w:t>
      </w:r>
      <w:r w:rsidR="00A93B18">
        <w:rPr>
          <w:rFonts w:hint="eastAsia"/>
          <w:snapToGrid w:val="0"/>
          <w:szCs w:val="24"/>
        </w:rPr>
        <w:t>8</w:t>
      </w:r>
      <w:r w:rsidRPr="0098659B">
        <w:rPr>
          <w:rFonts w:hint="eastAsia"/>
          <w:snapToGrid w:val="0"/>
          <w:szCs w:val="24"/>
        </w:rPr>
        <w:t>.2-1）：</w:t>
      </w:r>
    </w:p>
    <w:p w14:paraId="434C9FA2" w14:textId="77777777" w:rsidR="00F46666" w:rsidRDefault="00F46666" w:rsidP="00F46666">
      <w:pPr>
        <w:spacing w:line="360" w:lineRule="auto"/>
        <w:jc w:val="center"/>
      </w:pPr>
      <w:r>
        <w:rPr>
          <w:noProof/>
        </w:rPr>
        <w:drawing>
          <wp:inline distT="0" distB="0" distL="0" distR="0" wp14:anchorId="58AD6CE3" wp14:editId="10372C5D">
            <wp:extent cx="5591681" cy="2170707"/>
            <wp:effectExtent l="0" t="0" r="0"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58"/>
                    <a:stretch>
                      <a:fillRect/>
                    </a:stretch>
                  </pic:blipFill>
                  <pic:spPr>
                    <a:xfrm>
                      <a:off x="0" y="0"/>
                      <a:ext cx="5606312" cy="2176387"/>
                    </a:xfrm>
                    <a:prstGeom prst="rect">
                      <a:avLst/>
                    </a:prstGeom>
                  </pic:spPr>
                </pic:pic>
              </a:graphicData>
            </a:graphic>
          </wp:inline>
        </w:drawing>
      </w:r>
    </w:p>
    <w:p w14:paraId="6D94E470" w14:textId="587DAB1B" w:rsidR="00F46666" w:rsidRPr="0098659B" w:rsidRDefault="00F46666" w:rsidP="00F46666">
      <w:pPr>
        <w:pStyle w:val="af2"/>
        <w:spacing w:line="360" w:lineRule="auto"/>
        <w:rPr>
          <w:rFonts w:ascii="宋体" w:eastAsia="宋体" w:hAnsi="宋体"/>
          <w:szCs w:val="24"/>
        </w:rPr>
      </w:pPr>
      <w:r w:rsidRPr="0098659B">
        <w:rPr>
          <w:rFonts w:ascii="宋体" w:eastAsia="宋体" w:hAnsi="宋体" w:hint="eastAsia"/>
          <w:szCs w:val="24"/>
        </w:rPr>
        <w:t>图：2.</w:t>
      </w:r>
      <w:r w:rsidR="00A93B18">
        <w:rPr>
          <w:rFonts w:ascii="宋体" w:eastAsia="宋体" w:hAnsi="宋体" w:hint="eastAsia"/>
          <w:szCs w:val="24"/>
        </w:rPr>
        <w:t>8</w:t>
      </w:r>
      <w:r w:rsidRPr="0098659B">
        <w:rPr>
          <w:rFonts w:ascii="宋体" w:eastAsia="宋体" w:hAnsi="宋体" w:hint="eastAsia"/>
          <w:szCs w:val="24"/>
        </w:rPr>
        <w:t>.2-1</w:t>
      </w:r>
    </w:p>
    <w:p w14:paraId="040C8DAF" w14:textId="77777777" w:rsidR="00F46666" w:rsidRPr="0098659B" w:rsidRDefault="00F46666" w:rsidP="00F46666">
      <w:pPr>
        <w:pStyle w:val="af1"/>
        <w:rPr>
          <w:snapToGrid w:val="0"/>
          <w:szCs w:val="24"/>
        </w:rPr>
      </w:pPr>
      <w:r w:rsidRPr="0098659B">
        <w:rPr>
          <w:rFonts w:hint="eastAsia"/>
          <w:snapToGrid w:val="0"/>
          <w:szCs w:val="24"/>
        </w:rPr>
        <w:t>功能介绍：</w:t>
      </w:r>
    </w:p>
    <w:p w14:paraId="70A422C0" w14:textId="77777777" w:rsidR="00F46666" w:rsidRPr="0098659B" w:rsidRDefault="00F46666" w:rsidP="00F46666">
      <w:pPr>
        <w:spacing w:line="360" w:lineRule="auto"/>
        <w:ind w:firstLineChars="200" w:firstLine="480"/>
        <w:rPr>
          <w:rFonts w:ascii="宋体" w:hAnsi="宋体" w:cs="黑体"/>
          <w:snapToGrid w:val="0"/>
          <w:kern w:val="44"/>
          <w:szCs w:val="24"/>
        </w:rPr>
      </w:pPr>
      <w:r w:rsidRPr="0098659B">
        <w:rPr>
          <w:rFonts w:ascii="宋体" w:hAnsi="宋体" w:cs="黑体"/>
          <w:snapToGrid w:val="0"/>
          <w:kern w:val="44"/>
          <w:szCs w:val="24"/>
        </w:rPr>
        <w:t>点击左侧导航条</w:t>
      </w:r>
      <w:r w:rsidRPr="0098659B">
        <w:rPr>
          <w:rFonts w:ascii="宋体" w:hAnsi="宋体" w:cs="黑体" w:hint="eastAsia"/>
          <w:snapToGrid w:val="0"/>
          <w:kern w:val="44"/>
          <w:szCs w:val="24"/>
        </w:rPr>
        <w:t>【就业推荐】，页面自动根据专业等信息为学生自动推荐岗位，也可点击单位名称跳转到前程无忧页面，可</w:t>
      </w:r>
      <w:proofErr w:type="gramStart"/>
      <w:r w:rsidRPr="0098659B">
        <w:rPr>
          <w:rFonts w:ascii="宋体" w:hAnsi="宋体" w:cs="黑体" w:hint="eastAsia"/>
          <w:snapToGrid w:val="0"/>
          <w:kern w:val="44"/>
          <w:szCs w:val="24"/>
        </w:rPr>
        <w:t>查看此</w:t>
      </w:r>
      <w:proofErr w:type="gramEnd"/>
      <w:r w:rsidRPr="0098659B">
        <w:rPr>
          <w:rFonts w:ascii="宋体" w:hAnsi="宋体" w:cs="黑体" w:hint="eastAsia"/>
          <w:snapToGrid w:val="0"/>
          <w:kern w:val="44"/>
          <w:szCs w:val="24"/>
        </w:rPr>
        <w:t>职位的详细信息。</w:t>
      </w:r>
    </w:p>
    <w:p w14:paraId="63D61815" w14:textId="4828C043" w:rsidR="00F46666" w:rsidRPr="0098659B" w:rsidRDefault="00F46666" w:rsidP="00F46666">
      <w:pPr>
        <w:pStyle w:val="af1"/>
        <w:rPr>
          <w:snapToGrid w:val="0"/>
          <w:szCs w:val="24"/>
        </w:rPr>
      </w:pPr>
      <w:r w:rsidRPr="0098659B">
        <w:rPr>
          <w:rFonts w:hint="eastAsia"/>
          <w:snapToGrid w:val="0"/>
          <w:szCs w:val="24"/>
        </w:rPr>
        <w:t>查询操作（图2</w:t>
      </w:r>
      <w:r w:rsidRPr="0098659B">
        <w:rPr>
          <w:snapToGrid w:val="0"/>
          <w:szCs w:val="24"/>
        </w:rPr>
        <w:t>.</w:t>
      </w:r>
      <w:r w:rsidR="00A93B18">
        <w:rPr>
          <w:rFonts w:hint="eastAsia"/>
          <w:snapToGrid w:val="0"/>
          <w:szCs w:val="24"/>
        </w:rPr>
        <w:t>8</w:t>
      </w:r>
      <w:r w:rsidRPr="0098659B">
        <w:rPr>
          <w:snapToGrid w:val="0"/>
          <w:szCs w:val="24"/>
        </w:rPr>
        <w:t>.2-2</w:t>
      </w:r>
      <w:r w:rsidRPr="0098659B">
        <w:rPr>
          <w:rFonts w:hint="eastAsia"/>
          <w:snapToGrid w:val="0"/>
          <w:szCs w:val="24"/>
        </w:rPr>
        <w:t>）：</w:t>
      </w:r>
    </w:p>
    <w:p w14:paraId="2766D2E5" w14:textId="77777777" w:rsidR="00F46666" w:rsidRPr="0098659B" w:rsidRDefault="00F46666" w:rsidP="00F46666">
      <w:pPr>
        <w:numPr>
          <w:ilvl w:val="0"/>
          <w:numId w:val="14"/>
        </w:numPr>
        <w:spacing w:line="360" w:lineRule="auto"/>
        <w:ind w:firstLineChars="200" w:firstLine="480"/>
        <w:rPr>
          <w:rFonts w:ascii="宋体" w:hAnsi="宋体" w:cs="黑体"/>
          <w:snapToGrid w:val="0"/>
          <w:kern w:val="44"/>
          <w:szCs w:val="24"/>
        </w:rPr>
      </w:pPr>
      <w:r w:rsidRPr="0098659B">
        <w:rPr>
          <w:rFonts w:ascii="宋体" w:hAnsi="宋体" w:cs="黑体" w:hint="eastAsia"/>
          <w:snapToGrid w:val="0"/>
          <w:kern w:val="44"/>
          <w:szCs w:val="24"/>
        </w:rPr>
        <w:t>学生也可以通过页面顶部可通过下拉框选择单位性质、工作地点、工作年限、薪酬，也可输入岗位名称；</w:t>
      </w:r>
    </w:p>
    <w:p w14:paraId="2EB558EF" w14:textId="77777777" w:rsidR="00F46666" w:rsidRPr="00172C6E" w:rsidRDefault="00F46666" w:rsidP="00F46666">
      <w:pPr>
        <w:numPr>
          <w:ilvl w:val="0"/>
          <w:numId w:val="14"/>
        </w:numPr>
        <w:spacing w:line="360" w:lineRule="auto"/>
        <w:ind w:firstLineChars="200" w:firstLine="480"/>
        <w:rPr>
          <w:rFonts w:ascii="宋体" w:hAnsi="宋体" w:cs="黑体"/>
          <w:snapToGrid w:val="0"/>
          <w:kern w:val="44"/>
          <w:szCs w:val="24"/>
        </w:rPr>
      </w:pPr>
      <w:r w:rsidRPr="0098659B">
        <w:rPr>
          <w:rFonts w:ascii="宋体" w:hAnsi="宋体" w:cs="黑体" w:hint="eastAsia"/>
          <w:snapToGrid w:val="0"/>
          <w:kern w:val="44"/>
          <w:szCs w:val="24"/>
        </w:rPr>
        <w:t>再点击“查询”按钮即可查找对应岗位信息。</w:t>
      </w:r>
    </w:p>
    <w:p w14:paraId="7E219612" w14:textId="77777777" w:rsidR="00F46666" w:rsidRDefault="00F46666" w:rsidP="00F46666">
      <w:pPr>
        <w:pStyle w:val="af2"/>
        <w:spacing w:line="360" w:lineRule="auto"/>
        <w:jc w:val="left"/>
        <w:rPr>
          <w:rFonts w:ascii="宋体" w:eastAsia="宋体" w:hAnsi="宋体"/>
          <w:snapToGrid w:val="0"/>
          <w:szCs w:val="24"/>
        </w:rPr>
      </w:pPr>
      <w:r>
        <w:rPr>
          <w:noProof/>
        </w:rPr>
        <w:drawing>
          <wp:inline distT="0" distB="0" distL="0" distR="0" wp14:anchorId="2FADB4D7" wp14:editId="35FF79C4">
            <wp:extent cx="5592425" cy="2551954"/>
            <wp:effectExtent l="0" t="0" r="8890" b="127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9"/>
                    <a:stretch>
                      <a:fillRect/>
                    </a:stretch>
                  </pic:blipFill>
                  <pic:spPr>
                    <a:xfrm>
                      <a:off x="0" y="0"/>
                      <a:ext cx="5613116" cy="2561396"/>
                    </a:xfrm>
                    <a:prstGeom prst="rect">
                      <a:avLst/>
                    </a:prstGeom>
                  </pic:spPr>
                </pic:pic>
              </a:graphicData>
            </a:graphic>
          </wp:inline>
        </w:drawing>
      </w:r>
    </w:p>
    <w:p w14:paraId="69873B27" w14:textId="54859B32" w:rsidR="00F46666" w:rsidRPr="0098659B" w:rsidRDefault="00F46666" w:rsidP="00F46666">
      <w:pPr>
        <w:pStyle w:val="af2"/>
        <w:spacing w:line="360" w:lineRule="auto"/>
        <w:rPr>
          <w:rFonts w:ascii="宋体" w:eastAsia="宋体" w:hAnsi="宋体"/>
          <w:snapToGrid w:val="0"/>
          <w:szCs w:val="24"/>
        </w:rPr>
      </w:pPr>
      <w:r w:rsidRPr="0098659B">
        <w:rPr>
          <w:rFonts w:ascii="宋体" w:eastAsia="宋体" w:hAnsi="宋体" w:hint="eastAsia"/>
          <w:snapToGrid w:val="0"/>
          <w:szCs w:val="24"/>
        </w:rPr>
        <w:t>图：2</w:t>
      </w:r>
      <w:r w:rsidRPr="0098659B">
        <w:rPr>
          <w:rFonts w:ascii="宋体" w:eastAsia="宋体" w:hAnsi="宋体"/>
          <w:snapToGrid w:val="0"/>
          <w:szCs w:val="24"/>
        </w:rPr>
        <w:t>.</w:t>
      </w:r>
      <w:r w:rsidR="00A93B18">
        <w:rPr>
          <w:rFonts w:ascii="宋体" w:eastAsia="宋体" w:hAnsi="宋体" w:hint="eastAsia"/>
          <w:snapToGrid w:val="0"/>
          <w:szCs w:val="24"/>
        </w:rPr>
        <w:t>8</w:t>
      </w:r>
      <w:r w:rsidRPr="0098659B">
        <w:rPr>
          <w:rFonts w:ascii="宋体" w:eastAsia="宋体" w:hAnsi="宋体"/>
          <w:snapToGrid w:val="0"/>
          <w:szCs w:val="24"/>
        </w:rPr>
        <w:t>.2-2</w:t>
      </w:r>
    </w:p>
    <w:p w14:paraId="03F548B9" w14:textId="2A6FC1C1" w:rsidR="00F46666" w:rsidRPr="0098659B" w:rsidRDefault="00F46666" w:rsidP="00F46666">
      <w:pPr>
        <w:pStyle w:val="af1"/>
        <w:rPr>
          <w:szCs w:val="24"/>
        </w:rPr>
      </w:pPr>
      <w:r w:rsidRPr="0098659B">
        <w:rPr>
          <w:rFonts w:hint="eastAsia"/>
          <w:snapToGrid w:val="0"/>
          <w:szCs w:val="24"/>
        </w:rPr>
        <w:lastRenderedPageBreak/>
        <w:t>职位跳转操作（图2.</w:t>
      </w:r>
      <w:r w:rsidR="00A93B18">
        <w:rPr>
          <w:rFonts w:hint="eastAsia"/>
          <w:snapToGrid w:val="0"/>
          <w:szCs w:val="24"/>
        </w:rPr>
        <w:t>8</w:t>
      </w:r>
      <w:r w:rsidRPr="0098659B">
        <w:rPr>
          <w:rFonts w:hint="eastAsia"/>
          <w:snapToGrid w:val="0"/>
          <w:szCs w:val="24"/>
        </w:rPr>
        <w:t>.2-</w:t>
      </w:r>
      <w:r w:rsidRPr="0098659B">
        <w:rPr>
          <w:snapToGrid w:val="0"/>
          <w:szCs w:val="24"/>
        </w:rPr>
        <w:t>3</w:t>
      </w:r>
      <w:r w:rsidRPr="0098659B">
        <w:rPr>
          <w:rFonts w:hint="eastAsia"/>
          <w:snapToGrid w:val="0"/>
          <w:szCs w:val="24"/>
        </w:rPr>
        <w:t>）</w:t>
      </w:r>
      <w:r>
        <w:rPr>
          <w:rFonts w:hint="eastAsia"/>
          <w:snapToGrid w:val="0"/>
          <w:szCs w:val="24"/>
        </w:rPr>
        <w:t>、</w:t>
      </w:r>
      <w:r w:rsidRPr="0098659B">
        <w:rPr>
          <w:rFonts w:hint="eastAsia"/>
          <w:snapToGrid w:val="0"/>
          <w:szCs w:val="24"/>
        </w:rPr>
        <w:t>（图2.</w:t>
      </w:r>
      <w:r w:rsidR="00A93B18">
        <w:rPr>
          <w:rFonts w:hint="eastAsia"/>
          <w:snapToGrid w:val="0"/>
          <w:szCs w:val="24"/>
        </w:rPr>
        <w:t>8</w:t>
      </w:r>
      <w:r w:rsidRPr="0098659B">
        <w:rPr>
          <w:rFonts w:hint="eastAsia"/>
          <w:snapToGrid w:val="0"/>
          <w:szCs w:val="24"/>
        </w:rPr>
        <w:t>.2-</w:t>
      </w:r>
      <w:r w:rsidRPr="0098659B">
        <w:rPr>
          <w:snapToGrid w:val="0"/>
          <w:szCs w:val="24"/>
        </w:rPr>
        <w:t>4</w:t>
      </w:r>
      <w:r w:rsidRPr="0098659B">
        <w:rPr>
          <w:rFonts w:hint="eastAsia"/>
          <w:snapToGrid w:val="0"/>
          <w:szCs w:val="24"/>
        </w:rPr>
        <w:t>）：</w:t>
      </w:r>
      <w:r w:rsidRPr="0098659B">
        <w:rPr>
          <w:rFonts w:hint="eastAsia"/>
          <w:snapToGrid w:val="0"/>
          <w:szCs w:val="24"/>
        </w:rPr>
        <w:tab/>
      </w:r>
    </w:p>
    <w:p w14:paraId="73F396DA" w14:textId="77777777" w:rsidR="00F46666" w:rsidRPr="0098659B" w:rsidRDefault="00F46666" w:rsidP="00F46666">
      <w:pPr>
        <w:spacing w:line="360" w:lineRule="auto"/>
        <w:jc w:val="both"/>
        <w:rPr>
          <w:rFonts w:ascii="宋体" w:hAnsi="宋体" w:cs="黑体"/>
          <w:szCs w:val="24"/>
        </w:rPr>
      </w:pPr>
      <w:r w:rsidRPr="0098659B">
        <w:rPr>
          <w:rFonts w:ascii="宋体" w:hAnsi="宋体" w:cs="黑体"/>
          <w:szCs w:val="24"/>
        </w:rPr>
        <w:t>点击</w:t>
      </w:r>
      <w:r w:rsidRPr="0098659B">
        <w:rPr>
          <w:rFonts w:ascii="宋体" w:hAnsi="宋体" w:cs="黑体" w:hint="eastAsia"/>
          <w:szCs w:val="24"/>
        </w:rPr>
        <w:t>单位</w:t>
      </w:r>
      <w:proofErr w:type="gramStart"/>
      <w:r w:rsidRPr="0098659B">
        <w:rPr>
          <w:rFonts w:ascii="宋体" w:hAnsi="宋体" w:cs="黑体" w:hint="eastAsia"/>
          <w:szCs w:val="24"/>
        </w:rPr>
        <w:t>名称列某一</w:t>
      </w:r>
      <w:proofErr w:type="gramEnd"/>
      <w:r w:rsidRPr="0098659B">
        <w:rPr>
          <w:rFonts w:ascii="宋体" w:hAnsi="宋体" w:cs="黑体" w:hint="eastAsia"/>
          <w:szCs w:val="24"/>
        </w:rPr>
        <w:t>单位，可跳转到源招聘页面；</w:t>
      </w:r>
    </w:p>
    <w:p w14:paraId="62EF2B7E" w14:textId="77777777" w:rsidR="00F46666" w:rsidRDefault="00F46666" w:rsidP="00F46666">
      <w:pPr>
        <w:spacing w:line="360" w:lineRule="auto"/>
        <w:jc w:val="center"/>
      </w:pPr>
      <w:r>
        <w:rPr>
          <w:noProof/>
        </w:rPr>
        <w:drawing>
          <wp:inline distT="0" distB="0" distL="0" distR="0" wp14:anchorId="24EF2FFE" wp14:editId="0710EA4F">
            <wp:extent cx="5594400" cy="2710800"/>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0"/>
                    <a:stretch>
                      <a:fillRect/>
                    </a:stretch>
                  </pic:blipFill>
                  <pic:spPr>
                    <a:xfrm>
                      <a:off x="0" y="0"/>
                      <a:ext cx="5594400" cy="2710800"/>
                    </a:xfrm>
                    <a:prstGeom prst="rect">
                      <a:avLst/>
                    </a:prstGeom>
                  </pic:spPr>
                </pic:pic>
              </a:graphicData>
            </a:graphic>
          </wp:inline>
        </w:drawing>
      </w:r>
    </w:p>
    <w:p w14:paraId="0C647C2F" w14:textId="7DE6072C" w:rsidR="00F46666" w:rsidRDefault="00F46666" w:rsidP="00F46666">
      <w:pPr>
        <w:pStyle w:val="af2"/>
        <w:spacing w:line="360" w:lineRule="auto"/>
      </w:pPr>
      <w:r>
        <w:rPr>
          <w:rFonts w:hint="eastAsia"/>
        </w:rPr>
        <w:t>图</w:t>
      </w:r>
      <w:r>
        <w:rPr>
          <w:rFonts w:hint="eastAsia"/>
        </w:rPr>
        <w:t>2.</w:t>
      </w:r>
      <w:r w:rsidR="00A93B18">
        <w:rPr>
          <w:rFonts w:hint="eastAsia"/>
        </w:rPr>
        <w:t>8</w:t>
      </w:r>
      <w:r>
        <w:rPr>
          <w:rFonts w:hint="eastAsia"/>
        </w:rPr>
        <w:t>.2-</w:t>
      </w:r>
      <w:r>
        <w:t>3</w:t>
      </w:r>
    </w:p>
    <w:p w14:paraId="05FCD0C6" w14:textId="77777777" w:rsidR="00F46666" w:rsidRDefault="00F46666" w:rsidP="00F46666">
      <w:pPr>
        <w:pStyle w:val="af2"/>
        <w:spacing w:line="360" w:lineRule="auto"/>
      </w:pPr>
      <w:r>
        <w:rPr>
          <w:noProof/>
        </w:rPr>
        <w:drawing>
          <wp:inline distT="0" distB="0" distL="0" distR="0" wp14:anchorId="2EF993AB" wp14:editId="37A2DF16">
            <wp:extent cx="5594400" cy="2397600"/>
            <wp:effectExtent l="0" t="0" r="635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1"/>
                    <a:stretch>
                      <a:fillRect/>
                    </a:stretch>
                  </pic:blipFill>
                  <pic:spPr>
                    <a:xfrm>
                      <a:off x="0" y="0"/>
                      <a:ext cx="5594400" cy="2397600"/>
                    </a:xfrm>
                    <a:prstGeom prst="rect">
                      <a:avLst/>
                    </a:prstGeom>
                  </pic:spPr>
                </pic:pic>
              </a:graphicData>
            </a:graphic>
          </wp:inline>
        </w:drawing>
      </w:r>
    </w:p>
    <w:p w14:paraId="4EE1EA29" w14:textId="3F99F969" w:rsidR="00F46666" w:rsidRDefault="00F46666" w:rsidP="00F46666">
      <w:pPr>
        <w:pStyle w:val="af2"/>
        <w:spacing w:line="360" w:lineRule="auto"/>
      </w:pPr>
      <w:r>
        <w:rPr>
          <w:rFonts w:hint="eastAsia"/>
          <w:snapToGrid w:val="0"/>
        </w:rPr>
        <w:t>图：</w:t>
      </w:r>
      <w:r>
        <w:rPr>
          <w:rFonts w:hint="eastAsia"/>
          <w:snapToGrid w:val="0"/>
        </w:rPr>
        <w:t>2.</w:t>
      </w:r>
      <w:r w:rsidR="00A93B18">
        <w:rPr>
          <w:rFonts w:hint="eastAsia"/>
          <w:snapToGrid w:val="0"/>
        </w:rPr>
        <w:t>8</w:t>
      </w:r>
      <w:r>
        <w:rPr>
          <w:rFonts w:hint="eastAsia"/>
          <w:snapToGrid w:val="0"/>
        </w:rPr>
        <w:t>.2-</w:t>
      </w:r>
      <w:r>
        <w:rPr>
          <w:snapToGrid w:val="0"/>
        </w:rPr>
        <w:t>4</w:t>
      </w:r>
    </w:p>
    <w:p w14:paraId="1D335B3A" w14:textId="77777777" w:rsidR="00F46666" w:rsidRDefault="00F46666">
      <w:pPr>
        <w:widowControl/>
        <w:rPr>
          <w:rFonts w:ascii="Times New Roman" w:hAnsi="Times New Roman"/>
          <w:color w:val="auto"/>
          <w:kern w:val="0"/>
          <w:sz w:val="20"/>
          <w:szCs w:val="20"/>
        </w:rPr>
      </w:pPr>
    </w:p>
    <w:sectPr w:rsidR="00F46666" w:rsidSect="00294402">
      <w:headerReference w:type="default" r:id="rId62"/>
      <w:footerReference w:type="default" r:id="rId63"/>
      <w:pgSz w:w="11906" w:h="16838" w:code="9"/>
      <w:pgMar w:top="2098" w:right="1531" w:bottom="1985" w:left="1531" w:header="851" w:footer="1588"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103574" w14:textId="77777777" w:rsidR="00394E6A" w:rsidRDefault="00394E6A">
      <w:r>
        <w:separator/>
      </w:r>
    </w:p>
  </w:endnote>
  <w:endnote w:type="continuationSeparator" w:id="0">
    <w:p w14:paraId="0A27A74A" w14:textId="77777777" w:rsidR="00394E6A" w:rsidRDefault="00394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ZapfHumnst BT">
    <w:altName w:val="Arial"/>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C57CC" w14:textId="41605CC9" w:rsidR="0098659B" w:rsidRDefault="0098659B" w:rsidP="00B57952">
    <w:pPr>
      <w:pStyle w:val="a7"/>
      <w:pBdr>
        <w:top w:val="thinThickSmallGap" w:sz="24" w:space="6" w:color="622423"/>
      </w:pBdr>
      <w:jc w:val="center"/>
      <w:rPr>
        <w:rFonts w:ascii="Cambria" w:hAnsi="Cambria"/>
      </w:rPr>
    </w:pPr>
    <w:r>
      <w:fldChar w:fldCharType="begin"/>
    </w:r>
    <w:r>
      <w:instrText>PAGE   \* MERGEFORMAT</w:instrText>
    </w:r>
    <w:r>
      <w:fldChar w:fldCharType="separate"/>
    </w:r>
    <w:r w:rsidR="00F45982" w:rsidRPr="00F45982">
      <w:rPr>
        <w:rFonts w:ascii="Cambria" w:hAnsi="Cambria"/>
        <w:noProof/>
        <w:lang w:val="zh-CN"/>
      </w:rPr>
      <w:t>2</w:t>
    </w:r>
    <w:r>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2FD25C" w14:textId="77777777" w:rsidR="00394E6A" w:rsidRDefault="00394E6A">
      <w:r>
        <w:separator/>
      </w:r>
    </w:p>
  </w:footnote>
  <w:footnote w:type="continuationSeparator" w:id="0">
    <w:p w14:paraId="7FDB40D1" w14:textId="77777777" w:rsidR="00394E6A" w:rsidRDefault="00394E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DD704" w14:textId="77777777" w:rsidR="00260F64" w:rsidRDefault="00260F64" w:rsidP="00AE484D">
    <w:pPr>
      <w:pStyle w:val="a8"/>
      <w:pBdr>
        <w:bottom w:val="thickThinSmallGap" w:sz="24" w:space="1" w:color="622423"/>
      </w:pBdr>
      <w:jc w:val="right"/>
      <w:rPr>
        <w:rFonts w:ascii="华文中宋" w:hAnsi="华文中宋" w:cs="宋体"/>
        <w:noProof/>
        <w:kern w:val="0"/>
        <w:sz w:val="21"/>
        <w:szCs w:val="24"/>
      </w:rPr>
    </w:pPr>
  </w:p>
  <w:p w14:paraId="6105945D" w14:textId="77777777" w:rsidR="00260F64" w:rsidRDefault="00260F64" w:rsidP="00AE484D">
    <w:pPr>
      <w:pStyle w:val="a8"/>
      <w:pBdr>
        <w:bottom w:val="thickThinSmallGap" w:sz="24" w:space="1" w:color="622423"/>
      </w:pBdr>
      <w:jc w:val="right"/>
      <w:rPr>
        <w:rFonts w:ascii="华文中宋" w:hAnsi="华文中宋" w:cs="宋体"/>
        <w:kern w:val="0"/>
        <w:sz w:val="21"/>
        <w:szCs w:val="24"/>
      </w:rPr>
    </w:pPr>
  </w:p>
  <w:p w14:paraId="32F0783A" w14:textId="62159CBE" w:rsidR="0098659B" w:rsidRDefault="0098659B" w:rsidP="00AE484D">
    <w:pPr>
      <w:pStyle w:val="a8"/>
      <w:pBdr>
        <w:bottom w:val="thickThinSmallGap" w:sz="24" w:space="1" w:color="622423"/>
      </w:pBdr>
      <w:jc w:val="right"/>
      <w:rPr>
        <w:rFonts w:ascii="Cambria" w:hAnsi="Cambria"/>
        <w:sz w:val="32"/>
        <w:szCs w:val="32"/>
      </w:rPr>
    </w:pPr>
    <w:r>
      <w:rPr>
        <w:rFonts w:ascii="华文中宋" w:hAnsi="华文中宋" w:cs="宋体" w:hint="eastAsia"/>
        <w:kern w:val="0"/>
        <w:sz w:val="21"/>
        <w:szCs w:val="24"/>
      </w:rPr>
      <w:t xml:space="preserve">                                          </w:t>
    </w:r>
    <w:r>
      <w:rPr>
        <w:rFonts w:ascii="华文中宋" w:hAnsi="华文中宋" w:cs="宋体"/>
        <w:kern w:val="0"/>
        <w:sz w:val="21"/>
        <w:szCs w:val="24"/>
      </w:rPr>
      <w:t xml:space="preserve">   </w:t>
    </w:r>
    <w:r w:rsidR="00AE484D">
      <w:rPr>
        <w:rFonts w:ascii="华文中宋" w:hAnsi="华文中宋" w:cs="宋体" w:hint="eastAsia"/>
        <w:kern w:val="0"/>
        <w:sz w:val="21"/>
        <w:szCs w:val="24"/>
      </w:rPr>
      <w:t>海南师范大学</w:t>
    </w:r>
    <w:r w:rsidR="00260F64">
      <w:rPr>
        <w:rFonts w:ascii="华文中宋" w:hAnsi="华文中宋" w:cs="宋体" w:hint="eastAsia"/>
        <w:kern w:val="0"/>
        <w:sz w:val="21"/>
        <w:szCs w:val="24"/>
      </w:rPr>
      <w:t>——</w:t>
    </w:r>
    <w:r w:rsidR="00F000F5">
      <w:rPr>
        <w:rFonts w:ascii="华文中宋" w:hAnsi="华文中宋" w:cs="宋体" w:hint="eastAsia"/>
        <w:kern w:val="0"/>
        <w:sz w:val="21"/>
        <w:szCs w:val="24"/>
      </w:rPr>
      <w:t>校园</w:t>
    </w:r>
    <w:r w:rsidR="00260F64">
      <w:rPr>
        <w:rFonts w:ascii="华文中宋" w:hAnsi="华文中宋" w:cs="宋体" w:hint="eastAsia"/>
        <w:kern w:val="0"/>
        <w:sz w:val="21"/>
        <w:szCs w:val="24"/>
      </w:rPr>
      <w:t>大数据应用平台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CCBC2C"/>
    <w:multiLevelType w:val="singleLevel"/>
    <w:tmpl w:val="95CCBC2C"/>
    <w:lvl w:ilvl="0">
      <w:start w:val="1"/>
      <w:numFmt w:val="bullet"/>
      <w:lvlText w:val=""/>
      <w:lvlJc w:val="left"/>
      <w:pPr>
        <w:ind w:left="420" w:hanging="420"/>
      </w:pPr>
      <w:rPr>
        <w:rFonts w:ascii="Wingdings" w:hAnsi="Wingdings" w:hint="default"/>
      </w:rPr>
    </w:lvl>
  </w:abstractNum>
  <w:abstractNum w:abstractNumId="1">
    <w:nsid w:val="B6BB905F"/>
    <w:multiLevelType w:val="singleLevel"/>
    <w:tmpl w:val="B6BB905F"/>
    <w:lvl w:ilvl="0">
      <w:start w:val="1"/>
      <w:numFmt w:val="decimalEnclosedCircleChinese"/>
      <w:suff w:val="nothing"/>
      <w:lvlText w:val="%1　"/>
      <w:lvlJc w:val="left"/>
      <w:pPr>
        <w:ind w:left="0" w:firstLine="400"/>
      </w:pPr>
      <w:rPr>
        <w:rFonts w:hint="eastAsia"/>
      </w:rPr>
    </w:lvl>
  </w:abstractNum>
  <w:abstractNum w:abstractNumId="2">
    <w:nsid w:val="FF1A34BC"/>
    <w:multiLevelType w:val="singleLevel"/>
    <w:tmpl w:val="FF1A34BC"/>
    <w:lvl w:ilvl="0">
      <w:start w:val="1"/>
      <w:numFmt w:val="decimalEnclosedCircleChinese"/>
      <w:suff w:val="nothing"/>
      <w:lvlText w:val="%1　"/>
      <w:lvlJc w:val="left"/>
      <w:pPr>
        <w:ind w:left="0" w:firstLine="400"/>
      </w:pPr>
      <w:rPr>
        <w:rFonts w:hint="eastAsia"/>
      </w:rPr>
    </w:lvl>
  </w:abstractNum>
  <w:abstractNum w:abstractNumId="3">
    <w:nsid w:val="FFFFFF7D"/>
    <w:multiLevelType w:val="singleLevel"/>
    <w:tmpl w:val="A77E0C04"/>
    <w:lvl w:ilvl="0">
      <w:start w:val="1"/>
      <w:numFmt w:val="decimal"/>
      <w:lvlText w:val="%1."/>
      <w:lvlJc w:val="left"/>
      <w:pPr>
        <w:tabs>
          <w:tab w:val="num" w:pos="1620"/>
        </w:tabs>
        <w:ind w:leftChars="600" w:left="1620" w:hangingChars="200" w:hanging="360"/>
      </w:pPr>
    </w:lvl>
  </w:abstractNum>
  <w:abstractNum w:abstractNumId="4">
    <w:nsid w:val="FFFFFF7E"/>
    <w:multiLevelType w:val="singleLevel"/>
    <w:tmpl w:val="4CCEEBCC"/>
    <w:lvl w:ilvl="0">
      <w:start w:val="1"/>
      <w:numFmt w:val="decimal"/>
      <w:lvlText w:val="%1."/>
      <w:lvlJc w:val="left"/>
      <w:pPr>
        <w:tabs>
          <w:tab w:val="num" w:pos="1200"/>
        </w:tabs>
        <w:ind w:leftChars="400" w:left="1200" w:hangingChars="200" w:hanging="360"/>
      </w:pPr>
    </w:lvl>
  </w:abstractNum>
  <w:abstractNum w:abstractNumId="5">
    <w:nsid w:val="FFFFFF7F"/>
    <w:multiLevelType w:val="singleLevel"/>
    <w:tmpl w:val="426C79F0"/>
    <w:lvl w:ilvl="0">
      <w:start w:val="1"/>
      <w:numFmt w:val="decimal"/>
      <w:lvlText w:val="%1."/>
      <w:lvlJc w:val="left"/>
      <w:pPr>
        <w:tabs>
          <w:tab w:val="num" w:pos="780"/>
        </w:tabs>
        <w:ind w:leftChars="200" w:left="780" w:hangingChars="200" w:hanging="360"/>
      </w:pPr>
    </w:lvl>
  </w:abstractNum>
  <w:abstractNum w:abstractNumId="6">
    <w:nsid w:val="01C74C5B"/>
    <w:multiLevelType w:val="multilevel"/>
    <w:tmpl w:val="01C74C5B"/>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47B21DA"/>
    <w:multiLevelType w:val="multilevel"/>
    <w:tmpl w:val="047B21DA"/>
    <w:lvl w:ilvl="0">
      <w:start w:val="1"/>
      <w:numFmt w:val="decimalEnclosedCircleChinese"/>
      <w:lvlText w:val="%1　"/>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nsid w:val="047D5B69"/>
    <w:multiLevelType w:val="multilevel"/>
    <w:tmpl w:val="047D5B69"/>
    <w:lvl w:ilvl="0">
      <w:start w:val="1"/>
      <w:numFmt w:val="decimalEnclosedCircleChinese"/>
      <w:lvlText w:val="%1　"/>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nsid w:val="04862A12"/>
    <w:multiLevelType w:val="singleLevel"/>
    <w:tmpl w:val="04862A12"/>
    <w:lvl w:ilvl="0">
      <w:start w:val="1"/>
      <w:numFmt w:val="bullet"/>
      <w:lvlText w:val=""/>
      <w:lvlJc w:val="left"/>
      <w:pPr>
        <w:ind w:left="420" w:hanging="420"/>
      </w:pPr>
      <w:rPr>
        <w:rFonts w:ascii="Wingdings" w:hAnsi="Wingdings" w:hint="default"/>
      </w:rPr>
    </w:lvl>
  </w:abstractNum>
  <w:abstractNum w:abstractNumId="10">
    <w:nsid w:val="07EF0D1D"/>
    <w:multiLevelType w:val="multilevel"/>
    <w:tmpl w:val="07EF0D1D"/>
    <w:lvl w:ilvl="0">
      <w:start w:val="1"/>
      <w:numFmt w:val="decimalEnclosedCircleChinese"/>
      <w:lvlText w:val="%1　"/>
      <w:lvlJc w:val="left"/>
      <w:pPr>
        <w:ind w:left="420" w:hanging="420"/>
      </w:pPr>
      <w:rPr>
        <w:rFonts w:hint="eastAsia"/>
        <w:lang w:val="en-AU"/>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09A93CC9"/>
    <w:multiLevelType w:val="multilevel"/>
    <w:tmpl w:val="09A93CC9"/>
    <w:lvl w:ilvl="0">
      <w:start w:val="1"/>
      <w:numFmt w:val="decimalEnclosedCircleChinese"/>
      <w:lvlText w:val="%1　"/>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0AB314ED"/>
    <w:multiLevelType w:val="multilevel"/>
    <w:tmpl w:val="0AB314ED"/>
    <w:lvl w:ilvl="0">
      <w:start w:val="1"/>
      <w:numFmt w:val="decimalEnclosedCircleChinese"/>
      <w:lvlText w:val="%1　"/>
      <w:lvlJc w:val="left"/>
      <w:pPr>
        <w:ind w:left="820" w:hanging="420"/>
      </w:pPr>
      <w:rPr>
        <w:rFonts w:hint="eastAsia"/>
      </w:r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13">
    <w:nsid w:val="0E726665"/>
    <w:multiLevelType w:val="multilevel"/>
    <w:tmpl w:val="0E726665"/>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13DE527F"/>
    <w:multiLevelType w:val="hybridMultilevel"/>
    <w:tmpl w:val="57F0177C"/>
    <w:lvl w:ilvl="0" w:tplc="59A77347">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5">
    <w:nsid w:val="155025AB"/>
    <w:multiLevelType w:val="singleLevel"/>
    <w:tmpl w:val="155025AB"/>
    <w:lvl w:ilvl="0">
      <w:start w:val="1"/>
      <w:numFmt w:val="bullet"/>
      <w:lvlText w:val=""/>
      <w:lvlJc w:val="left"/>
      <w:pPr>
        <w:ind w:left="420" w:hanging="420"/>
      </w:pPr>
      <w:rPr>
        <w:rFonts w:ascii="Wingdings" w:hAnsi="Wingdings" w:hint="default"/>
      </w:rPr>
    </w:lvl>
  </w:abstractNum>
  <w:abstractNum w:abstractNumId="16">
    <w:nsid w:val="19311B67"/>
    <w:multiLevelType w:val="multilevel"/>
    <w:tmpl w:val="19311B67"/>
    <w:lvl w:ilvl="0">
      <w:start w:val="1"/>
      <w:numFmt w:val="decimalEnclosedCircleChinese"/>
      <w:lvlText w:val="%1　"/>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23363E7D"/>
    <w:multiLevelType w:val="singleLevel"/>
    <w:tmpl w:val="23363E7D"/>
    <w:lvl w:ilvl="0">
      <w:start w:val="1"/>
      <w:numFmt w:val="bullet"/>
      <w:lvlText w:val=""/>
      <w:lvlJc w:val="left"/>
      <w:pPr>
        <w:ind w:left="420" w:hanging="420"/>
      </w:pPr>
      <w:rPr>
        <w:rFonts w:ascii="Wingdings" w:hAnsi="Wingdings" w:hint="default"/>
      </w:rPr>
    </w:lvl>
  </w:abstractNum>
  <w:abstractNum w:abstractNumId="18">
    <w:nsid w:val="2C254028"/>
    <w:multiLevelType w:val="multilevel"/>
    <w:tmpl w:val="2C254028"/>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362C0156"/>
    <w:multiLevelType w:val="hybridMultilevel"/>
    <w:tmpl w:val="E820A51E"/>
    <w:lvl w:ilvl="0" w:tplc="59A77347">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3646A383"/>
    <w:multiLevelType w:val="singleLevel"/>
    <w:tmpl w:val="3646A383"/>
    <w:lvl w:ilvl="0">
      <w:start w:val="1"/>
      <w:numFmt w:val="decimalEnclosedCircleChinese"/>
      <w:suff w:val="nothing"/>
      <w:lvlText w:val="%1　"/>
      <w:lvlJc w:val="left"/>
      <w:pPr>
        <w:ind w:left="0" w:firstLine="400"/>
      </w:pPr>
      <w:rPr>
        <w:rFonts w:hint="eastAsia"/>
      </w:rPr>
    </w:lvl>
  </w:abstractNum>
  <w:abstractNum w:abstractNumId="21">
    <w:nsid w:val="3B3B1806"/>
    <w:multiLevelType w:val="hybridMultilevel"/>
    <w:tmpl w:val="EE30507A"/>
    <w:lvl w:ilvl="0" w:tplc="59A77347">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3E0A5481"/>
    <w:multiLevelType w:val="multilevel"/>
    <w:tmpl w:val="3E0A5481"/>
    <w:lvl w:ilvl="0">
      <w:start w:val="1"/>
      <w:numFmt w:val="decimalEnclosedCircleChinese"/>
      <w:lvlText w:val="%1　"/>
      <w:lvlJc w:val="left"/>
      <w:pPr>
        <w:ind w:left="820" w:hanging="420"/>
      </w:pPr>
      <w:rPr>
        <w:rFonts w:hint="eastAsia"/>
      </w:r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23">
    <w:nsid w:val="43737B8B"/>
    <w:multiLevelType w:val="singleLevel"/>
    <w:tmpl w:val="43737B8B"/>
    <w:lvl w:ilvl="0">
      <w:start w:val="1"/>
      <w:numFmt w:val="decimalEnclosedCircleChinese"/>
      <w:suff w:val="nothing"/>
      <w:lvlText w:val="%1　"/>
      <w:lvlJc w:val="left"/>
      <w:pPr>
        <w:ind w:left="0" w:firstLine="400"/>
      </w:pPr>
      <w:rPr>
        <w:rFonts w:hint="eastAsia"/>
      </w:rPr>
    </w:lvl>
  </w:abstractNum>
  <w:abstractNum w:abstractNumId="24">
    <w:nsid w:val="45755C6F"/>
    <w:multiLevelType w:val="hybridMultilevel"/>
    <w:tmpl w:val="E872EADA"/>
    <w:lvl w:ilvl="0" w:tplc="D70ECA8C">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5">
    <w:nsid w:val="468A53C7"/>
    <w:multiLevelType w:val="hybridMultilevel"/>
    <w:tmpl w:val="80941948"/>
    <w:lvl w:ilvl="0" w:tplc="59A77347">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4D0453EE"/>
    <w:multiLevelType w:val="hybridMultilevel"/>
    <w:tmpl w:val="39409BD6"/>
    <w:lvl w:ilvl="0" w:tplc="59A77347">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DD64FB4"/>
    <w:multiLevelType w:val="multilevel"/>
    <w:tmpl w:val="4DD64FB4"/>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4ECC3230"/>
    <w:multiLevelType w:val="multilevel"/>
    <w:tmpl w:val="4ECC3230"/>
    <w:lvl w:ilvl="0">
      <w:start w:val="1"/>
      <w:numFmt w:val="decimalEnclosedCircleChinese"/>
      <w:lvlText w:val="%1　"/>
      <w:lvlJc w:val="left"/>
      <w:pPr>
        <w:ind w:left="845" w:hanging="420"/>
      </w:pPr>
      <w:rPr>
        <w:rFonts w:hint="eastAsia"/>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29">
    <w:nsid w:val="517D5C27"/>
    <w:multiLevelType w:val="singleLevel"/>
    <w:tmpl w:val="43737B8B"/>
    <w:lvl w:ilvl="0">
      <w:start w:val="1"/>
      <w:numFmt w:val="decimalEnclosedCircleChinese"/>
      <w:suff w:val="nothing"/>
      <w:lvlText w:val="%1　"/>
      <w:lvlJc w:val="left"/>
      <w:pPr>
        <w:ind w:left="0" w:firstLine="400"/>
      </w:pPr>
      <w:rPr>
        <w:rFonts w:hint="eastAsia"/>
      </w:rPr>
    </w:lvl>
  </w:abstractNum>
  <w:abstractNum w:abstractNumId="30">
    <w:nsid w:val="55F26037"/>
    <w:multiLevelType w:val="hybridMultilevel"/>
    <w:tmpl w:val="05E6934C"/>
    <w:lvl w:ilvl="0" w:tplc="A44A36D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586E1246"/>
    <w:multiLevelType w:val="multilevel"/>
    <w:tmpl w:val="586E1246"/>
    <w:lvl w:ilvl="0">
      <w:start w:val="2"/>
      <w:numFmt w:val="decimal"/>
      <w:pStyle w:val="1"/>
      <w:lvlText w:val="%1."/>
      <w:lvlJc w:val="left"/>
      <w:pPr>
        <w:ind w:left="432" w:hanging="432"/>
      </w:pPr>
      <w:rPr>
        <w:rFonts w:hint="default"/>
      </w:rPr>
    </w:lvl>
    <w:lvl w:ilvl="1">
      <w:start w:val="1"/>
      <w:numFmt w:val="decimal"/>
      <w:pStyle w:val="2"/>
      <w:lvlText w:val="%1.%2."/>
      <w:lvlJc w:val="left"/>
      <w:pPr>
        <w:ind w:left="8088" w:hanging="575"/>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1" w:hanging="1151"/>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3" w:hanging="1583"/>
      </w:pPr>
      <w:rPr>
        <w:rFonts w:hint="default"/>
      </w:rPr>
    </w:lvl>
  </w:abstractNum>
  <w:abstractNum w:abstractNumId="32">
    <w:nsid w:val="58C303C9"/>
    <w:multiLevelType w:val="hybridMultilevel"/>
    <w:tmpl w:val="B4DE38DC"/>
    <w:lvl w:ilvl="0" w:tplc="59A77347">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59A77347"/>
    <w:multiLevelType w:val="singleLevel"/>
    <w:tmpl w:val="59A77347"/>
    <w:lvl w:ilvl="0">
      <w:start w:val="1"/>
      <w:numFmt w:val="bullet"/>
      <w:lvlText w:val=""/>
      <w:lvlJc w:val="left"/>
      <w:pPr>
        <w:ind w:left="420" w:hanging="420"/>
      </w:pPr>
      <w:rPr>
        <w:rFonts w:ascii="Wingdings" w:hAnsi="Wingdings" w:hint="default"/>
      </w:rPr>
    </w:lvl>
  </w:abstractNum>
  <w:abstractNum w:abstractNumId="34">
    <w:nsid w:val="5BB2063F"/>
    <w:multiLevelType w:val="multilevel"/>
    <w:tmpl w:val="5BB2063F"/>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nsid w:val="622F782F"/>
    <w:multiLevelType w:val="multilevel"/>
    <w:tmpl w:val="622F782F"/>
    <w:lvl w:ilvl="0">
      <w:start w:val="1"/>
      <w:numFmt w:val="decimal"/>
      <w:lvlText w:val="%1"/>
      <w:lvlJc w:val="left"/>
      <w:pPr>
        <w:tabs>
          <w:tab w:val="left" w:pos="454"/>
        </w:tabs>
        <w:ind w:left="454" w:hanging="454"/>
      </w:pPr>
      <w:rPr>
        <w:rFonts w:ascii="宋体" w:eastAsia="宋体" w:hint="eastAsia"/>
        <w:b/>
        <w:i w:val="0"/>
        <w:sz w:val="36"/>
        <w:szCs w:val="28"/>
      </w:rPr>
    </w:lvl>
    <w:lvl w:ilvl="1">
      <w:start w:val="1"/>
      <w:numFmt w:val="decimal"/>
      <w:lvlText w:val="%1.%2"/>
      <w:lvlJc w:val="left"/>
      <w:pPr>
        <w:tabs>
          <w:tab w:val="left" w:pos="737"/>
        </w:tabs>
        <w:ind w:left="737" w:hanging="737"/>
      </w:pPr>
      <w:rPr>
        <w:rFonts w:ascii="宋体" w:eastAsia="宋体" w:hint="eastAsia"/>
        <w:b/>
        <w:i w:val="0"/>
        <w:sz w:val="32"/>
        <w:szCs w:val="24"/>
      </w:rPr>
    </w:lvl>
    <w:lvl w:ilvl="2">
      <w:start w:val="1"/>
      <w:numFmt w:val="decimal"/>
      <w:lvlText w:val="%1.%2.%3"/>
      <w:lvlJc w:val="left"/>
      <w:pPr>
        <w:tabs>
          <w:tab w:val="left" w:pos="964"/>
        </w:tabs>
        <w:ind w:left="964" w:hanging="964"/>
      </w:pPr>
      <w:rPr>
        <w:rFonts w:ascii="宋体" w:eastAsia="宋体" w:hint="eastAsia"/>
        <w:b/>
        <w:i w:val="0"/>
        <w:sz w:val="30"/>
        <w:szCs w:val="24"/>
      </w:rPr>
    </w:lvl>
    <w:lvl w:ilvl="3">
      <w:start w:val="1"/>
      <w:numFmt w:val="decimal"/>
      <w:lvlText w:val="%1.%2.%3.%4"/>
      <w:lvlJc w:val="left"/>
      <w:pPr>
        <w:tabs>
          <w:tab w:val="left" w:pos="1191"/>
        </w:tabs>
        <w:ind w:left="1191" w:hanging="1191"/>
      </w:pPr>
      <w:rPr>
        <w:rFonts w:ascii="宋体" w:eastAsia="宋体" w:hint="eastAsia"/>
        <w:b/>
        <w:i w:val="0"/>
        <w:caps w:val="0"/>
        <w:strike w:val="0"/>
        <w:dstrike w:val="0"/>
        <w:vanish w:val="0"/>
        <w:sz w:val="28"/>
        <w:vertAlign w:val="baseline"/>
      </w:rPr>
    </w:lvl>
    <w:lvl w:ilvl="4">
      <w:start w:val="1"/>
      <w:numFmt w:val="decimal"/>
      <w:lvlText w:val="%1.%2.%3.%4.%5"/>
      <w:lvlJc w:val="left"/>
      <w:pPr>
        <w:tabs>
          <w:tab w:val="left" w:pos="1361"/>
        </w:tabs>
        <w:ind w:left="1361" w:hanging="1361"/>
      </w:pPr>
      <w:rPr>
        <w:rFonts w:ascii="宋体" w:eastAsia="宋体" w:hint="eastAsia"/>
        <w:b/>
        <w:i w:val="0"/>
        <w:sz w:val="24"/>
      </w:rPr>
    </w:lvl>
    <w:lvl w:ilvl="5">
      <w:start w:val="1"/>
      <w:numFmt w:val="decimal"/>
      <w:lvlText w:val="%1.%2.%3.%4.%5.%6"/>
      <w:lvlJc w:val="left"/>
      <w:pPr>
        <w:tabs>
          <w:tab w:val="left" w:pos="1644"/>
        </w:tabs>
        <w:ind w:left="1644" w:hanging="1644"/>
      </w:pPr>
      <w:rPr>
        <w:rFonts w:ascii="宋体" w:eastAsia="宋体" w:hint="eastAsia"/>
        <w:b/>
        <w:i w:val="0"/>
        <w:sz w:val="24"/>
      </w:rPr>
    </w:lvl>
    <w:lvl w:ilvl="6">
      <w:start w:val="1"/>
      <w:numFmt w:val="decimal"/>
      <w:lvlText w:val="%1.%2.%3.%4.%5.%6.%7"/>
      <w:lvlJc w:val="left"/>
      <w:pPr>
        <w:tabs>
          <w:tab w:val="left" w:pos="1871"/>
        </w:tabs>
        <w:ind w:left="1871" w:hanging="1871"/>
      </w:pPr>
      <w:rPr>
        <w:rFonts w:ascii="宋体" w:eastAsia="宋体" w:hint="eastAsia"/>
        <w:b/>
        <w:i w:val="0"/>
        <w:sz w:val="24"/>
      </w:rPr>
    </w:lvl>
    <w:lvl w:ilvl="7">
      <w:start w:val="1"/>
      <w:numFmt w:val="decimal"/>
      <w:lvlText w:val="%1.%2.%3.%4.%5.%6.%7.%8"/>
      <w:lvlJc w:val="left"/>
      <w:pPr>
        <w:tabs>
          <w:tab w:val="left" w:pos="2041"/>
        </w:tabs>
        <w:ind w:left="2041" w:hanging="2041"/>
      </w:pPr>
      <w:rPr>
        <w:rFonts w:ascii="宋体" w:eastAsia="宋体" w:hAnsi="宋体" w:hint="eastAsia"/>
        <w:b/>
        <w:i w:val="0"/>
        <w:sz w:val="24"/>
      </w:rPr>
    </w:lvl>
    <w:lvl w:ilvl="8">
      <w:start w:val="1"/>
      <w:numFmt w:val="decimal"/>
      <w:lvlText w:val="%1.%2.%3.%4.%5.%6.%7.%8.%9"/>
      <w:lvlJc w:val="left"/>
      <w:pPr>
        <w:tabs>
          <w:tab w:val="left" w:pos="2325"/>
        </w:tabs>
        <w:ind w:left="2325" w:hanging="2325"/>
      </w:pPr>
      <w:rPr>
        <w:rFonts w:ascii="宋体" w:eastAsia="宋体" w:hint="eastAsia"/>
        <w:b/>
        <w:i w:val="0"/>
        <w:sz w:val="24"/>
      </w:rPr>
    </w:lvl>
  </w:abstractNum>
  <w:abstractNum w:abstractNumId="36">
    <w:nsid w:val="64FB3D77"/>
    <w:multiLevelType w:val="multilevel"/>
    <w:tmpl w:val="64FB3D7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nsid w:val="676609BB"/>
    <w:multiLevelType w:val="hybridMultilevel"/>
    <w:tmpl w:val="41A4A088"/>
    <w:lvl w:ilvl="0" w:tplc="524A443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69D718CF"/>
    <w:multiLevelType w:val="hybridMultilevel"/>
    <w:tmpl w:val="06E6EAF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nsid w:val="746400E1"/>
    <w:multiLevelType w:val="multilevel"/>
    <w:tmpl w:val="746400E1"/>
    <w:lvl w:ilvl="0">
      <w:start w:val="1"/>
      <w:numFmt w:val="decimalEnclosedCircle"/>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40">
    <w:nsid w:val="749963F6"/>
    <w:multiLevelType w:val="multilevel"/>
    <w:tmpl w:val="749963F6"/>
    <w:lvl w:ilvl="0">
      <w:start w:val="1"/>
      <w:numFmt w:val="decimalEnclosedCircleChinese"/>
      <w:lvlText w:val="%1　"/>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1">
    <w:nsid w:val="7538373E"/>
    <w:multiLevelType w:val="multilevel"/>
    <w:tmpl w:val="7538373E"/>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nsid w:val="76695A4C"/>
    <w:multiLevelType w:val="multilevel"/>
    <w:tmpl w:val="76695A4C"/>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nsid w:val="79421F0F"/>
    <w:multiLevelType w:val="multilevel"/>
    <w:tmpl w:val="79421F0F"/>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nsid w:val="79BA1C8C"/>
    <w:multiLevelType w:val="multilevel"/>
    <w:tmpl w:val="79BA1C8C"/>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31"/>
  </w:num>
  <w:num w:numId="2">
    <w:abstractNumId w:val="35"/>
  </w:num>
  <w:num w:numId="3">
    <w:abstractNumId w:val="44"/>
  </w:num>
  <w:num w:numId="4">
    <w:abstractNumId w:val="33"/>
  </w:num>
  <w:num w:numId="5">
    <w:abstractNumId w:val="28"/>
  </w:num>
  <w:num w:numId="6">
    <w:abstractNumId w:val="20"/>
  </w:num>
  <w:num w:numId="7">
    <w:abstractNumId w:val="16"/>
  </w:num>
  <w:num w:numId="8">
    <w:abstractNumId w:val="0"/>
  </w:num>
  <w:num w:numId="9">
    <w:abstractNumId w:val="15"/>
  </w:num>
  <w:num w:numId="10">
    <w:abstractNumId w:val="9"/>
  </w:num>
  <w:num w:numId="11">
    <w:abstractNumId w:val="1"/>
  </w:num>
  <w:num w:numId="12">
    <w:abstractNumId w:val="17"/>
  </w:num>
  <w:num w:numId="13">
    <w:abstractNumId w:val="2"/>
  </w:num>
  <w:num w:numId="14">
    <w:abstractNumId w:val="23"/>
  </w:num>
  <w:num w:numId="15">
    <w:abstractNumId w:val="7"/>
  </w:num>
  <w:num w:numId="16">
    <w:abstractNumId w:val="8"/>
  </w:num>
  <w:num w:numId="17">
    <w:abstractNumId w:val="36"/>
  </w:num>
  <w:num w:numId="18">
    <w:abstractNumId w:val="11"/>
  </w:num>
  <w:num w:numId="19">
    <w:abstractNumId w:val="22"/>
  </w:num>
  <w:num w:numId="20">
    <w:abstractNumId w:val="40"/>
  </w:num>
  <w:num w:numId="21">
    <w:abstractNumId w:val="34"/>
  </w:num>
  <w:num w:numId="22">
    <w:abstractNumId w:val="12"/>
  </w:num>
  <w:num w:numId="23">
    <w:abstractNumId w:val="18"/>
  </w:num>
  <w:num w:numId="24">
    <w:abstractNumId w:val="39"/>
  </w:num>
  <w:num w:numId="25">
    <w:abstractNumId w:val="27"/>
  </w:num>
  <w:num w:numId="26">
    <w:abstractNumId w:val="10"/>
  </w:num>
  <w:num w:numId="27">
    <w:abstractNumId w:val="13"/>
  </w:num>
  <w:num w:numId="28">
    <w:abstractNumId w:val="43"/>
  </w:num>
  <w:num w:numId="29">
    <w:abstractNumId w:val="6"/>
  </w:num>
  <w:num w:numId="30">
    <w:abstractNumId w:val="41"/>
  </w:num>
  <w:num w:numId="31">
    <w:abstractNumId w:val="42"/>
  </w:num>
  <w:num w:numId="32">
    <w:abstractNumId w:val="29"/>
  </w:num>
  <w:num w:numId="33">
    <w:abstractNumId w:val="5"/>
  </w:num>
  <w:num w:numId="34">
    <w:abstractNumId w:val="4"/>
  </w:num>
  <w:num w:numId="35">
    <w:abstractNumId w:val="3"/>
  </w:num>
  <w:num w:numId="36">
    <w:abstractNumId w:val="24"/>
  </w:num>
  <w:num w:numId="37">
    <w:abstractNumId w:val="37"/>
  </w:num>
  <w:num w:numId="38">
    <w:abstractNumId w:val="30"/>
  </w:num>
  <w:num w:numId="39">
    <w:abstractNumId w:val="38"/>
  </w:num>
  <w:num w:numId="40">
    <w:abstractNumId w:val="32"/>
  </w:num>
  <w:num w:numId="41">
    <w:abstractNumId w:val="25"/>
  </w:num>
  <w:num w:numId="42">
    <w:abstractNumId w:val="26"/>
  </w:num>
  <w:num w:numId="43">
    <w:abstractNumId w:val="19"/>
  </w:num>
  <w:num w:numId="44">
    <w:abstractNumId w:val="21"/>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attachedTemplate r:id="rId1"/>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8BB7D20"/>
    <w:rsid w:val="000009DD"/>
    <w:rsid w:val="00001C4F"/>
    <w:rsid w:val="00002F34"/>
    <w:rsid w:val="0000339F"/>
    <w:rsid w:val="00003F8F"/>
    <w:rsid w:val="00007AD7"/>
    <w:rsid w:val="00013BB6"/>
    <w:rsid w:val="000166F9"/>
    <w:rsid w:val="00024DD5"/>
    <w:rsid w:val="00025FB4"/>
    <w:rsid w:val="000304EF"/>
    <w:rsid w:val="00035490"/>
    <w:rsid w:val="000357B5"/>
    <w:rsid w:val="00037295"/>
    <w:rsid w:val="00045B01"/>
    <w:rsid w:val="00057E68"/>
    <w:rsid w:val="000607E7"/>
    <w:rsid w:val="00066143"/>
    <w:rsid w:val="00067F82"/>
    <w:rsid w:val="000732DA"/>
    <w:rsid w:val="00080E0D"/>
    <w:rsid w:val="00082FB9"/>
    <w:rsid w:val="00083DD7"/>
    <w:rsid w:val="0008442B"/>
    <w:rsid w:val="00085EB9"/>
    <w:rsid w:val="00090E90"/>
    <w:rsid w:val="00093F6F"/>
    <w:rsid w:val="000943A5"/>
    <w:rsid w:val="00094617"/>
    <w:rsid w:val="0009771F"/>
    <w:rsid w:val="000A1E31"/>
    <w:rsid w:val="000A1E4B"/>
    <w:rsid w:val="000B0196"/>
    <w:rsid w:val="000B5CA4"/>
    <w:rsid w:val="000B5E34"/>
    <w:rsid w:val="000B6270"/>
    <w:rsid w:val="000C2DED"/>
    <w:rsid w:val="000C43EA"/>
    <w:rsid w:val="000D5104"/>
    <w:rsid w:val="000D5497"/>
    <w:rsid w:val="000D59F0"/>
    <w:rsid w:val="000D5E1F"/>
    <w:rsid w:val="000D7C6B"/>
    <w:rsid w:val="000E155F"/>
    <w:rsid w:val="000E2918"/>
    <w:rsid w:val="000E3AAD"/>
    <w:rsid w:val="000E7D89"/>
    <w:rsid w:val="000F1694"/>
    <w:rsid w:val="000F442C"/>
    <w:rsid w:val="000F5DE1"/>
    <w:rsid w:val="00100FF8"/>
    <w:rsid w:val="00102F5A"/>
    <w:rsid w:val="0011408B"/>
    <w:rsid w:val="00114ACD"/>
    <w:rsid w:val="00115DD4"/>
    <w:rsid w:val="001179E0"/>
    <w:rsid w:val="00117E63"/>
    <w:rsid w:val="0012048D"/>
    <w:rsid w:val="00121513"/>
    <w:rsid w:val="001215E2"/>
    <w:rsid w:val="00131865"/>
    <w:rsid w:val="001375E7"/>
    <w:rsid w:val="0014621B"/>
    <w:rsid w:val="00156D8C"/>
    <w:rsid w:val="00157C7E"/>
    <w:rsid w:val="0016093A"/>
    <w:rsid w:val="00162650"/>
    <w:rsid w:val="00170D1F"/>
    <w:rsid w:val="00172C6E"/>
    <w:rsid w:val="00172C98"/>
    <w:rsid w:val="001746CF"/>
    <w:rsid w:val="00185C08"/>
    <w:rsid w:val="00186F74"/>
    <w:rsid w:val="00187423"/>
    <w:rsid w:val="00187501"/>
    <w:rsid w:val="00192201"/>
    <w:rsid w:val="001968DE"/>
    <w:rsid w:val="001A2C75"/>
    <w:rsid w:val="001B0D13"/>
    <w:rsid w:val="001C1217"/>
    <w:rsid w:val="001C3DCF"/>
    <w:rsid w:val="001D1CC5"/>
    <w:rsid w:val="001D4DF0"/>
    <w:rsid w:val="001E0F51"/>
    <w:rsid w:val="001E203A"/>
    <w:rsid w:val="001E478B"/>
    <w:rsid w:val="001F0A00"/>
    <w:rsid w:val="001F46F0"/>
    <w:rsid w:val="001F6B6F"/>
    <w:rsid w:val="00200F9B"/>
    <w:rsid w:val="0020210F"/>
    <w:rsid w:val="00203747"/>
    <w:rsid w:val="002055F0"/>
    <w:rsid w:val="002102DD"/>
    <w:rsid w:val="00215854"/>
    <w:rsid w:val="00222554"/>
    <w:rsid w:val="0022765B"/>
    <w:rsid w:val="00233391"/>
    <w:rsid w:val="00235075"/>
    <w:rsid w:val="00244201"/>
    <w:rsid w:val="00252E2B"/>
    <w:rsid w:val="00260F64"/>
    <w:rsid w:val="00262100"/>
    <w:rsid w:val="002646F3"/>
    <w:rsid w:val="00264E7F"/>
    <w:rsid w:val="002674D6"/>
    <w:rsid w:val="00267C01"/>
    <w:rsid w:val="00270153"/>
    <w:rsid w:val="002757AE"/>
    <w:rsid w:val="00277AF2"/>
    <w:rsid w:val="00280402"/>
    <w:rsid w:val="002814F3"/>
    <w:rsid w:val="00281CAC"/>
    <w:rsid w:val="00282FC6"/>
    <w:rsid w:val="0028654F"/>
    <w:rsid w:val="00290E44"/>
    <w:rsid w:val="002918F6"/>
    <w:rsid w:val="00294402"/>
    <w:rsid w:val="002A7968"/>
    <w:rsid w:val="002B3B08"/>
    <w:rsid w:val="002C6166"/>
    <w:rsid w:val="002C6C01"/>
    <w:rsid w:val="002D5AB6"/>
    <w:rsid w:val="002D7590"/>
    <w:rsid w:val="002E67CF"/>
    <w:rsid w:val="002F5253"/>
    <w:rsid w:val="0030420B"/>
    <w:rsid w:val="003054BD"/>
    <w:rsid w:val="00310132"/>
    <w:rsid w:val="003121B5"/>
    <w:rsid w:val="00316F08"/>
    <w:rsid w:val="00326B47"/>
    <w:rsid w:val="00330F26"/>
    <w:rsid w:val="00331A59"/>
    <w:rsid w:val="00340177"/>
    <w:rsid w:val="0034777B"/>
    <w:rsid w:val="00354533"/>
    <w:rsid w:val="00354AA8"/>
    <w:rsid w:val="0035655C"/>
    <w:rsid w:val="00366507"/>
    <w:rsid w:val="003666AE"/>
    <w:rsid w:val="00366C10"/>
    <w:rsid w:val="00373A6F"/>
    <w:rsid w:val="00374DB1"/>
    <w:rsid w:val="00383870"/>
    <w:rsid w:val="0038717A"/>
    <w:rsid w:val="00387B6C"/>
    <w:rsid w:val="003911AC"/>
    <w:rsid w:val="0039210E"/>
    <w:rsid w:val="00393B8D"/>
    <w:rsid w:val="00394B6D"/>
    <w:rsid w:val="00394E6A"/>
    <w:rsid w:val="003A080D"/>
    <w:rsid w:val="003A0884"/>
    <w:rsid w:val="003A4F28"/>
    <w:rsid w:val="003A55A4"/>
    <w:rsid w:val="003A6815"/>
    <w:rsid w:val="003C0D78"/>
    <w:rsid w:val="003C23DE"/>
    <w:rsid w:val="003C5CAE"/>
    <w:rsid w:val="003C7BBA"/>
    <w:rsid w:val="003D158B"/>
    <w:rsid w:val="003D379D"/>
    <w:rsid w:val="003E0E7A"/>
    <w:rsid w:val="003E5DF2"/>
    <w:rsid w:val="003E78DB"/>
    <w:rsid w:val="003F590A"/>
    <w:rsid w:val="00401A60"/>
    <w:rsid w:val="00403B6E"/>
    <w:rsid w:val="00405F91"/>
    <w:rsid w:val="00410F60"/>
    <w:rsid w:val="00412E33"/>
    <w:rsid w:val="00415F98"/>
    <w:rsid w:val="00426BB4"/>
    <w:rsid w:val="0044097F"/>
    <w:rsid w:val="004444F6"/>
    <w:rsid w:val="00457E88"/>
    <w:rsid w:val="00462E6E"/>
    <w:rsid w:val="004733EA"/>
    <w:rsid w:val="00481694"/>
    <w:rsid w:val="004833A3"/>
    <w:rsid w:val="004850E4"/>
    <w:rsid w:val="00487114"/>
    <w:rsid w:val="00490A40"/>
    <w:rsid w:val="004A2BB4"/>
    <w:rsid w:val="004A30E4"/>
    <w:rsid w:val="004A7ADA"/>
    <w:rsid w:val="004C1659"/>
    <w:rsid w:val="004C2834"/>
    <w:rsid w:val="004C4A99"/>
    <w:rsid w:val="004C5088"/>
    <w:rsid w:val="004D199A"/>
    <w:rsid w:val="004D393D"/>
    <w:rsid w:val="004D3FE0"/>
    <w:rsid w:val="004E4EC3"/>
    <w:rsid w:val="004E741B"/>
    <w:rsid w:val="004F3A91"/>
    <w:rsid w:val="00500048"/>
    <w:rsid w:val="00500E26"/>
    <w:rsid w:val="00510E1E"/>
    <w:rsid w:val="00514488"/>
    <w:rsid w:val="005163B0"/>
    <w:rsid w:val="00516682"/>
    <w:rsid w:val="00526895"/>
    <w:rsid w:val="00526CA7"/>
    <w:rsid w:val="005302BB"/>
    <w:rsid w:val="00533DF5"/>
    <w:rsid w:val="00540F50"/>
    <w:rsid w:val="005430E9"/>
    <w:rsid w:val="00543A2E"/>
    <w:rsid w:val="005474C8"/>
    <w:rsid w:val="005559AB"/>
    <w:rsid w:val="005633C3"/>
    <w:rsid w:val="0056690B"/>
    <w:rsid w:val="00573EB6"/>
    <w:rsid w:val="00576590"/>
    <w:rsid w:val="00582468"/>
    <w:rsid w:val="00592FBC"/>
    <w:rsid w:val="00595DD9"/>
    <w:rsid w:val="005B0AA3"/>
    <w:rsid w:val="005C5C7C"/>
    <w:rsid w:val="005C61B6"/>
    <w:rsid w:val="005C736D"/>
    <w:rsid w:val="005D167F"/>
    <w:rsid w:val="005D2E1A"/>
    <w:rsid w:val="005D3F0A"/>
    <w:rsid w:val="005D77CD"/>
    <w:rsid w:val="005D7AF9"/>
    <w:rsid w:val="005D7D44"/>
    <w:rsid w:val="005D7DF9"/>
    <w:rsid w:val="005E298E"/>
    <w:rsid w:val="005E36E9"/>
    <w:rsid w:val="005E3B9D"/>
    <w:rsid w:val="005E5F78"/>
    <w:rsid w:val="005E6C3F"/>
    <w:rsid w:val="005E78CF"/>
    <w:rsid w:val="005F5228"/>
    <w:rsid w:val="005F7611"/>
    <w:rsid w:val="006033B3"/>
    <w:rsid w:val="006037A7"/>
    <w:rsid w:val="006042C2"/>
    <w:rsid w:val="006043FD"/>
    <w:rsid w:val="00611506"/>
    <w:rsid w:val="00615C9B"/>
    <w:rsid w:val="00617C97"/>
    <w:rsid w:val="00624B2B"/>
    <w:rsid w:val="00640E6D"/>
    <w:rsid w:val="0064381F"/>
    <w:rsid w:val="00645C22"/>
    <w:rsid w:val="00646F6A"/>
    <w:rsid w:val="00647498"/>
    <w:rsid w:val="00663010"/>
    <w:rsid w:val="00663937"/>
    <w:rsid w:val="006647AF"/>
    <w:rsid w:val="00672A9F"/>
    <w:rsid w:val="00677872"/>
    <w:rsid w:val="00682EBC"/>
    <w:rsid w:val="00687417"/>
    <w:rsid w:val="00687C3D"/>
    <w:rsid w:val="0069397A"/>
    <w:rsid w:val="006A34EE"/>
    <w:rsid w:val="006A6760"/>
    <w:rsid w:val="006B6356"/>
    <w:rsid w:val="006B6615"/>
    <w:rsid w:val="006B7AC4"/>
    <w:rsid w:val="006C1E8D"/>
    <w:rsid w:val="006C290F"/>
    <w:rsid w:val="006C33A7"/>
    <w:rsid w:val="006E11E2"/>
    <w:rsid w:val="006E1A01"/>
    <w:rsid w:val="006E24EB"/>
    <w:rsid w:val="006F09AE"/>
    <w:rsid w:val="006F25A4"/>
    <w:rsid w:val="00706E8B"/>
    <w:rsid w:val="00710B8E"/>
    <w:rsid w:val="00711984"/>
    <w:rsid w:val="00723AEF"/>
    <w:rsid w:val="0072437E"/>
    <w:rsid w:val="00725BFF"/>
    <w:rsid w:val="00725C59"/>
    <w:rsid w:val="00730C57"/>
    <w:rsid w:val="007416E5"/>
    <w:rsid w:val="00750A8A"/>
    <w:rsid w:val="00756FEB"/>
    <w:rsid w:val="00761841"/>
    <w:rsid w:val="00765D3C"/>
    <w:rsid w:val="00773CC5"/>
    <w:rsid w:val="00774E98"/>
    <w:rsid w:val="007833CB"/>
    <w:rsid w:val="00792CC9"/>
    <w:rsid w:val="00793116"/>
    <w:rsid w:val="007A0142"/>
    <w:rsid w:val="007A0CEF"/>
    <w:rsid w:val="007A0FE1"/>
    <w:rsid w:val="007A260B"/>
    <w:rsid w:val="007A5FE9"/>
    <w:rsid w:val="007B2F8A"/>
    <w:rsid w:val="007B3456"/>
    <w:rsid w:val="007B6AF8"/>
    <w:rsid w:val="007C103B"/>
    <w:rsid w:val="007C7D4E"/>
    <w:rsid w:val="007D2B86"/>
    <w:rsid w:val="007D2E59"/>
    <w:rsid w:val="007D62F5"/>
    <w:rsid w:val="007D7C5F"/>
    <w:rsid w:val="007E1AB8"/>
    <w:rsid w:val="007E1C50"/>
    <w:rsid w:val="007E57EA"/>
    <w:rsid w:val="007F6EB7"/>
    <w:rsid w:val="00811C0D"/>
    <w:rsid w:val="0082316F"/>
    <w:rsid w:val="00832246"/>
    <w:rsid w:val="0083596E"/>
    <w:rsid w:val="008366F1"/>
    <w:rsid w:val="008466A7"/>
    <w:rsid w:val="00850F12"/>
    <w:rsid w:val="00853F63"/>
    <w:rsid w:val="0085435C"/>
    <w:rsid w:val="0086054D"/>
    <w:rsid w:val="00861E83"/>
    <w:rsid w:val="00861F88"/>
    <w:rsid w:val="00865000"/>
    <w:rsid w:val="00865079"/>
    <w:rsid w:val="00867F01"/>
    <w:rsid w:val="008715DA"/>
    <w:rsid w:val="00872642"/>
    <w:rsid w:val="008757D5"/>
    <w:rsid w:val="00875F26"/>
    <w:rsid w:val="00884FCE"/>
    <w:rsid w:val="008911FE"/>
    <w:rsid w:val="00891D2C"/>
    <w:rsid w:val="00892682"/>
    <w:rsid w:val="00893573"/>
    <w:rsid w:val="008A0C8F"/>
    <w:rsid w:val="008A57A9"/>
    <w:rsid w:val="008B0B8E"/>
    <w:rsid w:val="008B2571"/>
    <w:rsid w:val="008B615C"/>
    <w:rsid w:val="008C13EF"/>
    <w:rsid w:val="008C3F9B"/>
    <w:rsid w:val="008C6EDD"/>
    <w:rsid w:val="008C7E6A"/>
    <w:rsid w:val="008D3E48"/>
    <w:rsid w:val="008D796C"/>
    <w:rsid w:val="008E012D"/>
    <w:rsid w:val="008E0B3C"/>
    <w:rsid w:val="008E7045"/>
    <w:rsid w:val="008F2954"/>
    <w:rsid w:val="008F495F"/>
    <w:rsid w:val="0090046A"/>
    <w:rsid w:val="00902BF1"/>
    <w:rsid w:val="009055FF"/>
    <w:rsid w:val="009056CE"/>
    <w:rsid w:val="00906DB7"/>
    <w:rsid w:val="0090707E"/>
    <w:rsid w:val="00907ABC"/>
    <w:rsid w:val="009121E3"/>
    <w:rsid w:val="00912BDE"/>
    <w:rsid w:val="009144D7"/>
    <w:rsid w:val="00922A3A"/>
    <w:rsid w:val="0093199F"/>
    <w:rsid w:val="00931FD2"/>
    <w:rsid w:val="00934E82"/>
    <w:rsid w:val="00935F71"/>
    <w:rsid w:val="009402EF"/>
    <w:rsid w:val="0094191B"/>
    <w:rsid w:val="00950BCB"/>
    <w:rsid w:val="00951A51"/>
    <w:rsid w:val="00952CC8"/>
    <w:rsid w:val="00956545"/>
    <w:rsid w:val="0096195D"/>
    <w:rsid w:val="00965AA3"/>
    <w:rsid w:val="00971A91"/>
    <w:rsid w:val="00973F80"/>
    <w:rsid w:val="00974B89"/>
    <w:rsid w:val="00980C65"/>
    <w:rsid w:val="0098659B"/>
    <w:rsid w:val="009915AB"/>
    <w:rsid w:val="009A7FE3"/>
    <w:rsid w:val="009B31EE"/>
    <w:rsid w:val="009B663B"/>
    <w:rsid w:val="009C77A4"/>
    <w:rsid w:val="009D166A"/>
    <w:rsid w:val="009D3351"/>
    <w:rsid w:val="009D4D94"/>
    <w:rsid w:val="009D7711"/>
    <w:rsid w:val="009E2E11"/>
    <w:rsid w:val="009E39A7"/>
    <w:rsid w:val="009F0678"/>
    <w:rsid w:val="00A11A19"/>
    <w:rsid w:val="00A14722"/>
    <w:rsid w:val="00A1656A"/>
    <w:rsid w:val="00A21EF1"/>
    <w:rsid w:val="00A319F8"/>
    <w:rsid w:val="00A36285"/>
    <w:rsid w:val="00A41AE6"/>
    <w:rsid w:val="00A4433B"/>
    <w:rsid w:val="00A44DF3"/>
    <w:rsid w:val="00A52C2C"/>
    <w:rsid w:val="00A538F5"/>
    <w:rsid w:val="00A54846"/>
    <w:rsid w:val="00A57B43"/>
    <w:rsid w:val="00A623E0"/>
    <w:rsid w:val="00A626CD"/>
    <w:rsid w:val="00A65962"/>
    <w:rsid w:val="00A7418C"/>
    <w:rsid w:val="00A83B22"/>
    <w:rsid w:val="00A84F86"/>
    <w:rsid w:val="00A92F66"/>
    <w:rsid w:val="00A935DD"/>
    <w:rsid w:val="00A93B18"/>
    <w:rsid w:val="00AA39E4"/>
    <w:rsid w:val="00AB4B18"/>
    <w:rsid w:val="00AB7552"/>
    <w:rsid w:val="00AC266C"/>
    <w:rsid w:val="00AC286A"/>
    <w:rsid w:val="00AD10BF"/>
    <w:rsid w:val="00AD6B18"/>
    <w:rsid w:val="00AE484D"/>
    <w:rsid w:val="00AF22AB"/>
    <w:rsid w:val="00AF2C09"/>
    <w:rsid w:val="00AF44FB"/>
    <w:rsid w:val="00AF7EA6"/>
    <w:rsid w:val="00B0067E"/>
    <w:rsid w:val="00B02A81"/>
    <w:rsid w:val="00B065E7"/>
    <w:rsid w:val="00B07429"/>
    <w:rsid w:val="00B11418"/>
    <w:rsid w:val="00B13A58"/>
    <w:rsid w:val="00B15EEE"/>
    <w:rsid w:val="00B16816"/>
    <w:rsid w:val="00B20A46"/>
    <w:rsid w:val="00B227AD"/>
    <w:rsid w:val="00B43821"/>
    <w:rsid w:val="00B57952"/>
    <w:rsid w:val="00B67CE0"/>
    <w:rsid w:val="00B71217"/>
    <w:rsid w:val="00B72516"/>
    <w:rsid w:val="00B74A69"/>
    <w:rsid w:val="00B76B8C"/>
    <w:rsid w:val="00B82BEB"/>
    <w:rsid w:val="00B9559E"/>
    <w:rsid w:val="00B97821"/>
    <w:rsid w:val="00BB622C"/>
    <w:rsid w:val="00BC1B6F"/>
    <w:rsid w:val="00BC28EC"/>
    <w:rsid w:val="00BD1F80"/>
    <w:rsid w:val="00BF15E1"/>
    <w:rsid w:val="00C11E77"/>
    <w:rsid w:val="00C12361"/>
    <w:rsid w:val="00C22971"/>
    <w:rsid w:val="00C248A5"/>
    <w:rsid w:val="00C2677A"/>
    <w:rsid w:val="00C32D74"/>
    <w:rsid w:val="00C32F1D"/>
    <w:rsid w:val="00C41789"/>
    <w:rsid w:val="00C42565"/>
    <w:rsid w:val="00C42686"/>
    <w:rsid w:val="00C4327E"/>
    <w:rsid w:val="00C600FD"/>
    <w:rsid w:val="00C60672"/>
    <w:rsid w:val="00C625FB"/>
    <w:rsid w:val="00C63401"/>
    <w:rsid w:val="00C635D0"/>
    <w:rsid w:val="00C7662C"/>
    <w:rsid w:val="00C800BB"/>
    <w:rsid w:val="00C8039E"/>
    <w:rsid w:val="00C80D64"/>
    <w:rsid w:val="00C838E8"/>
    <w:rsid w:val="00C85137"/>
    <w:rsid w:val="00C90490"/>
    <w:rsid w:val="00C915FE"/>
    <w:rsid w:val="00C92C1B"/>
    <w:rsid w:val="00C9348A"/>
    <w:rsid w:val="00C96347"/>
    <w:rsid w:val="00C979E4"/>
    <w:rsid w:val="00CA7800"/>
    <w:rsid w:val="00CC4F6B"/>
    <w:rsid w:val="00CC550F"/>
    <w:rsid w:val="00CD279E"/>
    <w:rsid w:val="00CD7D43"/>
    <w:rsid w:val="00CE670A"/>
    <w:rsid w:val="00CF4B93"/>
    <w:rsid w:val="00CF7473"/>
    <w:rsid w:val="00D05078"/>
    <w:rsid w:val="00D0759A"/>
    <w:rsid w:val="00D079AB"/>
    <w:rsid w:val="00D07DEB"/>
    <w:rsid w:val="00D20680"/>
    <w:rsid w:val="00D274F2"/>
    <w:rsid w:val="00D307E6"/>
    <w:rsid w:val="00D32477"/>
    <w:rsid w:val="00D42E6E"/>
    <w:rsid w:val="00D44D4F"/>
    <w:rsid w:val="00D4665F"/>
    <w:rsid w:val="00D4728B"/>
    <w:rsid w:val="00D52172"/>
    <w:rsid w:val="00D53D13"/>
    <w:rsid w:val="00D568ED"/>
    <w:rsid w:val="00D57C15"/>
    <w:rsid w:val="00D700A7"/>
    <w:rsid w:val="00D70747"/>
    <w:rsid w:val="00D71B61"/>
    <w:rsid w:val="00D71DF9"/>
    <w:rsid w:val="00D74B1E"/>
    <w:rsid w:val="00D760B1"/>
    <w:rsid w:val="00D80D66"/>
    <w:rsid w:val="00D8321E"/>
    <w:rsid w:val="00D8615F"/>
    <w:rsid w:val="00D9287E"/>
    <w:rsid w:val="00D943DC"/>
    <w:rsid w:val="00D94A1F"/>
    <w:rsid w:val="00D94A34"/>
    <w:rsid w:val="00D95E27"/>
    <w:rsid w:val="00DA0D3F"/>
    <w:rsid w:val="00DA28EF"/>
    <w:rsid w:val="00DA4DA9"/>
    <w:rsid w:val="00DA6BB3"/>
    <w:rsid w:val="00DB1A3A"/>
    <w:rsid w:val="00DB21AF"/>
    <w:rsid w:val="00DB30A2"/>
    <w:rsid w:val="00DC0401"/>
    <w:rsid w:val="00DC1E72"/>
    <w:rsid w:val="00DC4444"/>
    <w:rsid w:val="00DC5730"/>
    <w:rsid w:val="00DE14B5"/>
    <w:rsid w:val="00DE1EED"/>
    <w:rsid w:val="00DF0F18"/>
    <w:rsid w:val="00DF2FD1"/>
    <w:rsid w:val="00DF41F9"/>
    <w:rsid w:val="00DF74FA"/>
    <w:rsid w:val="00E03C18"/>
    <w:rsid w:val="00E03EA1"/>
    <w:rsid w:val="00E04205"/>
    <w:rsid w:val="00E0547B"/>
    <w:rsid w:val="00E14AF2"/>
    <w:rsid w:val="00E30B43"/>
    <w:rsid w:val="00E418A0"/>
    <w:rsid w:val="00E4404E"/>
    <w:rsid w:val="00E46FC4"/>
    <w:rsid w:val="00E50C23"/>
    <w:rsid w:val="00E52BBB"/>
    <w:rsid w:val="00E546B8"/>
    <w:rsid w:val="00E55CB6"/>
    <w:rsid w:val="00E57142"/>
    <w:rsid w:val="00E65E18"/>
    <w:rsid w:val="00E70AF9"/>
    <w:rsid w:val="00E808F2"/>
    <w:rsid w:val="00E95DF2"/>
    <w:rsid w:val="00E96F7B"/>
    <w:rsid w:val="00EA27CA"/>
    <w:rsid w:val="00EA40F0"/>
    <w:rsid w:val="00EA620B"/>
    <w:rsid w:val="00EB0F12"/>
    <w:rsid w:val="00EB16CF"/>
    <w:rsid w:val="00EB2010"/>
    <w:rsid w:val="00EB7607"/>
    <w:rsid w:val="00EC0EB8"/>
    <w:rsid w:val="00EC5D71"/>
    <w:rsid w:val="00EE130C"/>
    <w:rsid w:val="00EE336B"/>
    <w:rsid w:val="00EE4953"/>
    <w:rsid w:val="00EE5E53"/>
    <w:rsid w:val="00EF00F5"/>
    <w:rsid w:val="00EF7FD3"/>
    <w:rsid w:val="00F000F5"/>
    <w:rsid w:val="00F00768"/>
    <w:rsid w:val="00F03200"/>
    <w:rsid w:val="00F07408"/>
    <w:rsid w:val="00F145FC"/>
    <w:rsid w:val="00F21C2C"/>
    <w:rsid w:val="00F27BC2"/>
    <w:rsid w:val="00F30DA4"/>
    <w:rsid w:val="00F30DF1"/>
    <w:rsid w:val="00F31EAD"/>
    <w:rsid w:val="00F36E3F"/>
    <w:rsid w:val="00F416EF"/>
    <w:rsid w:val="00F419A9"/>
    <w:rsid w:val="00F43B31"/>
    <w:rsid w:val="00F45982"/>
    <w:rsid w:val="00F46666"/>
    <w:rsid w:val="00F5019B"/>
    <w:rsid w:val="00F63E8A"/>
    <w:rsid w:val="00F63EB2"/>
    <w:rsid w:val="00F65AFA"/>
    <w:rsid w:val="00F66756"/>
    <w:rsid w:val="00F66FC6"/>
    <w:rsid w:val="00F70276"/>
    <w:rsid w:val="00F71456"/>
    <w:rsid w:val="00F755F1"/>
    <w:rsid w:val="00F76851"/>
    <w:rsid w:val="00F76DC7"/>
    <w:rsid w:val="00F77DF5"/>
    <w:rsid w:val="00F860A2"/>
    <w:rsid w:val="00F861AF"/>
    <w:rsid w:val="00F8728B"/>
    <w:rsid w:val="00F92A93"/>
    <w:rsid w:val="00F95125"/>
    <w:rsid w:val="00F95F59"/>
    <w:rsid w:val="00FA60B8"/>
    <w:rsid w:val="00FB018C"/>
    <w:rsid w:val="00FB0832"/>
    <w:rsid w:val="00FB0DA4"/>
    <w:rsid w:val="00FB2811"/>
    <w:rsid w:val="00FB5399"/>
    <w:rsid w:val="00FC2465"/>
    <w:rsid w:val="00FC5811"/>
    <w:rsid w:val="00FC5F5D"/>
    <w:rsid w:val="00FE50A7"/>
    <w:rsid w:val="00FF4052"/>
    <w:rsid w:val="01E50228"/>
    <w:rsid w:val="01E74083"/>
    <w:rsid w:val="0221260B"/>
    <w:rsid w:val="02395DF6"/>
    <w:rsid w:val="025977A4"/>
    <w:rsid w:val="027C5753"/>
    <w:rsid w:val="028448AE"/>
    <w:rsid w:val="03610A19"/>
    <w:rsid w:val="03695C1B"/>
    <w:rsid w:val="046B46D8"/>
    <w:rsid w:val="049C774D"/>
    <w:rsid w:val="04EC3DDE"/>
    <w:rsid w:val="051B7CEC"/>
    <w:rsid w:val="056F18B8"/>
    <w:rsid w:val="059C013C"/>
    <w:rsid w:val="07456BC7"/>
    <w:rsid w:val="08514B63"/>
    <w:rsid w:val="09590156"/>
    <w:rsid w:val="0A5623F8"/>
    <w:rsid w:val="0B074A3F"/>
    <w:rsid w:val="0D3A7466"/>
    <w:rsid w:val="0D7173C3"/>
    <w:rsid w:val="0D906224"/>
    <w:rsid w:val="0E7416C7"/>
    <w:rsid w:val="0EDC0120"/>
    <w:rsid w:val="1113347D"/>
    <w:rsid w:val="11AE1B02"/>
    <w:rsid w:val="11BD2EAA"/>
    <w:rsid w:val="125A0125"/>
    <w:rsid w:val="129366AD"/>
    <w:rsid w:val="12EA53DF"/>
    <w:rsid w:val="1325290C"/>
    <w:rsid w:val="14E23F91"/>
    <w:rsid w:val="1541340F"/>
    <w:rsid w:val="15445EDD"/>
    <w:rsid w:val="15545BFE"/>
    <w:rsid w:val="179B1249"/>
    <w:rsid w:val="17BD1A8C"/>
    <w:rsid w:val="18167CC8"/>
    <w:rsid w:val="19337A61"/>
    <w:rsid w:val="1ABA04C7"/>
    <w:rsid w:val="1B5E6621"/>
    <w:rsid w:val="1C126354"/>
    <w:rsid w:val="1C992874"/>
    <w:rsid w:val="1D6445C8"/>
    <w:rsid w:val="1DC5549E"/>
    <w:rsid w:val="1E1F1E60"/>
    <w:rsid w:val="1ED201BA"/>
    <w:rsid w:val="1FFE0226"/>
    <w:rsid w:val="202115D9"/>
    <w:rsid w:val="20704A27"/>
    <w:rsid w:val="212E45FE"/>
    <w:rsid w:val="21EF740E"/>
    <w:rsid w:val="2242366C"/>
    <w:rsid w:val="23227DAC"/>
    <w:rsid w:val="234A6B9A"/>
    <w:rsid w:val="239A7847"/>
    <w:rsid w:val="23A862F1"/>
    <w:rsid w:val="23C60753"/>
    <w:rsid w:val="23F80AEB"/>
    <w:rsid w:val="241D56C8"/>
    <w:rsid w:val="25C3034E"/>
    <w:rsid w:val="2657556A"/>
    <w:rsid w:val="26AD2DA6"/>
    <w:rsid w:val="26AF3215"/>
    <w:rsid w:val="26D07DC2"/>
    <w:rsid w:val="271D0123"/>
    <w:rsid w:val="27697019"/>
    <w:rsid w:val="27A23C16"/>
    <w:rsid w:val="289D11ED"/>
    <w:rsid w:val="296F43F2"/>
    <w:rsid w:val="29743C57"/>
    <w:rsid w:val="29D258A3"/>
    <w:rsid w:val="2A1D181A"/>
    <w:rsid w:val="2AE4057E"/>
    <w:rsid w:val="2B8166DB"/>
    <w:rsid w:val="2BA81CF6"/>
    <w:rsid w:val="2BAD7DEA"/>
    <w:rsid w:val="2D0016B0"/>
    <w:rsid w:val="2E537CF5"/>
    <w:rsid w:val="30342CA3"/>
    <w:rsid w:val="31F830DE"/>
    <w:rsid w:val="32A878E6"/>
    <w:rsid w:val="32E91399"/>
    <w:rsid w:val="33283135"/>
    <w:rsid w:val="3345642D"/>
    <w:rsid w:val="33CF1E72"/>
    <w:rsid w:val="34094586"/>
    <w:rsid w:val="34F701BF"/>
    <w:rsid w:val="34FC3C8F"/>
    <w:rsid w:val="354E6F9C"/>
    <w:rsid w:val="36B22A82"/>
    <w:rsid w:val="375E359D"/>
    <w:rsid w:val="37B74C45"/>
    <w:rsid w:val="385E7DA5"/>
    <w:rsid w:val="3861258D"/>
    <w:rsid w:val="38BB7D20"/>
    <w:rsid w:val="38DB362B"/>
    <w:rsid w:val="38F00FE6"/>
    <w:rsid w:val="3A0E1AE4"/>
    <w:rsid w:val="3B275D2F"/>
    <w:rsid w:val="3CA25615"/>
    <w:rsid w:val="3DA52C11"/>
    <w:rsid w:val="3DC342CF"/>
    <w:rsid w:val="3F472886"/>
    <w:rsid w:val="3FA72A6C"/>
    <w:rsid w:val="414C642D"/>
    <w:rsid w:val="41EA2742"/>
    <w:rsid w:val="421276A6"/>
    <w:rsid w:val="422E4232"/>
    <w:rsid w:val="4324773D"/>
    <w:rsid w:val="43814FAA"/>
    <w:rsid w:val="43867D8F"/>
    <w:rsid w:val="45C21AA5"/>
    <w:rsid w:val="466C1918"/>
    <w:rsid w:val="48392BFF"/>
    <w:rsid w:val="48F54FF7"/>
    <w:rsid w:val="496E3904"/>
    <w:rsid w:val="497702D3"/>
    <w:rsid w:val="49963DC9"/>
    <w:rsid w:val="4A70182B"/>
    <w:rsid w:val="4B8D70FA"/>
    <w:rsid w:val="4C324BE0"/>
    <w:rsid w:val="4C90172C"/>
    <w:rsid w:val="4D243C9A"/>
    <w:rsid w:val="4E556CFD"/>
    <w:rsid w:val="4EC01AAE"/>
    <w:rsid w:val="4F371FAF"/>
    <w:rsid w:val="4FDC19C9"/>
    <w:rsid w:val="501C3A87"/>
    <w:rsid w:val="50C516C0"/>
    <w:rsid w:val="512E44BF"/>
    <w:rsid w:val="51B85F87"/>
    <w:rsid w:val="51F52D59"/>
    <w:rsid w:val="528579F3"/>
    <w:rsid w:val="52E0531E"/>
    <w:rsid w:val="542E0B7D"/>
    <w:rsid w:val="54B70D56"/>
    <w:rsid w:val="56145AAC"/>
    <w:rsid w:val="57093E01"/>
    <w:rsid w:val="573F4D4C"/>
    <w:rsid w:val="57D81C22"/>
    <w:rsid w:val="57DF5B38"/>
    <w:rsid w:val="57E74CD7"/>
    <w:rsid w:val="583B557B"/>
    <w:rsid w:val="5A6F48E5"/>
    <w:rsid w:val="5A7715E2"/>
    <w:rsid w:val="5AA553C6"/>
    <w:rsid w:val="5AD36E0F"/>
    <w:rsid w:val="5BA71D18"/>
    <w:rsid w:val="5BE70859"/>
    <w:rsid w:val="5C5D128C"/>
    <w:rsid w:val="5CA93FBF"/>
    <w:rsid w:val="5D2F6FDE"/>
    <w:rsid w:val="5D375787"/>
    <w:rsid w:val="5DDA3059"/>
    <w:rsid w:val="5DF0538E"/>
    <w:rsid w:val="5E5F7360"/>
    <w:rsid w:val="5E774934"/>
    <w:rsid w:val="5EDF0B16"/>
    <w:rsid w:val="5F130FFA"/>
    <w:rsid w:val="5F5D7283"/>
    <w:rsid w:val="60073167"/>
    <w:rsid w:val="60F3493A"/>
    <w:rsid w:val="61D66CD7"/>
    <w:rsid w:val="62205CD7"/>
    <w:rsid w:val="62816C04"/>
    <w:rsid w:val="62CB2852"/>
    <w:rsid w:val="63AC4A4B"/>
    <w:rsid w:val="63C240EC"/>
    <w:rsid w:val="63D055C3"/>
    <w:rsid w:val="63ED090D"/>
    <w:rsid w:val="64F823E1"/>
    <w:rsid w:val="66520E62"/>
    <w:rsid w:val="66640D64"/>
    <w:rsid w:val="66945505"/>
    <w:rsid w:val="66A24887"/>
    <w:rsid w:val="67E3388C"/>
    <w:rsid w:val="68B66FDB"/>
    <w:rsid w:val="69FC3585"/>
    <w:rsid w:val="6A3B6E4F"/>
    <w:rsid w:val="6B8034FD"/>
    <w:rsid w:val="6CB610D0"/>
    <w:rsid w:val="6D3E7190"/>
    <w:rsid w:val="6E2B4A56"/>
    <w:rsid w:val="6E730544"/>
    <w:rsid w:val="6E7E5EAB"/>
    <w:rsid w:val="6EEB7AC4"/>
    <w:rsid w:val="716E7A65"/>
    <w:rsid w:val="72E546BA"/>
    <w:rsid w:val="733840F6"/>
    <w:rsid w:val="73E9410B"/>
    <w:rsid w:val="74300AC8"/>
    <w:rsid w:val="74756AF0"/>
    <w:rsid w:val="74D74374"/>
    <w:rsid w:val="765C0A14"/>
    <w:rsid w:val="77572625"/>
    <w:rsid w:val="78104467"/>
    <w:rsid w:val="783D3AB2"/>
    <w:rsid w:val="789E4F5D"/>
    <w:rsid w:val="78A64182"/>
    <w:rsid w:val="78CE37AF"/>
    <w:rsid w:val="7982274A"/>
    <w:rsid w:val="7A943118"/>
    <w:rsid w:val="7BA10DE3"/>
    <w:rsid w:val="7D813F87"/>
    <w:rsid w:val="7E6B1B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7AA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1" w:defQFormat="0" w:count="267">
    <w:lsdException w:name="Normal" w:unhideWhenUsed="0" w:qFormat="1"/>
    <w:lsdException w:name="heading 1" w:unhideWhenUsed="0" w:qFormat="1"/>
    <w:lsdException w:name="heading 2" w:qFormat="1"/>
    <w:lsdException w:name="heading 3" w:qFormat="1"/>
    <w:lsdException w:name="heading 4" w:unhideWhenUsed="0" w:qFormat="1"/>
    <w:lsdException w:name="heading 5"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qFormat="1"/>
    <w:lsdException w:name="toc 2" w:semiHidden="1" w:uiPriority="39" w:qFormat="1"/>
    <w:lsdException w:name="toc 3" w:semiHidden="1" w:uiPriority="39"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qFormat="1"/>
    <w:lsdException w:name="header" w:semiHidden="1" w:uiPriority="99" w:qFormat="1"/>
    <w:lsdException w:name="footer" w:semiHidden="1" w:uiPriority="99" w:qFormat="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nhideWhenUsed="0"/>
    <w:lsdException w:name="List Number" w:semiHidden="1"/>
    <w:lsdException w:name="List 2" w:semiHidden="1"/>
    <w:lsdException w:name="List 3" w:unhideWhenUsed="0"/>
    <w:lsdException w:name="List 4" w:unhideWhenUsed="0"/>
    <w:lsdException w:name="List 5" w:unhideWhenUsed="0"/>
    <w:lsdException w:name="List Bullet 2" w:unhideWhenUsed="0"/>
    <w:lsdException w:name="List Bullet 3" w:unhideWhenUsed="0"/>
    <w:lsdException w:name="List Bullet 4" w:unhideWhenUsed="0"/>
    <w:lsdException w:name="List Bullet 5" w:unhideWhenUsed="0"/>
    <w:lsdException w:name="List Number 2" w:unhideWhenUsed="0"/>
    <w:lsdException w:name="List Number 3" w:unhideWhenUsed="0"/>
    <w:lsdException w:name="List Number 4" w:unhideWhenUsed="0"/>
    <w:lsdException w:name="List Number 5" w:unhideWhenUsed="0"/>
    <w:lsdException w:name="Title" w:unhideWhenUsed="0" w:qFormat="1"/>
    <w:lsdException w:name="Closing" w:semiHidden="1"/>
    <w:lsdException w:name="Signature" w:semiHidden="1"/>
    <w:lsdException w:name="Default Paragraph Font" w:semiHidden="1" w:uiPriority="1" w:qFormat="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nhideWhenUsed="0"/>
    <w:lsdException w:name="Body Text Indent 3" w:unhideWhenUsed="0"/>
    <w:lsdException w:name="Block Text" w:unhideWhenUsed="0"/>
    <w:lsdException w:name="Hyperlink" w:uiPriority="99" w:qFormat="1"/>
    <w:lsdException w:name="FollowedHyperlink" w:semiHidden="1" w:uiPriority="99" w:qFormat="1"/>
    <w:lsdException w:name="Strong" w:unhideWhenUsed="0" w:qFormat="1"/>
    <w:lsdException w:name="Emphasis" w:unhideWhenUsed="0" w:qFormat="1"/>
    <w:lsdException w:name="Document Map" w:semiHidden="1" w:uiPriority="99" w:qFormat="1"/>
    <w:lsdException w:name="Plain Text" w:semiHidden="1"/>
    <w:lsdException w:name="E-mail Signature" w:semiHidden="1"/>
    <w:lsdException w:name="HTML Top of Form" w:semiHidden="1" w:uiPriority="99"/>
    <w:lsdException w:name="HTML Bottom of Form" w:semiHidden="1" w:uiPriority="99"/>
    <w:lsdException w:name="Normal (Web)" w:semiHidden="1" w:uiPriority="99"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qFormat="1"/>
    <w:lsdException w:name="annotation subject" w:semiHidden="1" w:qFormat="1"/>
    <w:lsdException w:name="No List" w:semiHidden="1" w:uiPriority="99"/>
    <w:lsdException w:name="Outline List 1" w:semiHidden="1" w:uiPriority="99"/>
    <w:lsdException w:name="Outline List 2" w:semiHidden="1" w:uiPriority="99"/>
    <w:lsdException w:name="Outline List 3" w:semiHidden="1" w:uiPriority="99"/>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uiPriority="99" w:qFormat="1"/>
    <w:lsdException w:name="Table Grid" w:unhideWhenUsed="0" w:qFormat="1"/>
    <w:lsdException w:name="Table Theme" w:semiHidden="1"/>
    <w:lsdException w:name="Placeholder Text" w:semiHidden="1" w:uiPriority="99" w:unhideWhenUsed="0"/>
    <w:lsdException w:name="No Spacing" w:uiPriority="99"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iPriority="99" w:unhideWhenUsed="0"/>
    <w:lsdException w:name="List Paragraph" w:uiPriority="99" w:unhideWhenUsed="0" w:qFormat="1"/>
    <w:lsdException w:name="Quote" w:uiPriority="99" w:unhideWhenUsed="0"/>
    <w:lsdException w:name="Intense Quote" w:uiPriority="99"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121513"/>
    <w:pPr>
      <w:widowControl w:val="0"/>
    </w:pPr>
    <w:rPr>
      <w:rFonts w:ascii="Calibri" w:hAnsi="Calibri"/>
      <w:color w:val="000000"/>
      <w:kern w:val="2"/>
      <w:sz w:val="24"/>
      <w:szCs w:val="22"/>
    </w:rPr>
  </w:style>
  <w:style w:type="paragraph" w:styleId="1">
    <w:name w:val="heading 1"/>
    <w:basedOn w:val="a"/>
    <w:next w:val="a"/>
    <w:qFormat/>
    <w:pPr>
      <w:keepNext/>
      <w:keepLines/>
      <w:widowControl/>
      <w:numPr>
        <w:numId w:val="1"/>
      </w:numPr>
      <w:tabs>
        <w:tab w:val="left" w:pos="-720"/>
      </w:tabs>
      <w:suppressAutoHyphens/>
      <w:overflowPunct w:val="0"/>
      <w:autoSpaceDE w:val="0"/>
      <w:autoSpaceDN w:val="0"/>
      <w:adjustRightInd w:val="0"/>
      <w:spacing w:before="120" w:after="120" w:line="360" w:lineRule="auto"/>
      <w:textAlignment w:val="baseline"/>
      <w:outlineLvl w:val="0"/>
    </w:pPr>
    <w:rPr>
      <w:rFonts w:ascii="ZapfHumnst BT" w:hAnsi="ZapfHumnst BT"/>
      <w:b/>
      <w:caps/>
      <w:spacing w:val="-2"/>
      <w:kern w:val="28"/>
      <w:sz w:val="36"/>
      <w:szCs w:val="24"/>
      <w:lang w:val="en-AU"/>
    </w:rPr>
  </w:style>
  <w:style w:type="paragraph" w:styleId="2">
    <w:name w:val="heading 2"/>
    <w:basedOn w:val="1"/>
    <w:next w:val="a"/>
    <w:link w:val="2Char"/>
    <w:unhideWhenUsed/>
    <w:qFormat/>
    <w:pPr>
      <w:numPr>
        <w:ilvl w:val="1"/>
      </w:numPr>
      <w:spacing w:before="260" w:after="260" w:line="416" w:lineRule="auto"/>
      <w:ind w:left="584" w:hanging="573"/>
      <w:outlineLvl w:val="1"/>
    </w:pPr>
    <w:rPr>
      <w:rFonts w:ascii="Cambria" w:hAnsi="Cambria"/>
      <w:bCs/>
      <w:sz w:val="24"/>
      <w:szCs w:val="32"/>
    </w:rPr>
  </w:style>
  <w:style w:type="paragraph" w:styleId="3">
    <w:name w:val="heading 3"/>
    <w:basedOn w:val="a"/>
    <w:next w:val="a"/>
    <w:unhideWhenUsed/>
    <w:qFormat/>
    <w:pPr>
      <w:keepNext/>
      <w:keepLines/>
      <w:numPr>
        <w:ilvl w:val="2"/>
        <w:numId w:val="1"/>
      </w:numPr>
      <w:tabs>
        <w:tab w:val="left" w:pos="964"/>
      </w:tabs>
      <w:spacing w:before="120" w:after="120" w:line="360" w:lineRule="auto"/>
      <w:outlineLvl w:val="2"/>
    </w:pPr>
    <w:rPr>
      <w:rFonts w:ascii="黑体" w:eastAsia="黑体" w:hAnsi="黑体" w:cs="黑体"/>
      <w:b/>
      <w:bCs/>
      <w:snapToGrid w:val="0"/>
      <w:kern w:val="44"/>
      <w:sz w:val="22"/>
      <w:szCs w:val="21"/>
    </w:rPr>
  </w:style>
  <w:style w:type="paragraph" w:styleId="4">
    <w:name w:val="heading 4"/>
    <w:basedOn w:val="a"/>
    <w:next w:val="a"/>
    <w:link w:val="4Char"/>
    <w:qFormat/>
    <w:pPr>
      <w:widowControl/>
      <w:numPr>
        <w:ilvl w:val="3"/>
        <w:numId w:val="1"/>
      </w:numPr>
      <w:spacing w:before="100" w:beforeAutospacing="1" w:after="100" w:afterAutospacing="1"/>
      <w:outlineLvl w:val="3"/>
    </w:pPr>
    <w:rPr>
      <w:rFonts w:ascii="宋体" w:hAnsi="宋体" w:cs="宋体"/>
      <w:b/>
      <w:bCs/>
      <w:kern w:val="0"/>
      <w:szCs w:val="24"/>
    </w:rPr>
  </w:style>
  <w:style w:type="paragraph" w:styleId="5">
    <w:name w:val="heading 5"/>
    <w:basedOn w:val="a"/>
    <w:next w:val="a"/>
    <w:unhideWhenUsed/>
    <w:qFormat/>
    <w:pPr>
      <w:keepNext/>
      <w:keepLines/>
      <w:numPr>
        <w:ilvl w:val="4"/>
        <w:numId w:val="1"/>
      </w:numPr>
      <w:spacing w:before="280" w:after="290" w:line="372" w:lineRule="auto"/>
      <w:outlineLvl w:val="4"/>
    </w:pPr>
    <w:rPr>
      <w:b/>
      <w:sz w:val="28"/>
    </w:rPr>
  </w:style>
  <w:style w:type="paragraph" w:styleId="6">
    <w:name w:val="heading 6"/>
    <w:basedOn w:val="a"/>
    <w:next w:val="a"/>
    <w:unhideWhenUsed/>
    <w:qFormat/>
    <w:pPr>
      <w:keepNext/>
      <w:keepLines/>
      <w:numPr>
        <w:ilvl w:val="5"/>
        <w:numId w:val="1"/>
      </w:numPr>
      <w:spacing w:before="240" w:after="64" w:line="317" w:lineRule="auto"/>
      <w:outlineLvl w:val="5"/>
    </w:pPr>
    <w:rPr>
      <w:rFonts w:ascii="Arial" w:eastAsia="黑体" w:hAnsi="Arial"/>
      <w:b/>
    </w:rPr>
  </w:style>
  <w:style w:type="paragraph" w:styleId="7">
    <w:name w:val="heading 7"/>
    <w:basedOn w:val="a"/>
    <w:next w:val="a"/>
    <w:unhideWhenUsed/>
    <w:qFormat/>
    <w:pPr>
      <w:keepNext/>
      <w:keepLines/>
      <w:numPr>
        <w:ilvl w:val="6"/>
        <w:numId w:val="1"/>
      </w:numPr>
      <w:spacing w:before="240" w:after="64" w:line="317" w:lineRule="auto"/>
      <w:outlineLvl w:val="6"/>
    </w:pPr>
    <w:rPr>
      <w:b/>
    </w:rPr>
  </w:style>
  <w:style w:type="paragraph" w:styleId="8">
    <w:name w:val="heading 8"/>
    <w:basedOn w:val="a"/>
    <w:next w:val="a"/>
    <w:unhideWhenUsed/>
    <w:qFormat/>
    <w:pPr>
      <w:keepNext/>
      <w:keepLines/>
      <w:numPr>
        <w:ilvl w:val="7"/>
        <w:numId w:val="1"/>
      </w:numPr>
      <w:spacing w:before="240" w:after="64" w:line="317" w:lineRule="auto"/>
      <w:outlineLvl w:val="7"/>
    </w:pPr>
    <w:rPr>
      <w:rFonts w:ascii="Arial" w:eastAsia="黑体" w:hAnsi="Arial"/>
    </w:rPr>
  </w:style>
  <w:style w:type="paragraph" w:styleId="9">
    <w:name w:val="heading 9"/>
    <w:basedOn w:val="a"/>
    <w:next w:val="a"/>
    <w:unhideWhenUsed/>
    <w:qFormat/>
    <w:pPr>
      <w:keepNext/>
      <w:keepLines/>
      <w:numPr>
        <w:ilvl w:val="8"/>
        <w:numId w:val="1"/>
      </w:numPr>
      <w:spacing w:before="240" w:after="64"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style>
  <w:style w:type="paragraph" w:styleId="a5">
    <w:name w:val="Document Map"/>
    <w:basedOn w:val="a"/>
    <w:link w:val="Char1"/>
    <w:uiPriority w:val="99"/>
    <w:unhideWhenUsed/>
    <w:qFormat/>
    <w:rPr>
      <w:rFonts w:ascii="宋体"/>
      <w:szCs w:val="24"/>
    </w:rPr>
  </w:style>
  <w:style w:type="paragraph" w:styleId="30">
    <w:name w:val="toc 3"/>
    <w:basedOn w:val="a"/>
    <w:next w:val="a"/>
    <w:uiPriority w:val="39"/>
    <w:unhideWhenUsed/>
    <w:qFormat/>
    <w:pPr>
      <w:widowControl/>
      <w:spacing w:after="100" w:line="276" w:lineRule="auto"/>
      <w:ind w:left="440"/>
    </w:pPr>
    <w:rPr>
      <w:kern w:val="0"/>
      <w:sz w:val="22"/>
    </w:rPr>
  </w:style>
  <w:style w:type="paragraph" w:styleId="a6">
    <w:name w:val="Balloon Text"/>
    <w:basedOn w:val="a"/>
    <w:link w:val="Char2"/>
    <w:uiPriority w:val="99"/>
    <w:unhideWhenUsed/>
    <w:qFormat/>
    <w:rPr>
      <w:sz w:val="18"/>
      <w:szCs w:val="18"/>
    </w:rPr>
  </w:style>
  <w:style w:type="paragraph" w:styleId="a7">
    <w:name w:val="footer"/>
    <w:basedOn w:val="a"/>
    <w:link w:val="Char3"/>
    <w:uiPriority w:val="99"/>
    <w:unhideWhenUsed/>
    <w:qFormat/>
    <w:pPr>
      <w:tabs>
        <w:tab w:val="center" w:pos="4153"/>
        <w:tab w:val="right" w:pos="8306"/>
      </w:tabs>
      <w:snapToGrid w:val="0"/>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spacing w:after="100" w:line="276" w:lineRule="auto"/>
    </w:pPr>
    <w:rPr>
      <w:kern w:val="0"/>
      <w:sz w:val="22"/>
    </w:rPr>
  </w:style>
  <w:style w:type="paragraph" w:styleId="20">
    <w:name w:val="toc 2"/>
    <w:basedOn w:val="a"/>
    <w:next w:val="a"/>
    <w:uiPriority w:val="39"/>
    <w:unhideWhenUsed/>
    <w:qFormat/>
    <w:pPr>
      <w:widowControl/>
      <w:spacing w:after="100" w:line="276" w:lineRule="auto"/>
      <w:ind w:left="220"/>
    </w:pPr>
    <w:rPr>
      <w:kern w:val="0"/>
      <w:sz w:val="22"/>
    </w:rPr>
  </w:style>
  <w:style w:type="paragraph" w:styleId="a9">
    <w:name w:val="Normal (Web)"/>
    <w:basedOn w:val="a"/>
    <w:uiPriority w:val="99"/>
    <w:unhideWhenUsed/>
    <w:qFormat/>
    <w:pPr>
      <w:widowControl/>
      <w:spacing w:before="100" w:beforeAutospacing="1" w:after="100" w:afterAutospacing="1"/>
    </w:pPr>
    <w:rPr>
      <w:rFonts w:ascii="宋体" w:hAnsi="宋体" w:cs="宋体"/>
      <w:kern w:val="0"/>
      <w:szCs w:val="24"/>
    </w:rPr>
  </w:style>
  <w:style w:type="character" w:styleId="aa">
    <w:name w:val="FollowedHyperlink"/>
    <w:basedOn w:val="a0"/>
    <w:uiPriority w:val="99"/>
    <w:unhideWhenUsed/>
    <w:qFormat/>
    <w:rPr>
      <w:color w:val="800080"/>
      <w:u w:val="single"/>
    </w:rPr>
  </w:style>
  <w:style w:type="character" w:styleId="ab">
    <w:name w:val="Hyperlink"/>
    <w:basedOn w:val="a0"/>
    <w:uiPriority w:val="99"/>
    <w:unhideWhenUsed/>
    <w:qFormat/>
    <w:rPr>
      <w:color w:val="0000FF"/>
      <w:u w:val="single"/>
    </w:rPr>
  </w:style>
  <w:style w:type="character" w:styleId="ac">
    <w:name w:val="annotation reference"/>
    <w:basedOn w:val="a0"/>
    <w:qFormat/>
    <w:rPr>
      <w:sz w:val="21"/>
      <w:szCs w:val="21"/>
    </w:r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样式1"/>
    <w:basedOn w:val="3"/>
    <w:qFormat/>
    <w:pPr>
      <w:widowControl/>
      <w:tabs>
        <w:tab w:val="clear" w:pos="964"/>
        <w:tab w:val="left" w:pos="-720"/>
      </w:tabs>
      <w:suppressAutoHyphens/>
      <w:overflowPunct w:val="0"/>
      <w:autoSpaceDE w:val="0"/>
      <w:autoSpaceDN w:val="0"/>
      <w:adjustRightInd w:val="0"/>
      <w:spacing w:before="0" w:after="20" w:line="240" w:lineRule="auto"/>
      <w:textAlignment w:val="baseline"/>
      <w:outlineLvl w:val="9"/>
    </w:pPr>
    <w:rPr>
      <w:rFonts w:ascii="Arial" w:hAnsi="ZapfHumnst BT"/>
      <w:bCs w:val="0"/>
      <w:spacing w:val="-2"/>
      <w:kern w:val="0"/>
      <w:szCs w:val="20"/>
      <w:lang w:val="en-AU"/>
    </w:rPr>
  </w:style>
  <w:style w:type="paragraph" w:customStyle="1" w:styleId="department">
    <w:name w:val="department"/>
    <w:basedOn w:val="a"/>
    <w:qFormat/>
    <w:pPr>
      <w:widowControl/>
      <w:spacing w:before="100" w:beforeAutospacing="1" w:after="100" w:afterAutospacing="1"/>
    </w:pPr>
    <w:rPr>
      <w:rFonts w:ascii="宋体" w:hAnsi="宋体" w:cs="宋体"/>
      <w:kern w:val="0"/>
      <w:szCs w:val="24"/>
    </w:rPr>
  </w:style>
  <w:style w:type="paragraph" w:customStyle="1" w:styleId="addr">
    <w:name w:val="addr"/>
    <w:basedOn w:val="a"/>
    <w:qFormat/>
    <w:pPr>
      <w:widowControl/>
      <w:spacing w:before="100" w:beforeAutospacing="1" w:after="100" w:afterAutospacing="1"/>
    </w:pPr>
    <w:rPr>
      <w:rFonts w:ascii="宋体" w:hAnsi="宋体" w:cs="宋体"/>
      <w:kern w:val="0"/>
      <w:szCs w:val="24"/>
    </w:rPr>
  </w:style>
  <w:style w:type="paragraph" w:customStyle="1" w:styleId="tc">
    <w:name w:val="tc"/>
    <w:basedOn w:val="a"/>
    <w:qFormat/>
    <w:pPr>
      <w:widowControl/>
      <w:spacing w:before="100" w:beforeAutospacing="1" w:after="100" w:afterAutospacing="1"/>
    </w:pPr>
    <w:rPr>
      <w:rFonts w:ascii="宋体" w:hAnsi="宋体" w:cs="宋体"/>
      <w:kern w:val="0"/>
      <w:szCs w:val="24"/>
    </w:rPr>
  </w:style>
  <w:style w:type="paragraph" w:customStyle="1" w:styleId="12">
    <w:name w:val="列出段落1"/>
    <w:basedOn w:val="a"/>
    <w:uiPriority w:val="34"/>
    <w:qFormat/>
    <w:pPr>
      <w:ind w:firstLineChars="200" w:firstLine="420"/>
    </w:pPr>
  </w:style>
  <w:style w:type="paragraph" w:customStyle="1" w:styleId="21">
    <w:name w:val="列出段落2"/>
    <w:basedOn w:val="a"/>
    <w:link w:val="ae"/>
    <w:uiPriority w:val="34"/>
    <w:qFormat/>
    <w:pPr>
      <w:ind w:firstLineChars="200" w:firstLine="420"/>
    </w:pPr>
  </w:style>
  <w:style w:type="character" w:customStyle="1" w:styleId="Char4">
    <w:name w:val="页眉 Char"/>
    <w:basedOn w:val="a0"/>
    <w:link w:val="a8"/>
    <w:uiPriority w:val="99"/>
    <w:qFormat/>
    <w:rPr>
      <w:sz w:val="18"/>
      <w:szCs w:val="18"/>
    </w:rPr>
  </w:style>
  <w:style w:type="character" w:customStyle="1" w:styleId="4Char">
    <w:name w:val="标题 4 Char"/>
    <w:basedOn w:val="a0"/>
    <w:link w:val="4"/>
    <w:uiPriority w:val="9"/>
    <w:qFormat/>
    <w:rPr>
      <w:rFonts w:ascii="宋体" w:eastAsia="宋体" w:hAnsi="宋体" w:cs="宋体"/>
      <w:b/>
      <w:bCs/>
      <w:kern w:val="0"/>
      <w:sz w:val="24"/>
      <w:szCs w:val="24"/>
    </w:rPr>
  </w:style>
  <w:style w:type="character" w:customStyle="1" w:styleId="Char1">
    <w:name w:val="文档结构图 Char"/>
    <w:basedOn w:val="a0"/>
    <w:link w:val="a5"/>
    <w:uiPriority w:val="99"/>
    <w:semiHidden/>
    <w:qFormat/>
    <w:rPr>
      <w:rFonts w:ascii="宋体" w:eastAsia="宋体"/>
      <w:sz w:val="24"/>
      <w:szCs w:val="24"/>
    </w:rPr>
  </w:style>
  <w:style w:type="character" w:customStyle="1" w:styleId="2Char">
    <w:name w:val="标题 2 Char"/>
    <w:basedOn w:val="a0"/>
    <w:link w:val="2"/>
    <w:uiPriority w:val="9"/>
    <w:qFormat/>
    <w:rPr>
      <w:rFonts w:ascii="Cambria" w:eastAsia="华文中宋" w:hAnsi="Cambria" w:cs="Times New Roman"/>
      <w:b/>
      <w:bCs/>
      <w:kern w:val="2"/>
      <w:sz w:val="24"/>
      <w:szCs w:val="32"/>
    </w:rPr>
  </w:style>
  <w:style w:type="character" w:customStyle="1" w:styleId="Char2">
    <w:name w:val="批注框文本 Char"/>
    <w:basedOn w:val="a0"/>
    <w:link w:val="a6"/>
    <w:uiPriority w:val="99"/>
    <w:semiHidden/>
    <w:qFormat/>
    <w:rPr>
      <w:sz w:val="18"/>
      <w:szCs w:val="18"/>
    </w:rPr>
  </w:style>
  <w:style w:type="character" w:customStyle="1" w:styleId="Char3">
    <w:name w:val="页脚 Char"/>
    <w:basedOn w:val="a0"/>
    <w:link w:val="a7"/>
    <w:uiPriority w:val="99"/>
    <w:qFormat/>
    <w:rPr>
      <w:sz w:val="18"/>
      <w:szCs w:val="18"/>
    </w:rPr>
  </w:style>
  <w:style w:type="character" w:customStyle="1" w:styleId="ae">
    <w:name w:val="列出段落字符"/>
    <w:link w:val="21"/>
    <w:uiPriority w:val="34"/>
    <w:qFormat/>
    <w:locked/>
    <w:rPr>
      <w:rFonts w:ascii="Calibri" w:eastAsia="宋体" w:hAnsi="Calibri"/>
      <w:kern w:val="2"/>
      <w:sz w:val="21"/>
      <w:szCs w:val="22"/>
    </w:rPr>
  </w:style>
  <w:style w:type="paragraph" w:customStyle="1" w:styleId="af">
    <w:name w:val="规范正文"/>
    <w:basedOn w:val="a"/>
    <w:qFormat/>
    <w:pPr>
      <w:adjustRightInd w:val="0"/>
      <w:spacing w:before="120" w:after="120" w:line="360" w:lineRule="auto"/>
      <w:ind w:firstLineChars="200" w:firstLine="640"/>
      <w:jc w:val="both"/>
      <w:textAlignment w:val="baseline"/>
    </w:pPr>
    <w:rPr>
      <w:rFonts w:asciiTheme="minorHAnsi" w:eastAsiaTheme="minorEastAsia" w:hAnsiTheme="minorHAnsi" w:cstheme="minorBidi"/>
      <w:color w:val="auto"/>
      <w:kern w:val="0"/>
    </w:rPr>
  </w:style>
  <w:style w:type="paragraph" w:customStyle="1" w:styleId="31">
    <w:name w:val="列出段落3"/>
    <w:basedOn w:val="a"/>
    <w:uiPriority w:val="99"/>
    <w:qFormat/>
    <w:pPr>
      <w:ind w:firstLineChars="200" w:firstLine="420"/>
    </w:pPr>
  </w:style>
  <w:style w:type="paragraph" w:styleId="af0">
    <w:name w:val="List Paragraph"/>
    <w:basedOn w:val="a"/>
    <w:uiPriority w:val="99"/>
    <w:qFormat/>
    <w:pPr>
      <w:ind w:firstLineChars="200" w:firstLine="420"/>
    </w:pPr>
  </w:style>
  <w:style w:type="character" w:customStyle="1" w:styleId="Char0">
    <w:name w:val="批注文字 Char"/>
    <w:basedOn w:val="a0"/>
    <w:link w:val="a4"/>
    <w:qFormat/>
    <w:rPr>
      <w:rFonts w:ascii="Calibri" w:eastAsia="华文中宋" w:hAnsi="Calibri"/>
      <w:color w:val="000000"/>
      <w:kern w:val="2"/>
      <w:sz w:val="21"/>
      <w:szCs w:val="22"/>
    </w:rPr>
  </w:style>
  <w:style w:type="character" w:customStyle="1" w:styleId="Char">
    <w:name w:val="批注主题 Char"/>
    <w:basedOn w:val="Char0"/>
    <w:link w:val="a3"/>
    <w:qFormat/>
    <w:rPr>
      <w:rFonts w:ascii="Calibri" w:eastAsia="华文中宋" w:hAnsi="Calibri"/>
      <w:b/>
      <w:bCs/>
      <w:color w:val="000000"/>
      <w:kern w:val="2"/>
      <w:sz w:val="21"/>
      <w:szCs w:val="22"/>
    </w:rPr>
  </w:style>
  <w:style w:type="paragraph" w:customStyle="1" w:styleId="13">
    <w:name w:val="修订1"/>
    <w:hidden/>
    <w:uiPriority w:val="99"/>
    <w:semiHidden/>
    <w:qFormat/>
    <w:rPr>
      <w:rFonts w:ascii="Calibri" w:eastAsia="华文中宋" w:hAnsi="Calibri"/>
      <w:color w:val="000000"/>
      <w:kern w:val="2"/>
      <w:sz w:val="21"/>
      <w:szCs w:val="22"/>
    </w:rPr>
  </w:style>
  <w:style w:type="paragraph" w:customStyle="1" w:styleId="af1">
    <w:name w:val="小标题"/>
    <w:basedOn w:val="a"/>
    <w:qFormat/>
    <w:pPr>
      <w:spacing w:line="360" w:lineRule="auto"/>
    </w:pPr>
    <w:rPr>
      <w:rFonts w:ascii="宋体" w:hAnsi="宋体"/>
      <w:b/>
    </w:rPr>
  </w:style>
  <w:style w:type="paragraph" w:customStyle="1" w:styleId="af2">
    <w:name w:val="图"/>
    <w:basedOn w:val="a"/>
    <w:qFormat/>
    <w:pPr>
      <w:jc w:val="center"/>
    </w:pPr>
    <w:rPr>
      <w:rFonts w:eastAsiaTheme="minorEastAsia"/>
      <w:b/>
    </w:rPr>
  </w:style>
  <w:style w:type="character" w:styleId="af3">
    <w:name w:val="Placeholder Text"/>
    <w:basedOn w:val="a0"/>
    <w:uiPriority w:val="99"/>
    <w:semiHidden/>
    <w:rsid w:val="002A796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1" w:defQFormat="0" w:count="267">
    <w:lsdException w:name="Normal" w:unhideWhenUsed="0" w:qFormat="1"/>
    <w:lsdException w:name="heading 1" w:unhideWhenUsed="0" w:qFormat="1"/>
    <w:lsdException w:name="heading 2" w:qFormat="1"/>
    <w:lsdException w:name="heading 3" w:qFormat="1"/>
    <w:lsdException w:name="heading 4" w:unhideWhenUsed="0" w:qFormat="1"/>
    <w:lsdException w:name="heading 5"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qFormat="1"/>
    <w:lsdException w:name="toc 2" w:semiHidden="1" w:uiPriority="39" w:qFormat="1"/>
    <w:lsdException w:name="toc 3" w:semiHidden="1" w:uiPriority="39"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qFormat="1"/>
    <w:lsdException w:name="header" w:semiHidden="1" w:uiPriority="99" w:qFormat="1"/>
    <w:lsdException w:name="footer" w:semiHidden="1" w:uiPriority="99" w:qFormat="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nhideWhenUsed="0"/>
    <w:lsdException w:name="List Number" w:semiHidden="1"/>
    <w:lsdException w:name="List 2" w:semiHidden="1"/>
    <w:lsdException w:name="List 3" w:unhideWhenUsed="0"/>
    <w:lsdException w:name="List 4" w:unhideWhenUsed="0"/>
    <w:lsdException w:name="List 5" w:unhideWhenUsed="0"/>
    <w:lsdException w:name="List Bullet 2" w:unhideWhenUsed="0"/>
    <w:lsdException w:name="List Bullet 3" w:unhideWhenUsed="0"/>
    <w:lsdException w:name="List Bullet 4" w:unhideWhenUsed="0"/>
    <w:lsdException w:name="List Bullet 5" w:unhideWhenUsed="0"/>
    <w:lsdException w:name="List Number 2" w:unhideWhenUsed="0"/>
    <w:lsdException w:name="List Number 3" w:unhideWhenUsed="0"/>
    <w:lsdException w:name="List Number 4" w:unhideWhenUsed="0"/>
    <w:lsdException w:name="List Number 5" w:unhideWhenUsed="0"/>
    <w:lsdException w:name="Title" w:unhideWhenUsed="0" w:qFormat="1"/>
    <w:lsdException w:name="Closing" w:semiHidden="1"/>
    <w:lsdException w:name="Signature" w:semiHidden="1"/>
    <w:lsdException w:name="Default Paragraph Font" w:semiHidden="1" w:uiPriority="1" w:qFormat="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nhideWhenUsed="0"/>
    <w:lsdException w:name="Body Text Indent 3" w:unhideWhenUsed="0"/>
    <w:lsdException w:name="Block Text" w:unhideWhenUsed="0"/>
    <w:lsdException w:name="Hyperlink" w:uiPriority="99" w:qFormat="1"/>
    <w:lsdException w:name="FollowedHyperlink" w:semiHidden="1" w:uiPriority="99" w:qFormat="1"/>
    <w:lsdException w:name="Strong" w:unhideWhenUsed="0" w:qFormat="1"/>
    <w:lsdException w:name="Emphasis" w:unhideWhenUsed="0" w:qFormat="1"/>
    <w:lsdException w:name="Document Map" w:semiHidden="1" w:uiPriority="99" w:qFormat="1"/>
    <w:lsdException w:name="Plain Text" w:semiHidden="1"/>
    <w:lsdException w:name="E-mail Signature" w:semiHidden="1"/>
    <w:lsdException w:name="HTML Top of Form" w:semiHidden="1" w:uiPriority="99"/>
    <w:lsdException w:name="HTML Bottom of Form" w:semiHidden="1" w:uiPriority="99"/>
    <w:lsdException w:name="Normal (Web)" w:semiHidden="1" w:uiPriority="99"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qFormat="1"/>
    <w:lsdException w:name="annotation subject" w:semiHidden="1" w:qFormat="1"/>
    <w:lsdException w:name="No List" w:semiHidden="1" w:uiPriority="99"/>
    <w:lsdException w:name="Outline List 1" w:semiHidden="1" w:uiPriority="99"/>
    <w:lsdException w:name="Outline List 2" w:semiHidden="1" w:uiPriority="99"/>
    <w:lsdException w:name="Outline List 3" w:semiHidden="1" w:uiPriority="99"/>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uiPriority="99" w:qFormat="1"/>
    <w:lsdException w:name="Table Grid" w:unhideWhenUsed="0" w:qFormat="1"/>
    <w:lsdException w:name="Table Theme" w:semiHidden="1"/>
    <w:lsdException w:name="Placeholder Text" w:semiHidden="1" w:uiPriority="99" w:unhideWhenUsed="0"/>
    <w:lsdException w:name="No Spacing" w:uiPriority="99"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iPriority="99" w:unhideWhenUsed="0"/>
    <w:lsdException w:name="List Paragraph" w:uiPriority="99" w:unhideWhenUsed="0" w:qFormat="1"/>
    <w:lsdException w:name="Quote" w:uiPriority="99" w:unhideWhenUsed="0"/>
    <w:lsdException w:name="Intense Quote" w:uiPriority="99"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121513"/>
    <w:pPr>
      <w:widowControl w:val="0"/>
    </w:pPr>
    <w:rPr>
      <w:rFonts w:ascii="Calibri" w:hAnsi="Calibri"/>
      <w:color w:val="000000"/>
      <w:kern w:val="2"/>
      <w:sz w:val="24"/>
      <w:szCs w:val="22"/>
    </w:rPr>
  </w:style>
  <w:style w:type="paragraph" w:styleId="1">
    <w:name w:val="heading 1"/>
    <w:basedOn w:val="a"/>
    <w:next w:val="a"/>
    <w:qFormat/>
    <w:pPr>
      <w:keepNext/>
      <w:keepLines/>
      <w:widowControl/>
      <w:numPr>
        <w:numId w:val="1"/>
      </w:numPr>
      <w:tabs>
        <w:tab w:val="left" w:pos="-720"/>
      </w:tabs>
      <w:suppressAutoHyphens/>
      <w:overflowPunct w:val="0"/>
      <w:autoSpaceDE w:val="0"/>
      <w:autoSpaceDN w:val="0"/>
      <w:adjustRightInd w:val="0"/>
      <w:spacing w:before="120" w:after="120" w:line="360" w:lineRule="auto"/>
      <w:textAlignment w:val="baseline"/>
      <w:outlineLvl w:val="0"/>
    </w:pPr>
    <w:rPr>
      <w:rFonts w:ascii="ZapfHumnst BT" w:hAnsi="ZapfHumnst BT"/>
      <w:b/>
      <w:caps/>
      <w:spacing w:val="-2"/>
      <w:kern w:val="28"/>
      <w:sz w:val="36"/>
      <w:szCs w:val="24"/>
      <w:lang w:val="en-AU"/>
    </w:rPr>
  </w:style>
  <w:style w:type="paragraph" w:styleId="2">
    <w:name w:val="heading 2"/>
    <w:basedOn w:val="1"/>
    <w:next w:val="a"/>
    <w:link w:val="2Char"/>
    <w:unhideWhenUsed/>
    <w:qFormat/>
    <w:pPr>
      <w:numPr>
        <w:ilvl w:val="1"/>
      </w:numPr>
      <w:spacing w:before="260" w:after="260" w:line="416" w:lineRule="auto"/>
      <w:ind w:left="584" w:hanging="573"/>
      <w:outlineLvl w:val="1"/>
    </w:pPr>
    <w:rPr>
      <w:rFonts w:ascii="Cambria" w:hAnsi="Cambria"/>
      <w:bCs/>
      <w:sz w:val="24"/>
      <w:szCs w:val="32"/>
    </w:rPr>
  </w:style>
  <w:style w:type="paragraph" w:styleId="3">
    <w:name w:val="heading 3"/>
    <w:basedOn w:val="a"/>
    <w:next w:val="a"/>
    <w:unhideWhenUsed/>
    <w:qFormat/>
    <w:pPr>
      <w:keepNext/>
      <w:keepLines/>
      <w:numPr>
        <w:ilvl w:val="2"/>
        <w:numId w:val="1"/>
      </w:numPr>
      <w:tabs>
        <w:tab w:val="left" w:pos="964"/>
      </w:tabs>
      <w:spacing w:before="120" w:after="120" w:line="360" w:lineRule="auto"/>
      <w:outlineLvl w:val="2"/>
    </w:pPr>
    <w:rPr>
      <w:rFonts w:ascii="黑体" w:eastAsia="黑体" w:hAnsi="黑体" w:cs="黑体"/>
      <w:b/>
      <w:bCs/>
      <w:snapToGrid w:val="0"/>
      <w:kern w:val="44"/>
      <w:sz w:val="22"/>
      <w:szCs w:val="21"/>
    </w:rPr>
  </w:style>
  <w:style w:type="paragraph" w:styleId="4">
    <w:name w:val="heading 4"/>
    <w:basedOn w:val="a"/>
    <w:next w:val="a"/>
    <w:link w:val="4Char"/>
    <w:qFormat/>
    <w:pPr>
      <w:widowControl/>
      <w:numPr>
        <w:ilvl w:val="3"/>
        <w:numId w:val="1"/>
      </w:numPr>
      <w:spacing w:before="100" w:beforeAutospacing="1" w:after="100" w:afterAutospacing="1"/>
      <w:outlineLvl w:val="3"/>
    </w:pPr>
    <w:rPr>
      <w:rFonts w:ascii="宋体" w:hAnsi="宋体" w:cs="宋体"/>
      <w:b/>
      <w:bCs/>
      <w:kern w:val="0"/>
      <w:szCs w:val="24"/>
    </w:rPr>
  </w:style>
  <w:style w:type="paragraph" w:styleId="5">
    <w:name w:val="heading 5"/>
    <w:basedOn w:val="a"/>
    <w:next w:val="a"/>
    <w:unhideWhenUsed/>
    <w:qFormat/>
    <w:pPr>
      <w:keepNext/>
      <w:keepLines/>
      <w:numPr>
        <w:ilvl w:val="4"/>
        <w:numId w:val="1"/>
      </w:numPr>
      <w:spacing w:before="280" w:after="290" w:line="372" w:lineRule="auto"/>
      <w:outlineLvl w:val="4"/>
    </w:pPr>
    <w:rPr>
      <w:b/>
      <w:sz w:val="28"/>
    </w:rPr>
  </w:style>
  <w:style w:type="paragraph" w:styleId="6">
    <w:name w:val="heading 6"/>
    <w:basedOn w:val="a"/>
    <w:next w:val="a"/>
    <w:unhideWhenUsed/>
    <w:qFormat/>
    <w:pPr>
      <w:keepNext/>
      <w:keepLines/>
      <w:numPr>
        <w:ilvl w:val="5"/>
        <w:numId w:val="1"/>
      </w:numPr>
      <w:spacing w:before="240" w:after="64" w:line="317" w:lineRule="auto"/>
      <w:outlineLvl w:val="5"/>
    </w:pPr>
    <w:rPr>
      <w:rFonts w:ascii="Arial" w:eastAsia="黑体" w:hAnsi="Arial"/>
      <w:b/>
    </w:rPr>
  </w:style>
  <w:style w:type="paragraph" w:styleId="7">
    <w:name w:val="heading 7"/>
    <w:basedOn w:val="a"/>
    <w:next w:val="a"/>
    <w:unhideWhenUsed/>
    <w:qFormat/>
    <w:pPr>
      <w:keepNext/>
      <w:keepLines/>
      <w:numPr>
        <w:ilvl w:val="6"/>
        <w:numId w:val="1"/>
      </w:numPr>
      <w:spacing w:before="240" w:after="64" w:line="317" w:lineRule="auto"/>
      <w:outlineLvl w:val="6"/>
    </w:pPr>
    <w:rPr>
      <w:b/>
    </w:rPr>
  </w:style>
  <w:style w:type="paragraph" w:styleId="8">
    <w:name w:val="heading 8"/>
    <w:basedOn w:val="a"/>
    <w:next w:val="a"/>
    <w:unhideWhenUsed/>
    <w:qFormat/>
    <w:pPr>
      <w:keepNext/>
      <w:keepLines/>
      <w:numPr>
        <w:ilvl w:val="7"/>
        <w:numId w:val="1"/>
      </w:numPr>
      <w:spacing w:before="240" w:after="64" w:line="317" w:lineRule="auto"/>
      <w:outlineLvl w:val="7"/>
    </w:pPr>
    <w:rPr>
      <w:rFonts w:ascii="Arial" w:eastAsia="黑体" w:hAnsi="Arial"/>
    </w:rPr>
  </w:style>
  <w:style w:type="paragraph" w:styleId="9">
    <w:name w:val="heading 9"/>
    <w:basedOn w:val="a"/>
    <w:next w:val="a"/>
    <w:unhideWhenUsed/>
    <w:qFormat/>
    <w:pPr>
      <w:keepNext/>
      <w:keepLines/>
      <w:numPr>
        <w:ilvl w:val="8"/>
        <w:numId w:val="1"/>
      </w:numPr>
      <w:spacing w:before="240" w:after="64"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style>
  <w:style w:type="paragraph" w:styleId="a5">
    <w:name w:val="Document Map"/>
    <w:basedOn w:val="a"/>
    <w:link w:val="Char1"/>
    <w:uiPriority w:val="99"/>
    <w:unhideWhenUsed/>
    <w:qFormat/>
    <w:rPr>
      <w:rFonts w:ascii="宋体"/>
      <w:szCs w:val="24"/>
    </w:rPr>
  </w:style>
  <w:style w:type="paragraph" w:styleId="30">
    <w:name w:val="toc 3"/>
    <w:basedOn w:val="a"/>
    <w:next w:val="a"/>
    <w:uiPriority w:val="39"/>
    <w:unhideWhenUsed/>
    <w:qFormat/>
    <w:pPr>
      <w:widowControl/>
      <w:spacing w:after="100" w:line="276" w:lineRule="auto"/>
      <w:ind w:left="440"/>
    </w:pPr>
    <w:rPr>
      <w:kern w:val="0"/>
      <w:sz w:val="22"/>
    </w:rPr>
  </w:style>
  <w:style w:type="paragraph" w:styleId="a6">
    <w:name w:val="Balloon Text"/>
    <w:basedOn w:val="a"/>
    <w:link w:val="Char2"/>
    <w:uiPriority w:val="99"/>
    <w:unhideWhenUsed/>
    <w:qFormat/>
    <w:rPr>
      <w:sz w:val="18"/>
      <w:szCs w:val="18"/>
    </w:rPr>
  </w:style>
  <w:style w:type="paragraph" w:styleId="a7">
    <w:name w:val="footer"/>
    <w:basedOn w:val="a"/>
    <w:link w:val="Char3"/>
    <w:uiPriority w:val="99"/>
    <w:unhideWhenUsed/>
    <w:qFormat/>
    <w:pPr>
      <w:tabs>
        <w:tab w:val="center" w:pos="4153"/>
        <w:tab w:val="right" w:pos="8306"/>
      </w:tabs>
      <w:snapToGrid w:val="0"/>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spacing w:after="100" w:line="276" w:lineRule="auto"/>
    </w:pPr>
    <w:rPr>
      <w:kern w:val="0"/>
      <w:sz w:val="22"/>
    </w:rPr>
  </w:style>
  <w:style w:type="paragraph" w:styleId="20">
    <w:name w:val="toc 2"/>
    <w:basedOn w:val="a"/>
    <w:next w:val="a"/>
    <w:uiPriority w:val="39"/>
    <w:unhideWhenUsed/>
    <w:qFormat/>
    <w:pPr>
      <w:widowControl/>
      <w:spacing w:after="100" w:line="276" w:lineRule="auto"/>
      <w:ind w:left="220"/>
    </w:pPr>
    <w:rPr>
      <w:kern w:val="0"/>
      <w:sz w:val="22"/>
    </w:rPr>
  </w:style>
  <w:style w:type="paragraph" w:styleId="a9">
    <w:name w:val="Normal (Web)"/>
    <w:basedOn w:val="a"/>
    <w:uiPriority w:val="99"/>
    <w:unhideWhenUsed/>
    <w:qFormat/>
    <w:pPr>
      <w:widowControl/>
      <w:spacing w:before="100" w:beforeAutospacing="1" w:after="100" w:afterAutospacing="1"/>
    </w:pPr>
    <w:rPr>
      <w:rFonts w:ascii="宋体" w:hAnsi="宋体" w:cs="宋体"/>
      <w:kern w:val="0"/>
      <w:szCs w:val="24"/>
    </w:rPr>
  </w:style>
  <w:style w:type="character" w:styleId="aa">
    <w:name w:val="FollowedHyperlink"/>
    <w:basedOn w:val="a0"/>
    <w:uiPriority w:val="99"/>
    <w:unhideWhenUsed/>
    <w:qFormat/>
    <w:rPr>
      <w:color w:val="800080"/>
      <w:u w:val="single"/>
    </w:rPr>
  </w:style>
  <w:style w:type="character" w:styleId="ab">
    <w:name w:val="Hyperlink"/>
    <w:basedOn w:val="a0"/>
    <w:uiPriority w:val="99"/>
    <w:unhideWhenUsed/>
    <w:qFormat/>
    <w:rPr>
      <w:color w:val="0000FF"/>
      <w:u w:val="single"/>
    </w:rPr>
  </w:style>
  <w:style w:type="character" w:styleId="ac">
    <w:name w:val="annotation reference"/>
    <w:basedOn w:val="a0"/>
    <w:qFormat/>
    <w:rPr>
      <w:sz w:val="21"/>
      <w:szCs w:val="21"/>
    </w:r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样式1"/>
    <w:basedOn w:val="3"/>
    <w:qFormat/>
    <w:pPr>
      <w:widowControl/>
      <w:tabs>
        <w:tab w:val="clear" w:pos="964"/>
        <w:tab w:val="left" w:pos="-720"/>
      </w:tabs>
      <w:suppressAutoHyphens/>
      <w:overflowPunct w:val="0"/>
      <w:autoSpaceDE w:val="0"/>
      <w:autoSpaceDN w:val="0"/>
      <w:adjustRightInd w:val="0"/>
      <w:spacing w:before="0" w:after="20" w:line="240" w:lineRule="auto"/>
      <w:textAlignment w:val="baseline"/>
      <w:outlineLvl w:val="9"/>
    </w:pPr>
    <w:rPr>
      <w:rFonts w:ascii="Arial" w:hAnsi="ZapfHumnst BT"/>
      <w:bCs w:val="0"/>
      <w:spacing w:val="-2"/>
      <w:kern w:val="0"/>
      <w:szCs w:val="20"/>
      <w:lang w:val="en-AU"/>
    </w:rPr>
  </w:style>
  <w:style w:type="paragraph" w:customStyle="1" w:styleId="department">
    <w:name w:val="department"/>
    <w:basedOn w:val="a"/>
    <w:qFormat/>
    <w:pPr>
      <w:widowControl/>
      <w:spacing w:before="100" w:beforeAutospacing="1" w:after="100" w:afterAutospacing="1"/>
    </w:pPr>
    <w:rPr>
      <w:rFonts w:ascii="宋体" w:hAnsi="宋体" w:cs="宋体"/>
      <w:kern w:val="0"/>
      <w:szCs w:val="24"/>
    </w:rPr>
  </w:style>
  <w:style w:type="paragraph" w:customStyle="1" w:styleId="addr">
    <w:name w:val="addr"/>
    <w:basedOn w:val="a"/>
    <w:qFormat/>
    <w:pPr>
      <w:widowControl/>
      <w:spacing w:before="100" w:beforeAutospacing="1" w:after="100" w:afterAutospacing="1"/>
    </w:pPr>
    <w:rPr>
      <w:rFonts w:ascii="宋体" w:hAnsi="宋体" w:cs="宋体"/>
      <w:kern w:val="0"/>
      <w:szCs w:val="24"/>
    </w:rPr>
  </w:style>
  <w:style w:type="paragraph" w:customStyle="1" w:styleId="tc">
    <w:name w:val="tc"/>
    <w:basedOn w:val="a"/>
    <w:qFormat/>
    <w:pPr>
      <w:widowControl/>
      <w:spacing w:before="100" w:beforeAutospacing="1" w:after="100" w:afterAutospacing="1"/>
    </w:pPr>
    <w:rPr>
      <w:rFonts w:ascii="宋体" w:hAnsi="宋体" w:cs="宋体"/>
      <w:kern w:val="0"/>
      <w:szCs w:val="24"/>
    </w:rPr>
  </w:style>
  <w:style w:type="paragraph" w:customStyle="1" w:styleId="12">
    <w:name w:val="列出段落1"/>
    <w:basedOn w:val="a"/>
    <w:uiPriority w:val="34"/>
    <w:qFormat/>
    <w:pPr>
      <w:ind w:firstLineChars="200" w:firstLine="420"/>
    </w:pPr>
  </w:style>
  <w:style w:type="paragraph" w:customStyle="1" w:styleId="21">
    <w:name w:val="列出段落2"/>
    <w:basedOn w:val="a"/>
    <w:link w:val="ae"/>
    <w:uiPriority w:val="34"/>
    <w:qFormat/>
    <w:pPr>
      <w:ind w:firstLineChars="200" w:firstLine="420"/>
    </w:pPr>
  </w:style>
  <w:style w:type="character" w:customStyle="1" w:styleId="Char4">
    <w:name w:val="页眉 Char"/>
    <w:basedOn w:val="a0"/>
    <w:link w:val="a8"/>
    <w:uiPriority w:val="99"/>
    <w:qFormat/>
    <w:rPr>
      <w:sz w:val="18"/>
      <w:szCs w:val="18"/>
    </w:rPr>
  </w:style>
  <w:style w:type="character" w:customStyle="1" w:styleId="4Char">
    <w:name w:val="标题 4 Char"/>
    <w:basedOn w:val="a0"/>
    <w:link w:val="4"/>
    <w:uiPriority w:val="9"/>
    <w:qFormat/>
    <w:rPr>
      <w:rFonts w:ascii="宋体" w:eastAsia="宋体" w:hAnsi="宋体" w:cs="宋体"/>
      <w:b/>
      <w:bCs/>
      <w:kern w:val="0"/>
      <w:sz w:val="24"/>
      <w:szCs w:val="24"/>
    </w:rPr>
  </w:style>
  <w:style w:type="character" w:customStyle="1" w:styleId="Char1">
    <w:name w:val="文档结构图 Char"/>
    <w:basedOn w:val="a0"/>
    <w:link w:val="a5"/>
    <w:uiPriority w:val="99"/>
    <w:semiHidden/>
    <w:qFormat/>
    <w:rPr>
      <w:rFonts w:ascii="宋体" w:eastAsia="宋体"/>
      <w:sz w:val="24"/>
      <w:szCs w:val="24"/>
    </w:rPr>
  </w:style>
  <w:style w:type="character" w:customStyle="1" w:styleId="2Char">
    <w:name w:val="标题 2 Char"/>
    <w:basedOn w:val="a0"/>
    <w:link w:val="2"/>
    <w:uiPriority w:val="9"/>
    <w:qFormat/>
    <w:rPr>
      <w:rFonts w:ascii="Cambria" w:eastAsia="华文中宋" w:hAnsi="Cambria" w:cs="Times New Roman"/>
      <w:b/>
      <w:bCs/>
      <w:kern w:val="2"/>
      <w:sz w:val="24"/>
      <w:szCs w:val="32"/>
    </w:rPr>
  </w:style>
  <w:style w:type="character" w:customStyle="1" w:styleId="Char2">
    <w:name w:val="批注框文本 Char"/>
    <w:basedOn w:val="a0"/>
    <w:link w:val="a6"/>
    <w:uiPriority w:val="99"/>
    <w:semiHidden/>
    <w:qFormat/>
    <w:rPr>
      <w:sz w:val="18"/>
      <w:szCs w:val="18"/>
    </w:rPr>
  </w:style>
  <w:style w:type="character" w:customStyle="1" w:styleId="Char3">
    <w:name w:val="页脚 Char"/>
    <w:basedOn w:val="a0"/>
    <w:link w:val="a7"/>
    <w:uiPriority w:val="99"/>
    <w:qFormat/>
    <w:rPr>
      <w:sz w:val="18"/>
      <w:szCs w:val="18"/>
    </w:rPr>
  </w:style>
  <w:style w:type="character" w:customStyle="1" w:styleId="ae">
    <w:name w:val="列出段落字符"/>
    <w:link w:val="21"/>
    <w:uiPriority w:val="34"/>
    <w:qFormat/>
    <w:locked/>
    <w:rPr>
      <w:rFonts w:ascii="Calibri" w:eastAsia="宋体" w:hAnsi="Calibri"/>
      <w:kern w:val="2"/>
      <w:sz w:val="21"/>
      <w:szCs w:val="22"/>
    </w:rPr>
  </w:style>
  <w:style w:type="paragraph" w:customStyle="1" w:styleId="af">
    <w:name w:val="规范正文"/>
    <w:basedOn w:val="a"/>
    <w:qFormat/>
    <w:pPr>
      <w:adjustRightInd w:val="0"/>
      <w:spacing w:before="120" w:after="120" w:line="360" w:lineRule="auto"/>
      <w:ind w:firstLineChars="200" w:firstLine="640"/>
      <w:jc w:val="both"/>
      <w:textAlignment w:val="baseline"/>
    </w:pPr>
    <w:rPr>
      <w:rFonts w:asciiTheme="minorHAnsi" w:eastAsiaTheme="minorEastAsia" w:hAnsiTheme="minorHAnsi" w:cstheme="minorBidi"/>
      <w:color w:val="auto"/>
      <w:kern w:val="0"/>
    </w:rPr>
  </w:style>
  <w:style w:type="paragraph" w:customStyle="1" w:styleId="31">
    <w:name w:val="列出段落3"/>
    <w:basedOn w:val="a"/>
    <w:uiPriority w:val="99"/>
    <w:qFormat/>
    <w:pPr>
      <w:ind w:firstLineChars="200" w:firstLine="420"/>
    </w:pPr>
  </w:style>
  <w:style w:type="paragraph" w:styleId="af0">
    <w:name w:val="List Paragraph"/>
    <w:basedOn w:val="a"/>
    <w:uiPriority w:val="99"/>
    <w:qFormat/>
    <w:pPr>
      <w:ind w:firstLineChars="200" w:firstLine="420"/>
    </w:pPr>
  </w:style>
  <w:style w:type="character" w:customStyle="1" w:styleId="Char0">
    <w:name w:val="批注文字 Char"/>
    <w:basedOn w:val="a0"/>
    <w:link w:val="a4"/>
    <w:qFormat/>
    <w:rPr>
      <w:rFonts w:ascii="Calibri" w:eastAsia="华文中宋" w:hAnsi="Calibri"/>
      <w:color w:val="000000"/>
      <w:kern w:val="2"/>
      <w:sz w:val="21"/>
      <w:szCs w:val="22"/>
    </w:rPr>
  </w:style>
  <w:style w:type="character" w:customStyle="1" w:styleId="Char">
    <w:name w:val="批注主题 Char"/>
    <w:basedOn w:val="Char0"/>
    <w:link w:val="a3"/>
    <w:qFormat/>
    <w:rPr>
      <w:rFonts w:ascii="Calibri" w:eastAsia="华文中宋" w:hAnsi="Calibri"/>
      <w:b/>
      <w:bCs/>
      <w:color w:val="000000"/>
      <w:kern w:val="2"/>
      <w:sz w:val="21"/>
      <w:szCs w:val="22"/>
    </w:rPr>
  </w:style>
  <w:style w:type="paragraph" w:customStyle="1" w:styleId="13">
    <w:name w:val="修订1"/>
    <w:hidden/>
    <w:uiPriority w:val="99"/>
    <w:semiHidden/>
    <w:qFormat/>
    <w:rPr>
      <w:rFonts w:ascii="Calibri" w:eastAsia="华文中宋" w:hAnsi="Calibri"/>
      <w:color w:val="000000"/>
      <w:kern w:val="2"/>
      <w:sz w:val="21"/>
      <w:szCs w:val="22"/>
    </w:rPr>
  </w:style>
  <w:style w:type="paragraph" w:customStyle="1" w:styleId="af1">
    <w:name w:val="小标题"/>
    <w:basedOn w:val="a"/>
    <w:qFormat/>
    <w:pPr>
      <w:spacing w:line="360" w:lineRule="auto"/>
    </w:pPr>
    <w:rPr>
      <w:rFonts w:ascii="宋体" w:hAnsi="宋体"/>
      <w:b/>
    </w:rPr>
  </w:style>
  <w:style w:type="paragraph" w:customStyle="1" w:styleId="af2">
    <w:name w:val="图"/>
    <w:basedOn w:val="a"/>
    <w:qFormat/>
    <w:pPr>
      <w:jc w:val="center"/>
    </w:pPr>
    <w:rPr>
      <w:rFonts w:eastAsiaTheme="minorEastAsia"/>
      <w:b/>
    </w:rPr>
  </w:style>
  <w:style w:type="character" w:styleId="af3">
    <w:name w:val="Placeholder Text"/>
    <w:basedOn w:val="a0"/>
    <w:uiPriority w:val="99"/>
    <w:semiHidden/>
    <w:rsid w:val="002A796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2895691">
      <w:bodyDiv w:val="1"/>
      <w:marLeft w:val="0"/>
      <w:marRight w:val="0"/>
      <w:marTop w:val="0"/>
      <w:marBottom w:val="0"/>
      <w:divBdr>
        <w:top w:val="none" w:sz="0" w:space="0" w:color="auto"/>
        <w:left w:val="none" w:sz="0" w:space="0" w:color="auto"/>
        <w:bottom w:val="none" w:sz="0" w:space="0" w:color="auto"/>
        <w:right w:val="none" w:sz="0" w:space="0" w:color="auto"/>
      </w:divBdr>
    </w:div>
    <w:div w:id="1304970797">
      <w:bodyDiv w:val="1"/>
      <w:marLeft w:val="0"/>
      <w:marRight w:val="0"/>
      <w:marTop w:val="0"/>
      <w:marBottom w:val="0"/>
      <w:divBdr>
        <w:top w:val="none" w:sz="0" w:space="0" w:color="auto"/>
        <w:left w:val="none" w:sz="0" w:space="0" w:color="auto"/>
        <w:bottom w:val="none" w:sz="0" w:space="0" w:color="auto"/>
        <w:right w:val="none" w:sz="0" w:space="0" w:color="auto"/>
      </w:divBdr>
    </w:div>
    <w:div w:id="1970550377">
      <w:bodyDiv w:val="1"/>
      <w:marLeft w:val="0"/>
      <w:marRight w:val="0"/>
      <w:marTop w:val="0"/>
      <w:marBottom w:val="0"/>
      <w:divBdr>
        <w:top w:val="none" w:sz="0" w:space="0" w:color="auto"/>
        <w:left w:val="none" w:sz="0" w:space="0" w:color="auto"/>
        <w:bottom w:val="none" w:sz="0" w:space="0" w:color="auto"/>
        <w:right w:val="none" w:sz="0" w:space="0" w:color="auto"/>
      </w:divBdr>
    </w:div>
    <w:div w:id="20043128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j-54\AppData\Roaming\kingsoft\office6\templates\wps\zh_CN\&#19977;&#30431;word&#25991;&#26723;&#27169;&#29256;201610.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C766A1-45CD-4392-A2C4-7630101B2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三盟word文档模版201610.dot</Template>
  <TotalTime>676</TotalTime>
  <Pages>32</Pages>
  <Words>1425</Words>
  <Characters>8128</Characters>
  <Application>Microsoft Office Word</Application>
  <DocSecurity>0</DocSecurity>
  <Lines>67</Lines>
  <Paragraphs>19</Paragraphs>
  <ScaleCrop>false</ScaleCrop>
  <Company>Microsoft</Company>
  <LinksUpToDate>false</LinksUpToDate>
  <CharactersWithSpaces>9534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三盟科技股份有限公司介绍</dc:title>
  <dc:creator>hj-54</dc:creator>
  <cp:lastModifiedBy>zhc</cp:lastModifiedBy>
  <cp:revision>46</cp:revision>
  <cp:lastPrinted>2018-03-31T07:13:00Z</cp:lastPrinted>
  <dcterms:created xsi:type="dcterms:W3CDTF">2018-03-28T07:47:00Z</dcterms:created>
  <dcterms:modified xsi:type="dcterms:W3CDTF">2018-05-19T07:20:00Z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